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B1E" w:rsidRPr="00334B1E" w:rsidRDefault="00334B1E" w:rsidP="00334B1E">
      <w:pPr>
        <w:spacing w:after="0" w:line="240" w:lineRule="auto"/>
        <w:ind w:firstLine="6096"/>
        <w:rPr>
          <w:rFonts w:ascii="Times New Roman" w:eastAsia="Times New Roman" w:hAnsi="Times New Roman" w:cs="Times New Roman"/>
          <w:sz w:val="28"/>
          <w:szCs w:val="28"/>
          <w:lang w:eastAsia="ru-RU"/>
        </w:rPr>
      </w:pPr>
      <w:r w:rsidRPr="00334B1E">
        <w:rPr>
          <w:rFonts w:ascii="Times New Roman" w:eastAsia="Times New Roman" w:hAnsi="Times New Roman" w:cs="Times New Roman"/>
          <w:sz w:val="28"/>
          <w:szCs w:val="28"/>
          <w:lang w:eastAsia="ru-RU"/>
        </w:rPr>
        <w:t xml:space="preserve">Додаток </w:t>
      </w:r>
    </w:p>
    <w:p w:rsidR="00334B1E" w:rsidRPr="00334B1E" w:rsidRDefault="00334B1E" w:rsidP="00334B1E">
      <w:pPr>
        <w:spacing w:after="0" w:line="240" w:lineRule="auto"/>
        <w:ind w:firstLine="6096"/>
        <w:rPr>
          <w:rFonts w:ascii="Times New Roman" w:eastAsia="Times New Roman" w:hAnsi="Times New Roman" w:cs="Times New Roman"/>
          <w:sz w:val="28"/>
          <w:szCs w:val="28"/>
          <w:lang w:eastAsia="ru-RU"/>
        </w:rPr>
      </w:pPr>
      <w:r w:rsidRPr="00334B1E">
        <w:rPr>
          <w:rFonts w:ascii="Times New Roman" w:eastAsia="Times New Roman" w:hAnsi="Times New Roman" w:cs="Times New Roman"/>
          <w:sz w:val="28"/>
          <w:szCs w:val="28"/>
          <w:lang w:eastAsia="ru-RU"/>
        </w:rPr>
        <w:t>до рішення обласної ради</w:t>
      </w:r>
    </w:p>
    <w:p w:rsidR="00334B1E" w:rsidRPr="00334B1E" w:rsidRDefault="00334B1E" w:rsidP="00334B1E">
      <w:pPr>
        <w:spacing w:after="0" w:line="240" w:lineRule="auto"/>
        <w:ind w:firstLine="6096"/>
        <w:rPr>
          <w:rFonts w:ascii="Times New Roman" w:eastAsia="Times New Roman" w:hAnsi="Times New Roman" w:cs="Times New Roman"/>
          <w:sz w:val="28"/>
          <w:szCs w:val="28"/>
          <w:lang w:eastAsia="ru-RU"/>
        </w:rPr>
      </w:pPr>
      <w:r w:rsidRPr="00334B1E">
        <w:rPr>
          <w:rFonts w:ascii="Times New Roman" w:hAnsi="Times New Roman" w:cs="Times New Roman"/>
          <w:color w:val="000000"/>
          <w:sz w:val="28"/>
          <w:szCs w:val="28"/>
        </w:rPr>
        <w:t xml:space="preserve">від 13 липня </w:t>
      </w:r>
      <w:r w:rsidRPr="00334B1E">
        <w:rPr>
          <w:rFonts w:ascii="Times New Roman" w:eastAsia="Times New Roman" w:hAnsi="Times New Roman" w:cs="Times New Roman"/>
          <w:sz w:val="28"/>
          <w:szCs w:val="28"/>
          <w:lang w:eastAsia="ru-RU"/>
        </w:rPr>
        <w:t>2017 року</w:t>
      </w:r>
    </w:p>
    <w:p w:rsidR="00334B1E" w:rsidRPr="00334B1E" w:rsidRDefault="00334B1E" w:rsidP="00334B1E">
      <w:pPr>
        <w:spacing w:after="0" w:line="240" w:lineRule="auto"/>
        <w:ind w:firstLine="6096"/>
        <w:rPr>
          <w:rFonts w:ascii="Times New Roman" w:eastAsia="Times New Roman" w:hAnsi="Times New Roman" w:cs="Times New Roman"/>
          <w:sz w:val="28"/>
          <w:szCs w:val="28"/>
          <w:lang w:eastAsia="ru-RU"/>
        </w:rPr>
      </w:pPr>
      <w:r w:rsidRPr="00334B1E">
        <w:rPr>
          <w:rFonts w:ascii="Times New Roman" w:eastAsia="Times New Roman" w:hAnsi="Times New Roman" w:cs="Times New Roman"/>
          <w:sz w:val="28"/>
          <w:szCs w:val="28"/>
          <w:lang w:eastAsia="ru-RU"/>
        </w:rPr>
        <w:t>№ _____________</w:t>
      </w:r>
    </w:p>
    <w:p w:rsidR="006078B1" w:rsidRDefault="006078B1" w:rsidP="00BE229E">
      <w:pPr>
        <w:spacing w:after="0" w:line="240" w:lineRule="auto"/>
        <w:jc w:val="center"/>
        <w:rPr>
          <w:rFonts w:ascii="Times New Roman" w:eastAsia="Times New Roman" w:hAnsi="Times New Roman" w:cs="Times New Roman"/>
          <w:b/>
          <w:sz w:val="28"/>
          <w:szCs w:val="28"/>
          <w:lang w:eastAsia="ru-RU"/>
        </w:rPr>
      </w:pPr>
    </w:p>
    <w:p w:rsidR="00546249" w:rsidRDefault="00546249" w:rsidP="00BE229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ЗВІТ</w:t>
      </w:r>
    </w:p>
    <w:p w:rsidR="00546249" w:rsidRDefault="00546249" w:rsidP="00BE229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постійної комісії обласної ради з питань науки, освіти, культури, молодіжної політики, спорту та туризму </w:t>
      </w:r>
    </w:p>
    <w:p w:rsidR="00546249" w:rsidRPr="004B44F2" w:rsidRDefault="00546249" w:rsidP="00546249">
      <w:pPr>
        <w:spacing w:after="0" w:line="360" w:lineRule="auto"/>
        <w:ind w:firstLine="709"/>
        <w:rPr>
          <w:rFonts w:ascii="Times New Roman" w:eastAsiaTheme="minorHAnsi" w:hAnsi="Times New Roman" w:cs="Times New Roman"/>
          <w:b/>
          <w:sz w:val="16"/>
          <w:szCs w:val="16"/>
          <w:lang w:eastAsia="ru-RU"/>
        </w:rPr>
      </w:pPr>
    </w:p>
    <w:p w:rsidR="00546249" w:rsidRDefault="00546249" w:rsidP="004B44F2">
      <w:pPr>
        <w:pStyle w:val="3"/>
        <w:ind w:firstLine="708"/>
        <w:jc w:val="both"/>
        <w:rPr>
          <w:rFonts w:ascii="Times New Roman" w:hAnsi="Times New Roman"/>
          <w:b w:val="0"/>
          <w:color w:val="auto"/>
          <w:szCs w:val="28"/>
        </w:rPr>
      </w:pPr>
      <w:r>
        <w:rPr>
          <w:rFonts w:ascii="Times New Roman" w:hAnsi="Times New Roman"/>
          <w:b w:val="0"/>
          <w:color w:val="auto"/>
          <w:szCs w:val="28"/>
        </w:rPr>
        <w:t>Впродовж звітного періоду комісія з питань освіти, науки, культури, молодіжної політики, спорту і туризму працювала на засадах провідних принципів місцевого самоврядування, як то: народовладдя, законність, гласність, колегіальність, поєднання місцевих та державних інтересів, виборність.</w:t>
      </w:r>
    </w:p>
    <w:p w:rsidR="00546249" w:rsidRDefault="00546249" w:rsidP="004B44F2">
      <w:pPr>
        <w:spacing w:after="0" w:line="240" w:lineRule="auto"/>
        <w:ind w:left="70" w:firstLine="638"/>
        <w:jc w:val="both"/>
        <w:rPr>
          <w:rFonts w:ascii="Times New Roman" w:hAnsi="Times New Roman" w:cs="Times New Roman"/>
          <w:sz w:val="28"/>
          <w:szCs w:val="28"/>
        </w:rPr>
      </w:pPr>
      <w:r>
        <w:rPr>
          <w:rFonts w:ascii="Times New Roman" w:hAnsi="Times New Roman" w:cs="Times New Roman"/>
          <w:sz w:val="28"/>
          <w:szCs w:val="28"/>
          <w:lang w:eastAsia="ru-RU"/>
        </w:rPr>
        <w:t xml:space="preserve">Члени комісії: </w:t>
      </w:r>
      <w:proofErr w:type="spellStart"/>
      <w:r w:rsidRPr="004B44F2">
        <w:rPr>
          <w:rStyle w:val="a5"/>
          <w:rFonts w:ascii="Times New Roman" w:hAnsi="Times New Roman" w:cs="Times New Roman"/>
          <w:b w:val="0"/>
          <w:sz w:val="28"/>
          <w:szCs w:val="28"/>
          <w:bdr w:val="none" w:sz="0" w:space="0" w:color="auto" w:frame="1"/>
        </w:rPr>
        <w:t>Ящук</w:t>
      </w:r>
      <w:proofErr w:type="spellEnd"/>
      <w:r w:rsidRPr="004B44F2">
        <w:rPr>
          <w:rStyle w:val="a5"/>
          <w:rFonts w:ascii="Times New Roman" w:hAnsi="Times New Roman" w:cs="Times New Roman"/>
          <w:b w:val="0"/>
          <w:sz w:val="28"/>
          <w:szCs w:val="28"/>
          <w:bdr w:val="none" w:sz="0" w:space="0" w:color="auto" w:frame="1"/>
        </w:rPr>
        <w:t xml:space="preserve"> Інна Петрівна – голова комісії</w:t>
      </w:r>
      <w:r w:rsidRPr="004B44F2">
        <w:rPr>
          <w:rFonts w:ascii="Times New Roman" w:hAnsi="Times New Roman" w:cs="Times New Roman"/>
          <w:b/>
          <w:sz w:val="28"/>
          <w:szCs w:val="28"/>
        </w:rPr>
        <w:t>;</w:t>
      </w:r>
      <w:r>
        <w:rPr>
          <w:rFonts w:ascii="Times New Roman" w:hAnsi="Times New Roman" w:cs="Times New Roman"/>
          <w:sz w:val="28"/>
          <w:szCs w:val="28"/>
        </w:rPr>
        <w:t xml:space="preserve"> Ткаченко Уляна Юріївна – заступник голови комісії; Василик Тетяна Павлівна – секретар комісії; </w:t>
      </w:r>
      <w:proofErr w:type="spellStart"/>
      <w:r>
        <w:rPr>
          <w:rFonts w:ascii="Times New Roman" w:hAnsi="Times New Roman" w:cs="Times New Roman"/>
          <w:sz w:val="28"/>
          <w:szCs w:val="28"/>
        </w:rPr>
        <w:t>Драган</w:t>
      </w:r>
      <w:proofErr w:type="spellEnd"/>
      <w:r>
        <w:rPr>
          <w:rFonts w:ascii="Times New Roman" w:hAnsi="Times New Roman" w:cs="Times New Roman"/>
          <w:sz w:val="28"/>
          <w:szCs w:val="28"/>
        </w:rPr>
        <w:t xml:space="preserve"> Олександр Васильович; Олуйко Віталій Миколайович; </w:t>
      </w:r>
      <w:proofErr w:type="spellStart"/>
      <w:r>
        <w:rPr>
          <w:rFonts w:ascii="Times New Roman" w:hAnsi="Times New Roman" w:cs="Times New Roman"/>
          <w:sz w:val="28"/>
          <w:szCs w:val="28"/>
        </w:rPr>
        <w:t>Ромасюков</w:t>
      </w:r>
      <w:proofErr w:type="spellEnd"/>
      <w:r>
        <w:rPr>
          <w:rFonts w:ascii="Times New Roman" w:hAnsi="Times New Roman" w:cs="Times New Roman"/>
          <w:sz w:val="28"/>
          <w:szCs w:val="28"/>
        </w:rPr>
        <w:t xml:space="preserve"> Артем Євгенійович; </w:t>
      </w:r>
      <w:proofErr w:type="spellStart"/>
      <w:r>
        <w:rPr>
          <w:rFonts w:ascii="Times New Roman" w:hAnsi="Times New Roman" w:cs="Times New Roman"/>
          <w:sz w:val="28"/>
          <w:szCs w:val="28"/>
        </w:rPr>
        <w:t>Скримський</w:t>
      </w:r>
      <w:proofErr w:type="spellEnd"/>
      <w:r>
        <w:rPr>
          <w:rFonts w:ascii="Times New Roman" w:hAnsi="Times New Roman" w:cs="Times New Roman"/>
          <w:sz w:val="28"/>
          <w:szCs w:val="28"/>
        </w:rPr>
        <w:t xml:space="preserve"> Руслан </w:t>
      </w:r>
      <w:proofErr w:type="spellStart"/>
      <w:r>
        <w:rPr>
          <w:rFonts w:ascii="Times New Roman" w:hAnsi="Times New Roman" w:cs="Times New Roman"/>
          <w:sz w:val="28"/>
          <w:szCs w:val="28"/>
        </w:rPr>
        <w:t>Францович</w:t>
      </w:r>
      <w:proofErr w:type="spellEnd"/>
      <w:r>
        <w:rPr>
          <w:rFonts w:ascii="Times New Roman" w:hAnsi="Times New Roman" w:cs="Times New Roman"/>
          <w:sz w:val="28"/>
          <w:szCs w:val="28"/>
        </w:rPr>
        <w:t xml:space="preserve">. </w:t>
      </w:r>
    </w:p>
    <w:p w:rsidR="00546249" w:rsidRDefault="00546249" w:rsidP="004B44F2">
      <w:pPr>
        <w:spacing w:after="0" w:line="240" w:lineRule="auto"/>
        <w:ind w:left="70" w:firstLine="63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Постійна комісія </w:t>
      </w:r>
      <w:r>
        <w:rPr>
          <w:rFonts w:ascii="Times New Roman" w:eastAsia="Times New Roman" w:hAnsi="Times New Roman" w:cs="Times New Roman"/>
          <w:sz w:val="28"/>
          <w:szCs w:val="28"/>
          <w:lang w:eastAsia="ru-RU"/>
        </w:rPr>
        <w:t>обласної ради з питань науки, освіти, культури, молодіжної політики, спорту та туризму свою діяльність у звітному періоді спрямовувала на підготовку та розгляд питань, які розглядалися на сесіях обласної ради, а також питань, які належать до безпосередньої компетенції комісії.</w:t>
      </w:r>
    </w:p>
    <w:p w:rsidR="00546249" w:rsidRDefault="00546249" w:rsidP="00F35C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звітний період проведено 8 засідань постійної комісії, в тому числі – одне виїзне, на яких розглянуто </w:t>
      </w:r>
      <w:r w:rsidR="00F35C72">
        <w:rPr>
          <w:rFonts w:ascii="Times New Roman" w:eastAsia="Times New Roman" w:hAnsi="Times New Roman" w:cs="Times New Roman"/>
          <w:sz w:val="28"/>
          <w:szCs w:val="28"/>
          <w:lang w:eastAsia="ru-RU"/>
        </w:rPr>
        <w:t>понад 350</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питань з різних сфер життєдіяльності області.</w:t>
      </w:r>
    </w:p>
    <w:p w:rsidR="00546249" w:rsidRDefault="00546249" w:rsidP="005462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На постійному контролі комісії знаходиться шість діючих обласних галузевих програм. </w:t>
      </w:r>
    </w:p>
    <w:p w:rsidR="00546249" w:rsidRDefault="00546249" w:rsidP="005462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На засіданні постійної комісії 16 грудня 2015 року депутати детально розглянули та схвалили проект рішення «Про програму розвитку освіти Хмельницької області на 2016-2020 роки». На цьому ж засіданні депутати розглянули питання «Про обласний бюджет на 2016 рік» і рекомендували Хмельницькій обласній державній адміністрації внести до проекту ряд змін, зокрема щодо видатків на підготовку робітничих кадрів у професійно-технічних навчальних закладах. </w:t>
      </w:r>
    </w:p>
    <w:p w:rsidR="00546249" w:rsidRDefault="00546249" w:rsidP="005462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 січня 2016 року на позачерговому засіданні постійної комісії було розглянуто питання «Про внесення змін до обласного бюджету на 2016 рік».</w:t>
      </w:r>
    </w:p>
    <w:p w:rsidR="00546249" w:rsidRDefault="00546249" w:rsidP="005462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На засіданні комісії 10 лютого серед інших було розглянуто ряд профільних питань гуманітарної сфери. Зокрема, про безоплатну передачу зі спільної власності територіальних громад сіл, селищ, міст Хмельницької області у комунальну власність </w:t>
      </w:r>
      <w:proofErr w:type="spellStart"/>
      <w:r>
        <w:rPr>
          <w:rFonts w:ascii="Times New Roman" w:eastAsia="Times New Roman" w:hAnsi="Times New Roman" w:cs="Times New Roman"/>
          <w:sz w:val="28"/>
          <w:szCs w:val="28"/>
          <w:lang w:eastAsia="ru-RU"/>
        </w:rPr>
        <w:t>Гуменецької</w:t>
      </w:r>
      <w:proofErr w:type="spellEnd"/>
      <w:r>
        <w:rPr>
          <w:rFonts w:ascii="Times New Roman" w:eastAsia="Times New Roman" w:hAnsi="Times New Roman" w:cs="Times New Roman"/>
          <w:sz w:val="28"/>
          <w:szCs w:val="28"/>
          <w:lang w:eastAsia="ru-RU"/>
        </w:rPr>
        <w:t xml:space="preserve"> об’єднаної територіальної громади </w:t>
      </w:r>
      <w:proofErr w:type="spellStart"/>
      <w:r>
        <w:rPr>
          <w:rFonts w:ascii="Times New Roman" w:eastAsia="Times New Roman" w:hAnsi="Times New Roman" w:cs="Times New Roman"/>
          <w:sz w:val="28"/>
          <w:szCs w:val="28"/>
          <w:lang w:eastAsia="ru-RU"/>
        </w:rPr>
        <w:t>Заліської</w:t>
      </w:r>
      <w:proofErr w:type="spellEnd"/>
      <w:r>
        <w:rPr>
          <w:rFonts w:ascii="Times New Roman" w:eastAsia="Times New Roman" w:hAnsi="Times New Roman" w:cs="Times New Roman"/>
          <w:sz w:val="28"/>
          <w:szCs w:val="28"/>
          <w:lang w:eastAsia="ru-RU"/>
        </w:rPr>
        <w:t xml:space="preserve"> спеціальної загальноосвітньої школи-інтернату.</w:t>
      </w:r>
    </w:p>
    <w:p w:rsidR="00546249" w:rsidRDefault="00546249" w:rsidP="005462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На цьому ж засіданні депутати за планом роботи комісії додатково розглянули запит народного депутата України Андрія </w:t>
      </w:r>
      <w:proofErr w:type="spellStart"/>
      <w:r>
        <w:rPr>
          <w:rFonts w:ascii="Times New Roman" w:eastAsia="Times New Roman" w:hAnsi="Times New Roman" w:cs="Times New Roman"/>
          <w:sz w:val="28"/>
          <w:szCs w:val="28"/>
          <w:lang w:eastAsia="ru-RU"/>
        </w:rPr>
        <w:t>Шиньковича</w:t>
      </w:r>
      <w:proofErr w:type="spellEnd"/>
      <w:r>
        <w:rPr>
          <w:rFonts w:ascii="Times New Roman" w:eastAsia="Times New Roman" w:hAnsi="Times New Roman" w:cs="Times New Roman"/>
          <w:sz w:val="28"/>
          <w:szCs w:val="28"/>
          <w:lang w:eastAsia="ru-RU"/>
        </w:rPr>
        <w:t>, звіт про хід виконання Обласної цільової програми розвитку фізичної культури і спорту на 2012-2016 роки, колективне звернення викладачів Кам’янець-Подільського коледжу культури і мистецтв та інші питання.</w:t>
      </w:r>
    </w:p>
    <w:p w:rsidR="00546249" w:rsidRDefault="00546249" w:rsidP="005462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12 квітня члени постійної комісії на своєму засіданні розглянули ряд питань про виконання обласних програм – цільової соціальної програми «Молодь Хмельниччини» на 2011-2015 роки, обласної програми «Спортивний майданчик» на 2010-2014 роки, соціальної програми реформування системи закладів для дітей-сиріт та дітей, позбавлених батьківського піклування у Хмельницькій області на 2009-2017 роки, програми розвитку туризму у Хмельницькій області на 2013-2015 роки.</w:t>
      </w:r>
    </w:p>
    <w:p w:rsidR="00546249" w:rsidRDefault="00546249" w:rsidP="005462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22 липня на засіданні постійної комісії депутати розглянули ряд проектів рішень, які винесено на розгляд сесії обласної ради. За результатами розгляду прийнято відповідні рішення. Зокрема, про виконання Програми розвитку туризму у Хмельницькій області на 2013-2015 роки, про внесення змін до програми збереження об’єктів культурної спадщини Хмельницької області на 2015-2020 роки, про внесення змін до обласної програми забезпечення молоді житлом на 2013-2017 роки та інші.</w:t>
      </w:r>
    </w:p>
    <w:p w:rsidR="00546249" w:rsidRDefault="00546249" w:rsidP="005462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На цьому ж засіданні комісія за планом своєї роботи розглянула кілька додаткових питань, серед яких було і рішення щодо результатів проведеного державного фінансового аудиту ефективності використання бюджетних коштів на виконання обласної цільової програми оздоровлення та відпочинку дітей на період до 2018 року за 2014-2015 роки та 5 місяців 2016 року.</w:t>
      </w:r>
    </w:p>
    <w:p w:rsidR="00546249" w:rsidRDefault="00546249" w:rsidP="005462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12 жовтня на своєму черговому засіданні члени комісії взяли до відома інформацію про виконання обласної програми розвитку освіти Хмельницької області на 2011-2015 роки, а також розглянули додатково питання про перспективи подальшого функціонування </w:t>
      </w:r>
      <w:proofErr w:type="spellStart"/>
      <w:r>
        <w:rPr>
          <w:rFonts w:ascii="Times New Roman" w:eastAsia="Times New Roman" w:hAnsi="Times New Roman" w:cs="Times New Roman"/>
          <w:sz w:val="28"/>
          <w:szCs w:val="28"/>
          <w:lang w:eastAsia="ru-RU"/>
        </w:rPr>
        <w:t>Малієвецького</w:t>
      </w:r>
      <w:proofErr w:type="spellEnd"/>
      <w:r>
        <w:rPr>
          <w:rFonts w:ascii="Times New Roman" w:eastAsia="Times New Roman" w:hAnsi="Times New Roman" w:cs="Times New Roman"/>
          <w:sz w:val="28"/>
          <w:szCs w:val="28"/>
          <w:lang w:eastAsia="ru-RU"/>
        </w:rPr>
        <w:t xml:space="preserve"> НВК, про результати ревізії фінансово-господарської діяльності Хмельницького університету управління та права, а також висловили пропозиції щодо фінансової підтримки книжкових видань письменників краю.</w:t>
      </w:r>
    </w:p>
    <w:p w:rsidR="00546249" w:rsidRDefault="00546249" w:rsidP="005462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11 листопада члени постійної комісії провели виїзне засідання постійної комісії у </w:t>
      </w:r>
      <w:proofErr w:type="spellStart"/>
      <w:r>
        <w:rPr>
          <w:rFonts w:ascii="Times New Roman" w:eastAsia="Times New Roman" w:hAnsi="Times New Roman" w:cs="Times New Roman"/>
          <w:sz w:val="28"/>
          <w:szCs w:val="28"/>
          <w:lang w:eastAsia="ru-RU"/>
        </w:rPr>
        <w:t>Шепетівському</w:t>
      </w:r>
      <w:proofErr w:type="spellEnd"/>
      <w:r>
        <w:rPr>
          <w:rFonts w:ascii="Times New Roman" w:eastAsia="Times New Roman" w:hAnsi="Times New Roman" w:cs="Times New Roman"/>
          <w:sz w:val="28"/>
          <w:szCs w:val="28"/>
          <w:lang w:eastAsia="ru-RU"/>
        </w:rPr>
        <w:t xml:space="preserve"> районі. Депутати спільно із керівництвом району, депутатами районної ради ознайомилися зі станом об’єктів освітньої та культурної сфери, проаналізували їх стан фінансування на проведення капітальних та поточних ремонтів. </w:t>
      </w:r>
    </w:p>
    <w:p w:rsidR="00546249" w:rsidRDefault="00546249" w:rsidP="005462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За результатами роботи виїзного засідання комісії прийнято відповідне рішення, яке направлено для розгляду Департаменту фінансів та Департаменту освіти і науки обласної державної адміністрації. </w:t>
      </w:r>
    </w:p>
    <w:p w:rsidR="00546249" w:rsidRDefault="00546249" w:rsidP="0054624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Реалізуючи права, постійна комісія у звітний період займала активну позицію у розробці проектів рішень ради; підготовки висновків з питань, які виносились на розгляд ради. </w:t>
      </w:r>
    </w:p>
    <w:p w:rsidR="00546249" w:rsidRDefault="00546249" w:rsidP="00546249">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Усі засідання постійної комісії були публічними та відкритими. Керівникам, представникам громадських організації, членам педагогічних колективів, спортсменам, учителям, батькам, громадянам області була забезпечена можливість виступу, подачі пропозицій, заслуховування інформації. За звітний період на засіданнях постійної комісії від громадськості області </w:t>
      </w:r>
      <w:r w:rsidR="008E6059">
        <w:rPr>
          <w:rFonts w:ascii="Times New Roman" w:hAnsi="Times New Roman" w:cs="Times New Roman"/>
          <w:sz w:val="28"/>
          <w:szCs w:val="28"/>
        </w:rPr>
        <w:t>по</w:t>
      </w:r>
      <w:r>
        <w:rPr>
          <w:rFonts w:ascii="Times New Roman" w:hAnsi="Times New Roman" w:cs="Times New Roman"/>
          <w:sz w:val="28"/>
          <w:szCs w:val="28"/>
        </w:rPr>
        <w:t>бу</w:t>
      </w:r>
      <w:r w:rsidR="008E6059">
        <w:rPr>
          <w:rFonts w:ascii="Times New Roman" w:hAnsi="Times New Roman" w:cs="Times New Roman"/>
          <w:sz w:val="28"/>
          <w:szCs w:val="28"/>
        </w:rPr>
        <w:t>ва</w:t>
      </w:r>
      <w:r>
        <w:rPr>
          <w:rFonts w:ascii="Times New Roman" w:hAnsi="Times New Roman" w:cs="Times New Roman"/>
          <w:sz w:val="28"/>
          <w:szCs w:val="28"/>
        </w:rPr>
        <w:t>ло 185</w:t>
      </w:r>
      <w:r w:rsidR="00896371">
        <w:rPr>
          <w:rFonts w:ascii="Times New Roman" w:hAnsi="Times New Roman" w:cs="Times New Roman"/>
          <w:sz w:val="28"/>
          <w:szCs w:val="28"/>
        </w:rPr>
        <w:t xml:space="preserve"> </w:t>
      </w:r>
      <w:r>
        <w:rPr>
          <w:rFonts w:ascii="Times New Roman" w:hAnsi="Times New Roman" w:cs="Times New Roman"/>
          <w:sz w:val="28"/>
          <w:szCs w:val="28"/>
        </w:rPr>
        <w:t>чоловік.</w:t>
      </w:r>
      <w:r>
        <w:rPr>
          <w:rFonts w:ascii="Times New Roman" w:eastAsia="Times New Roman" w:hAnsi="Times New Roman" w:cs="Times New Roman"/>
          <w:sz w:val="28"/>
          <w:szCs w:val="28"/>
          <w:lang w:eastAsia="ru-RU"/>
        </w:rPr>
        <w:t xml:space="preserve"> Впродовж року розглянуто 24 колективн</w:t>
      </w:r>
      <w:r w:rsidR="008E6059">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 xml:space="preserve"> та особист</w:t>
      </w:r>
      <w:r w:rsidR="008E6059">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 xml:space="preserve"> звернен</w:t>
      </w:r>
      <w:r w:rsidR="008E6059">
        <w:rPr>
          <w:rFonts w:ascii="Times New Roman" w:eastAsia="Times New Roman" w:hAnsi="Times New Roman" w:cs="Times New Roman"/>
          <w:sz w:val="28"/>
          <w:szCs w:val="28"/>
          <w:lang w:eastAsia="ru-RU"/>
        </w:rPr>
        <w:t>ня</w:t>
      </w:r>
      <w:r>
        <w:rPr>
          <w:rFonts w:ascii="Times New Roman" w:eastAsia="Times New Roman" w:hAnsi="Times New Roman" w:cs="Times New Roman"/>
          <w:sz w:val="28"/>
          <w:szCs w:val="28"/>
          <w:lang w:eastAsia="ru-RU"/>
        </w:rPr>
        <w:t xml:space="preserve">. </w:t>
      </w:r>
    </w:p>
    <w:p w:rsidR="00546249" w:rsidRDefault="00546249" w:rsidP="00546249">
      <w:pPr>
        <w:spacing w:after="0" w:line="240" w:lineRule="auto"/>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Робота </w:t>
      </w:r>
      <w:r>
        <w:rPr>
          <w:rFonts w:ascii="Times New Roman" w:eastAsia="Times New Roman" w:hAnsi="Times New Roman" w:cs="Times New Roman"/>
          <w:sz w:val="28"/>
          <w:szCs w:val="28"/>
          <w:lang w:eastAsia="ru-RU"/>
        </w:rPr>
        <w:t xml:space="preserve">постійної комісії обласної ради постійно висвітлювалась на сайті Хмельницької обласної ради, в місцевих засобах масової інформації. </w:t>
      </w:r>
    </w:p>
    <w:p w:rsidR="00546249" w:rsidRPr="005050BB" w:rsidRDefault="008E6059" w:rsidP="008E605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546249">
        <w:rPr>
          <w:rFonts w:ascii="Times New Roman" w:eastAsia="Times New Roman" w:hAnsi="Times New Roman" w:cs="Times New Roman"/>
          <w:sz w:val="28"/>
          <w:szCs w:val="28"/>
          <w:lang w:eastAsia="ru-RU"/>
        </w:rPr>
        <w:t xml:space="preserve">редставники комісії презентують її позицію у </w:t>
      </w:r>
      <w:r>
        <w:rPr>
          <w:rFonts w:ascii="Times New Roman" w:eastAsia="Times New Roman" w:hAnsi="Times New Roman" w:cs="Times New Roman"/>
          <w:sz w:val="28"/>
          <w:szCs w:val="28"/>
          <w:lang w:eastAsia="ru-RU"/>
        </w:rPr>
        <w:t xml:space="preserve">багатьох </w:t>
      </w:r>
      <w:r w:rsidR="00546249">
        <w:rPr>
          <w:rFonts w:ascii="Times New Roman" w:eastAsia="Times New Roman" w:hAnsi="Times New Roman" w:cs="Times New Roman"/>
          <w:sz w:val="28"/>
          <w:szCs w:val="28"/>
          <w:lang w:eastAsia="ru-RU"/>
        </w:rPr>
        <w:t>створених у раді або обласній державній адміністрації комісіях, робочих групах, інших органах. Голова комісії</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Ящук</w:t>
      </w:r>
      <w:proofErr w:type="spellEnd"/>
      <w:r>
        <w:rPr>
          <w:rFonts w:ascii="Times New Roman" w:eastAsia="Times New Roman" w:hAnsi="Times New Roman" w:cs="Times New Roman"/>
          <w:sz w:val="28"/>
          <w:szCs w:val="28"/>
          <w:lang w:eastAsia="ru-RU"/>
        </w:rPr>
        <w:t xml:space="preserve"> І.П.,</w:t>
      </w:r>
      <w:r w:rsidR="00546249">
        <w:rPr>
          <w:rFonts w:ascii="Times New Roman" w:eastAsia="Times New Roman" w:hAnsi="Times New Roman" w:cs="Times New Roman"/>
          <w:sz w:val="28"/>
          <w:szCs w:val="28"/>
          <w:lang w:eastAsia="ru-RU"/>
        </w:rPr>
        <w:t xml:space="preserve"> очолює комісію з визначення переможців обласного конкурсу науково-дослідних робіт</w:t>
      </w:r>
      <w:r>
        <w:rPr>
          <w:rFonts w:ascii="Times New Roman" w:eastAsia="Times New Roman" w:hAnsi="Times New Roman" w:cs="Times New Roman"/>
          <w:sz w:val="28"/>
          <w:szCs w:val="28"/>
          <w:lang w:eastAsia="ru-RU"/>
        </w:rPr>
        <w:t xml:space="preserve">, </w:t>
      </w:r>
      <w:r w:rsidRPr="005050BB">
        <w:rPr>
          <w:rStyle w:val="entry-content"/>
          <w:rFonts w:ascii="Times New Roman" w:hAnsi="Times New Roman" w:cs="Times New Roman"/>
          <w:sz w:val="28"/>
          <w:szCs w:val="28"/>
        </w:rPr>
        <w:t>метою</w:t>
      </w:r>
      <w:r w:rsidR="005050BB" w:rsidRPr="005050BB">
        <w:rPr>
          <w:rStyle w:val="entry-content"/>
          <w:rFonts w:ascii="Times New Roman" w:hAnsi="Times New Roman" w:cs="Times New Roman"/>
          <w:sz w:val="28"/>
          <w:szCs w:val="28"/>
        </w:rPr>
        <w:t xml:space="preserve"> якої є</w:t>
      </w:r>
      <w:r w:rsidRPr="005050BB">
        <w:rPr>
          <w:rStyle w:val="entry-content"/>
          <w:rFonts w:ascii="Times New Roman" w:hAnsi="Times New Roman" w:cs="Times New Roman"/>
          <w:sz w:val="28"/>
          <w:szCs w:val="28"/>
        </w:rPr>
        <w:t xml:space="preserve"> стимулювання проведення в регіоні фундаментальних та прикладних наукових досліджень, розробок нових технологій, обладнання, матеріалів та впровадження їх у виробництво на підприємствах області, а також стимулювання наукових розробок у гуманітарній сфері та</w:t>
      </w:r>
      <w:r w:rsidR="005050BB" w:rsidRPr="005050BB">
        <w:rPr>
          <w:rStyle w:val="entry-content"/>
          <w:rFonts w:ascii="Times New Roman" w:hAnsi="Times New Roman" w:cs="Times New Roman"/>
          <w:sz w:val="28"/>
          <w:szCs w:val="28"/>
        </w:rPr>
        <w:t xml:space="preserve"> зростання когорти</w:t>
      </w:r>
      <w:r w:rsidRPr="005050BB">
        <w:rPr>
          <w:rStyle w:val="entry-content"/>
          <w:rFonts w:ascii="Times New Roman" w:hAnsi="Times New Roman" w:cs="Times New Roman"/>
          <w:sz w:val="28"/>
          <w:szCs w:val="28"/>
        </w:rPr>
        <w:t xml:space="preserve"> молодих вчених в усіх галузях науки</w:t>
      </w:r>
      <w:r w:rsidR="00546249" w:rsidRPr="005050BB">
        <w:rPr>
          <w:rFonts w:ascii="Times New Roman" w:eastAsia="Times New Roman" w:hAnsi="Times New Roman" w:cs="Times New Roman"/>
          <w:sz w:val="28"/>
          <w:szCs w:val="28"/>
          <w:lang w:eastAsia="ru-RU"/>
        </w:rPr>
        <w:t>.</w:t>
      </w:r>
    </w:p>
    <w:p w:rsidR="00546249" w:rsidRDefault="00546249" w:rsidP="00546249">
      <w:pPr>
        <w:spacing w:after="0" w:line="240" w:lineRule="auto"/>
        <w:ind w:firstLine="708"/>
        <w:jc w:val="both"/>
        <w:rPr>
          <w:rFonts w:ascii="Times New Roman" w:eastAsiaTheme="minorHAnsi" w:hAnsi="Times New Roman" w:cs="Times New Roman"/>
          <w:sz w:val="28"/>
          <w:szCs w:val="28"/>
          <w:lang w:eastAsia="en-US"/>
        </w:rPr>
      </w:pPr>
      <w:bookmarkStart w:id="0" w:name="_GoBack"/>
      <w:bookmarkEnd w:id="0"/>
      <w:r>
        <w:rPr>
          <w:rFonts w:ascii="Times New Roman" w:eastAsia="Times New Roman" w:hAnsi="Times New Roman" w:cs="Times New Roman"/>
          <w:sz w:val="28"/>
          <w:szCs w:val="28"/>
          <w:lang w:eastAsia="ru-RU"/>
        </w:rPr>
        <w:t xml:space="preserve">Члени комісії </w:t>
      </w:r>
      <w:proofErr w:type="spellStart"/>
      <w:r w:rsidRPr="005050BB">
        <w:rPr>
          <w:rStyle w:val="a5"/>
          <w:rFonts w:ascii="Times New Roman" w:hAnsi="Times New Roman" w:cs="Times New Roman"/>
          <w:b w:val="0"/>
          <w:sz w:val="28"/>
          <w:szCs w:val="28"/>
          <w:bdr w:val="none" w:sz="0" w:space="0" w:color="auto" w:frame="1"/>
        </w:rPr>
        <w:t>Ящук</w:t>
      </w:r>
      <w:proofErr w:type="spellEnd"/>
      <w:r w:rsidRPr="005050BB">
        <w:rPr>
          <w:rStyle w:val="a5"/>
          <w:rFonts w:ascii="Times New Roman" w:hAnsi="Times New Roman" w:cs="Times New Roman"/>
          <w:b w:val="0"/>
          <w:sz w:val="28"/>
          <w:szCs w:val="28"/>
          <w:bdr w:val="none" w:sz="0" w:space="0" w:color="auto" w:frame="1"/>
        </w:rPr>
        <w:t xml:space="preserve"> І. П.</w:t>
      </w:r>
      <w:r w:rsidRPr="005050BB">
        <w:rPr>
          <w:rFonts w:ascii="Times New Roman" w:hAnsi="Times New Roman" w:cs="Times New Roman"/>
          <w:b/>
          <w:sz w:val="28"/>
          <w:szCs w:val="28"/>
        </w:rPr>
        <w:t>;</w:t>
      </w:r>
      <w:r>
        <w:rPr>
          <w:rFonts w:ascii="Times New Roman" w:hAnsi="Times New Roman" w:cs="Times New Roman"/>
          <w:sz w:val="28"/>
          <w:szCs w:val="28"/>
        </w:rPr>
        <w:t xml:space="preserve"> Ткаченко У. Ю.; Василик Т. П.; </w:t>
      </w:r>
      <w:proofErr w:type="spellStart"/>
      <w:r>
        <w:rPr>
          <w:rFonts w:ascii="Times New Roman" w:hAnsi="Times New Roman" w:cs="Times New Roman"/>
          <w:sz w:val="28"/>
          <w:szCs w:val="28"/>
        </w:rPr>
        <w:t>Драган</w:t>
      </w:r>
      <w:proofErr w:type="spellEnd"/>
      <w:r>
        <w:rPr>
          <w:rFonts w:ascii="Times New Roman" w:hAnsi="Times New Roman" w:cs="Times New Roman"/>
          <w:sz w:val="28"/>
          <w:szCs w:val="28"/>
        </w:rPr>
        <w:t xml:space="preserve"> О. В.; Олуйко В. М.; </w:t>
      </w:r>
      <w:proofErr w:type="spellStart"/>
      <w:r>
        <w:rPr>
          <w:rFonts w:ascii="Times New Roman" w:hAnsi="Times New Roman" w:cs="Times New Roman"/>
          <w:sz w:val="28"/>
          <w:szCs w:val="28"/>
        </w:rPr>
        <w:t>Ромасюков</w:t>
      </w:r>
      <w:proofErr w:type="spellEnd"/>
      <w:r>
        <w:rPr>
          <w:rFonts w:ascii="Times New Roman" w:hAnsi="Times New Roman" w:cs="Times New Roman"/>
          <w:sz w:val="28"/>
          <w:szCs w:val="28"/>
        </w:rPr>
        <w:t xml:space="preserve"> А.Є.; </w:t>
      </w:r>
      <w:proofErr w:type="spellStart"/>
      <w:r>
        <w:rPr>
          <w:rFonts w:ascii="Times New Roman" w:hAnsi="Times New Roman" w:cs="Times New Roman"/>
          <w:sz w:val="28"/>
          <w:szCs w:val="28"/>
        </w:rPr>
        <w:t>Скримський</w:t>
      </w:r>
      <w:proofErr w:type="spellEnd"/>
      <w:r>
        <w:rPr>
          <w:rFonts w:ascii="Times New Roman" w:hAnsi="Times New Roman" w:cs="Times New Roman"/>
          <w:sz w:val="28"/>
          <w:szCs w:val="28"/>
        </w:rPr>
        <w:t xml:space="preserve"> Р. Ф. брали активну участь у прийнятті рішень на пленарних засіданнях ради під час обговорення питань  науки, освіти, культури, спорту.</w:t>
      </w:r>
      <w:r>
        <w:rPr>
          <w:rFonts w:ascii="Times New Roman" w:hAnsi="Times New Roman" w:cs="Times New Roman"/>
          <w:sz w:val="28"/>
          <w:szCs w:val="28"/>
        </w:rPr>
        <w:tab/>
      </w:r>
    </w:p>
    <w:p w:rsidR="00546249" w:rsidRDefault="00546249" w:rsidP="00546249">
      <w:pPr>
        <w:pStyle w:val="a4"/>
        <w:ind w:firstLine="7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t xml:space="preserve">У полі зору роботи постійної комісії питання вивчення діяльності підзвітних, підконтрольних обласній раді комунальних установ та організацій. Впродовж 2016року членами комісії </w:t>
      </w:r>
      <w:r w:rsidRPr="005050BB">
        <w:rPr>
          <w:rStyle w:val="a5"/>
          <w:rFonts w:ascii="Times New Roman" w:hAnsi="Times New Roman" w:cs="Times New Roman"/>
          <w:b w:val="0"/>
          <w:sz w:val="28"/>
          <w:szCs w:val="28"/>
          <w:bdr w:val="none" w:sz="0" w:space="0" w:color="auto" w:frame="1"/>
          <w:lang w:val="uk-UA"/>
        </w:rPr>
        <w:t>–</w:t>
      </w:r>
      <w:r w:rsidRPr="005050BB">
        <w:rPr>
          <w:rFonts w:ascii="Times New Roman" w:eastAsia="Times New Roman" w:hAnsi="Times New Roman" w:cs="Times New Roman"/>
          <w:b/>
          <w:sz w:val="28"/>
          <w:szCs w:val="28"/>
          <w:lang w:val="uk-UA" w:eastAsia="ru-RU"/>
        </w:rPr>
        <w:t xml:space="preserve"> </w:t>
      </w:r>
      <w:proofErr w:type="spellStart"/>
      <w:r w:rsidRPr="005050BB">
        <w:rPr>
          <w:rStyle w:val="a5"/>
          <w:rFonts w:ascii="Times New Roman" w:hAnsi="Times New Roman" w:cs="Times New Roman"/>
          <w:b w:val="0"/>
          <w:sz w:val="28"/>
          <w:szCs w:val="28"/>
          <w:bdr w:val="none" w:sz="0" w:space="0" w:color="auto" w:frame="1"/>
          <w:lang w:val="uk-UA"/>
        </w:rPr>
        <w:t>Ящук</w:t>
      </w:r>
      <w:proofErr w:type="spellEnd"/>
      <w:r w:rsidRPr="005050BB">
        <w:rPr>
          <w:rStyle w:val="a5"/>
          <w:rFonts w:ascii="Times New Roman" w:hAnsi="Times New Roman" w:cs="Times New Roman"/>
          <w:b w:val="0"/>
          <w:sz w:val="28"/>
          <w:szCs w:val="28"/>
          <w:bdr w:val="none" w:sz="0" w:space="0" w:color="auto" w:frame="1"/>
          <w:lang w:val="uk-UA"/>
        </w:rPr>
        <w:t xml:space="preserve"> І.П.</w:t>
      </w:r>
      <w:r w:rsidRPr="005050BB">
        <w:rPr>
          <w:rFonts w:ascii="Times New Roman" w:hAnsi="Times New Roman" w:cs="Times New Roman"/>
          <w:b/>
          <w:sz w:val="28"/>
          <w:szCs w:val="28"/>
          <w:lang w:val="uk-UA"/>
        </w:rPr>
        <w:t>;</w:t>
      </w:r>
      <w:r>
        <w:rPr>
          <w:rFonts w:ascii="Times New Roman" w:hAnsi="Times New Roman" w:cs="Times New Roman"/>
          <w:sz w:val="28"/>
          <w:szCs w:val="28"/>
          <w:lang w:val="uk-UA"/>
        </w:rPr>
        <w:t xml:space="preserve"> Ткаченко У.Ю.; Василик Т.П.; </w:t>
      </w:r>
      <w:proofErr w:type="spellStart"/>
      <w:r>
        <w:rPr>
          <w:rFonts w:ascii="Times New Roman" w:hAnsi="Times New Roman" w:cs="Times New Roman"/>
          <w:sz w:val="28"/>
          <w:szCs w:val="28"/>
          <w:lang w:val="uk-UA"/>
        </w:rPr>
        <w:t>Драганом</w:t>
      </w:r>
      <w:proofErr w:type="spellEnd"/>
      <w:r>
        <w:rPr>
          <w:rFonts w:ascii="Times New Roman" w:hAnsi="Times New Roman" w:cs="Times New Roman"/>
          <w:sz w:val="28"/>
          <w:szCs w:val="28"/>
          <w:lang w:val="uk-UA"/>
        </w:rPr>
        <w:t xml:space="preserve"> О. В.; Олуйко В. М.; </w:t>
      </w:r>
      <w:proofErr w:type="spellStart"/>
      <w:r>
        <w:rPr>
          <w:rFonts w:ascii="Times New Roman" w:hAnsi="Times New Roman" w:cs="Times New Roman"/>
          <w:sz w:val="28"/>
          <w:szCs w:val="28"/>
          <w:lang w:val="uk-UA"/>
        </w:rPr>
        <w:t>Ромасюковим</w:t>
      </w:r>
      <w:proofErr w:type="spellEnd"/>
      <w:r>
        <w:rPr>
          <w:rFonts w:ascii="Times New Roman" w:hAnsi="Times New Roman" w:cs="Times New Roman"/>
          <w:sz w:val="28"/>
          <w:szCs w:val="28"/>
          <w:lang w:val="uk-UA"/>
        </w:rPr>
        <w:t xml:space="preserve"> А.Є.; </w:t>
      </w:r>
      <w:proofErr w:type="spellStart"/>
      <w:r>
        <w:rPr>
          <w:rFonts w:ascii="Times New Roman" w:hAnsi="Times New Roman" w:cs="Times New Roman"/>
          <w:sz w:val="28"/>
          <w:szCs w:val="28"/>
          <w:lang w:val="uk-UA"/>
        </w:rPr>
        <w:t>Скримським</w:t>
      </w:r>
      <w:proofErr w:type="spellEnd"/>
      <w:r>
        <w:rPr>
          <w:rFonts w:ascii="Times New Roman" w:hAnsi="Times New Roman" w:cs="Times New Roman"/>
          <w:sz w:val="28"/>
          <w:szCs w:val="28"/>
          <w:lang w:val="uk-UA"/>
        </w:rPr>
        <w:t xml:space="preserve"> Р. Ф. здійснено 67 виїздів у професійно-технічні заклади, загальноосвітні школи, спеціалізовані навчальні установи, театри, бібліотеки, будинки культури, Хмельницький обласний інститут післядипломної педагогічної освіти, Хмельницький обласний еколого-натуралістичний центр учнівської молоді тощо. </w:t>
      </w:r>
    </w:p>
    <w:p w:rsidR="00546249" w:rsidRDefault="00546249" w:rsidP="00896371">
      <w:pPr>
        <w:spacing w:after="0" w:line="240" w:lineRule="auto"/>
        <w:ind w:left="70" w:firstLine="63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Усі члени постійної комісії брали участь у організації та проведенні конкурсів на заміщення посад керівників установ</w:t>
      </w:r>
      <w:r w:rsidR="005050BB">
        <w:rPr>
          <w:rFonts w:ascii="Times New Roman" w:eastAsia="Times New Roman" w:hAnsi="Times New Roman" w:cs="Times New Roman"/>
          <w:sz w:val="28"/>
          <w:szCs w:val="28"/>
          <w:lang w:eastAsia="ru-RU"/>
        </w:rPr>
        <w:t xml:space="preserve"> і закладів</w:t>
      </w:r>
      <w:r>
        <w:rPr>
          <w:rFonts w:ascii="Times New Roman" w:eastAsia="Times New Roman" w:hAnsi="Times New Roman" w:cs="Times New Roman"/>
          <w:sz w:val="28"/>
          <w:szCs w:val="28"/>
          <w:lang w:eastAsia="ru-RU"/>
        </w:rPr>
        <w:t xml:space="preserve"> обласної комунальної власності.</w:t>
      </w:r>
      <w:r>
        <w:rPr>
          <w:rFonts w:ascii="Times New Roman" w:hAnsi="Times New Roman" w:cs="Times New Roman"/>
          <w:sz w:val="28"/>
          <w:szCs w:val="28"/>
        </w:rPr>
        <w:t xml:space="preserve"> </w:t>
      </w:r>
    </w:p>
    <w:p w:rsidR="00546249" w:rsidRDefault="00546249" w:rsidP="00896371">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Члени постійної комісії </w:t>
      </w:r>
      <w:r w:rsidRPr="005050BB">
        <w:rPr>
          <w:rFonts w:ascii="Times New Roman" w:hAnsi="Times New Roman" w:cs="Times New Roman"/>
          <w:b/>
          <w:sz w:val="28"/>
          <w:szCs w:val="28"/>
        </w:rPr>
        <w:t>(</w:t>
      </w:r>
      <w:proofErr w:type="spellStart"/>
      <w:r w:rsidRPr="005050BB">
        <w:rPr>
          <w:rStyle w:val="a5"/>
          <w:rFonts w:ascii="Times New Roman" w:hAnsi="Times New Roman" w:cs="Times New Roman"/>
          <w:b w:val="0"/>
          <w:sz w:val="28"/>
          <w:szCs w:val="28"/>
          <w:bdr w:val="none" w:sz="0" w:space="0" w:color="auto" w:frame="1"/>
        </w:rPr>
        <w:t>Ящук</w:t>
      </w:r>
      <w:proofErr w:type="spellEnd"/>
      <w:r w:rsidRPr="005050BB">
        <w:rPr>
          <w:rStyle w:val="a5"/>
          <w:rFonts w:ascii="Times New Roman" w:hAnsi="Times New Roman" w:cs="Times New Roman"/>
          <w:b w:val="0"/>
          <w:sz w:val="28"/>
          <w:szCs w:val="28"/>
          <w:bdr w:val="none" w:sz="0" w:space="0" w:color="auto" w:frame="1"/>
        </w:rPr>
        <w:t xml:space="preserve"> І. П.</w:t>
      </w:r>
      <w:r w:rsidRPr="005050BB">
        <w:rPr>
          <w:rFonts w:ascii="Times New Roman" w:hAnsi="Times New Roman" w:cs="Times New Roman"/>
          <w:b/>
          <w:sz w:val="28"/>
          <w:szCs w:val="28"/>
        </w:rPr>
        <w:t>;</w:t>
      </w:r>
      <w:r>
        <w:rPr>
          <w:rFonts w:ascii="Times New Roman" w:hAnsi="Times New Roman" w:cs="Times New Roman"/>
          <w:sz w:val="28"/>
          <w:szCs w:val="28"/>
        </w:rPr>
        <w:t xml:space="preserve"> Ткаченко У. Ю.; Василик Т. П.; </w:t>
      </w:r>
      <w:proofErr w:type="spellStart"/>
      <w:r>
        <w:rPr>
          <w:rFonts w:ascii="Times New Roman" w:hAnsi="Times New Roman" w:cs="Times New Roman"/>
          <w:sz w:val="28"/>
          <w:szCs w:val="28"/>
        </w:rPr>
        <w:t>Драган</w:t>
      </w:r>
      <w:proofErr w:type="spellEnd"/>
      <w:r>
        <w:rPr>
          <w:rFonts w:ascii="Times New Roman" w:hAnsi="Times New Roman" w:cs="Times New Roman"/>
          <w:sz w:val="28"/>
          <w:szCs w:val="28"/>
        </w:rPr>
        <w:t xml:space="preserve"> О. В., </w:t>
      </w:r>
      <w:proofErr w:type="spellStart"/>
      <w:r>
        <w:rPr>
          <w:rFonts w:ascii="Times New Roman" w:hAnsi="Times New Roman" w:cs="Times New Roman"/>
          <w:sz w:val="28"/>
          <w:szCs w:val="28"/>
        </w:rPr>
        <w:t>Ромасюков</w:t>
      </w:r>
      <w:proofErr w:type="spellEnd"/>
      <w:r>
        <w:rPr>
          <w:rFonts w:ascii="Times New Roman" w:hAnsi="Times New Roman" w:cs="Times New Roman"/>
          <w:sz w:val="28"/>
          <w:szCs w:val="28"/>
        </w:rPr>
        <w:t xml:space="preserve"> А.Є.) впродовж року брали участь у роботі Комітету з питань </w:t>
      </w:r>
      <w:proofErr w:type="spellStart"/>
      <w:r>
        <w:rPr>
          <w:rFonts w:ascii="Times New Roman" w:hAnsi="Times New Roman" w:cs="Times New Roman"/>
          <w:sz w:val="28"/>
          <w:szCs w:val="28"/>
        </w:rPr>
        <w:t>сімї</w:t>
      </w:r>
      <w:proofErr w:type="spellEnd"/>
      <w:r>
        <w:rPr>
          <w:rFonts w:ascii="Times New Roman" w:hAnsi="Times New Roman" w:cs="Times New Roman"/>
          <w:sz w:val="28"/>
          <w:szCs w:val="28"/>
        </w:rPr>
        <w:t xml:space="preserve">, молодіжної політики, спорту та туризму, </w:t>
      </w:r>
      <w:r>
        <w:rPr>
          <w:rFonts w:ascii="Times New Roman" w:hAnsi="Times New Roman" w:cs="Times New Roman"/>
          <w:bCs/>
          <w:sz w:val="28"/>
          <w:szCs w:val="28"/>
        </w:rPr>
        <w:t>Комітету з питань культури і духовності, Комітету з питань науки і освіти Верховної Ради України.</w:t>
      </w:r>
    </w:p>
    <w:p w:rsidR="00546249" w:rsidRDefault="00546249" w:rsidP="005050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Усі члени постійної комісії впродовж року</w:t>
      </w:r>
      <w:r>
        <w:rPr>
          <w:rFonts w:ascii="Times New Roman" w:eastAsia="Times New Roman" w:hAnsi="Times New Roman" w:cs="Times New Roman"/>
          <w:sz w:val="28"/>
          <w:szCs w:val="28"/>
          <w:lang w:eastAsia="ru-RU"/>
        </w:rPr>
        <w:t xml:space="preserve"> брали активну участь у заходах суспільно-політичного життя області</w:t>
      </w:r>
      <w:r w:rsidR="005050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зборах</w:t>
      </w:r>
      <w:r w:rsidR="005050BB">
        <w:rPr>
          <w:rFonts w:ascii="Times New Roman" w:eastAsia="Times New Roman" w:hAnsi="Times New Roman" w:cs="Times New Roman"/>
          <w:sz w:val="28"/>
          <w:szCs w:val="28"/>
          <w:lang w:eastAsia="ru-RU"/>
        </w:rPr>
        <w:t xml:space="preserve"> трудових </w:t>
      </w:r>
      <w:r>
        <w:rPr>
          <w:rFonts w:ascii="Times New Roman" w:eastAsia="Times New Roman" w:hAnsi="Times New Roman" w:cs="Times New Roman"/>
          <w:sz w:val="28"/>
          <w:szCs w:val="28"/>
          <w:lang w:eastAsia="ru-RU"/>
        </w:rPr>
        <w:t>колективів.</w:t>
      </w:r>
    </w:p>
    <w:p w:rsidR="00546249" w:rsidRDefault="00546249" w:rsidP="005462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У роботі комісії брали участь перший заступник голови обласної ради Неоніла Андрійчук, заступник голови обласної ради Валерій </w:t>
      </w:r>
      <w:proofErr w:type="spellStart"/>
      <w:r>
        <w:rPr>
          <w:rFonts w:ascii="Times New Roman" w:eastAsia="Times New Roman" w:hAnsi="Times New Roman" w:cs="Times New Roman"/>
          <w:sz w:val="28"/>
          <w:szCs w:val="28"/>
          <w:lang w:eastAsia="ru-RU"/>
        </w:rPr>
        <w:t>Лесков</w:t>
      </w:r>
      <w:proofErr w:type="spellEnd"/>
      <w:r>
        <w:rPr>
          <w:rFonts w:ascii="Times New Roman" w:eastAsia="Times New Roman" w:hAnsi="Times New Roman" w:cs="Times New Roman"/>
          <w:sz w:val="28"/>
          <w:szCs w:val="28"/>
          <w:lang w:eastAsia="ru-RU"/>
        </w:rPr>
        <w:t>, керуючий справами виконавчого апарату обласної ради Валентина Поліщук, керівники структурних підрозділів обласної ради та облдержадміністрації.</w:t>
      </w:r>
    </w:p>
    <w:p w:rsidR="00546249" w:rsidRDefault="00546249" w:rsidP="005050B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Постійна комісія обласної ради з питань науки, освіти, культури, молодіжної політики, спорту та туризму за звітний період </w:t>
      </w:r>
      <w:r w:rsidR="005050BB">
        <w:rPr>
          <w:rFonts w:ascii="Times New Roman" w:eastAsia="Times New Roman" w:hAnsi="Times New Roman" w:cs="Times New Roman"/>
          <w:sz w:val="28"/>
          <w:szCs w:val="28"/>
          <w:lang w:eastAsia="ru-RU"/>
        </w:rPr>
        <w:t xml:space="preserve">в повній мірі </w:t>
      </w:r>
      <w:r>
        <w:rPr>
          <w:rFonts w:ascii="Times New Roman" w:eastAsia="Times New Roman" w:hAnsi="Times New Roman" w:cs="Times New Roman"/>
          <w:sz w:val="28"/>
          <w:szCs w:val="28"/>
          <w:lang w:eastAsia="ru-RU"/>
        </w:rPr>
        <w:t xml:space="preserve">виконала план роботи. </w:t>
      </w:r>
    </w:p>
    <w:p w:rsidR="007C3F1C" w:rsidRDefault="007C3F1C" w:rsidP="005050BB">
      <w:pPr>
        <w:spacing w:after="0" w:line="240" w:lineRule="auto"/>
        <w:ind w:firstLine="708"/>
        <w:jc w:val="both"/>
        <w:rPr>
          <w:rFonts w:ascii="Times New Roman" w:eastAsia="Times New Roman" w:hAnsi="Times New Roman" w:cs="Times New Roman"/>
          <w:sz w:val="28"/>
          <w:szCs w:val="28"/>
          <w:lang w:eastAsia="ru-RU"/>
        </w:rPr>
      </w:pPr>
    </w:p>
    <w:p w:rsidR="00B9314B" w:rsidRDefault="00B9314B" w:rsidP="00546249">
      <w:pPr>
        <w:spacing w:after="0" w:line="240" w:lineRule="auto"/>
        <w:jc w:val="both"/>
        <w:rPr>
          <w:rFonts w:ascii="Times New Roman" w:eastAsia="Times New Roman" w:hAnsi="Times New Roman" w:cs="Times New Roman"/>
          <w:sz w:val="28"/>
          <w:szCs w:val="28"/>
          <w:lang w:eastAsia="ru-RU"/>
        </w:rPr>
      </w:pPr>
    </w:p>
    <w:p w:rsidR="00B9314B" w:rsidRDefault="00B9314B" w:rsidP="00546249">
      <w:pPr>
        <w:spacing w:after="0" w:line="240" w:lineRule="auto"/>
        <w:jc w:val="both"/>
        <w:rPr>
          <w:rFonts w:ascii="Times New Roman" w:eastAsia="Times New Roman" w:hAnsi="Times New Roman" w:cs="Times New Roman"/>
          <w:sz w:val="28"/>
          <w:szCs w:val="28"/>
          <w:lang w:eastAsia="ru-RU"/>
        </w:rPr>
      </w:pPr>
    </w:p>
    <w:p w:rsidR="00546249" w:rsidRDefault="00546249" w:rsidP="005462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Голова комісії                                                                   </w:t>
      </w:r>
      <w:r w:rsidR="00BE22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І.</w:t>
      </w:r>
      <w:proofErr w:type="spellStart"/>
      <w:r>
        <w:rPr>
          <w:rFonts w:ascii="Times New Roman" w:eastAsia="Times New Roman" w:hAnsi="Times New Roman" w:cs="Times New Roman"/>
          <w:sz w:val="28"/>
          <w:szCs w:val="28"/>
          <w:lang w:eastAsia="ru-RU"/>
        </w:rPr>
        <w:t>Ящук</w:t>
      </w:r>
      <w:proofErr w:type="spellEnd"/>
    </w:p>
    <w:sectPr w:rsidR="00546249" w:rsidSect="00B9314B">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46249"/>
    <w:rsid w:val="001C21A3"/>
    <w:rsid w:val="002D2EFE"/>
    <w:rsid w:val="00334B1E"/>
    <w:rsid w:val="004B44F2"/>
    <w:rsid w:val="005050BB"/>
    <w:rsid w:val="00506745"/>
    <w:rsid w:val="00546249"/>
    <w:rsid w:val="006078B1"/>
    <w:rsid w:val="007C3F1C"/>
    <w:rsid w:val="00896371"/>
    <w:rsid w:val="008E6059"/>
    <w:rsid w:val="00B9314B"/>
    <w:rsid w:val="00B93DB8"/>
    <w:rsid w:val="00BE229E"/>
    <w:rsid w:val="00DC4458"/>
    <w:rsid w:val="00F35C7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458"/>
  </w:style>
  <w:style w:type="paragraph" w:styleId="3">
    <w:name w:val="heading 3"/>
    <w:basedOn w:val="a"/>
    <w:next w:val="a"/>
    <w:link w:val="30"/>
    <w:semiHidden/>
    <w:unhideWhenUsed/>
    <w:qFormat/>
    <w:rsid w:val="00546249"/>
    <w:pPr>
      <w:keepNext/>
      <w:spacing w:after="0" w:line="240" w:lineRule="auto"/>
      <w:jc w:val="center"/>
      <w:outlineLvl w:val="2"/>
    </w:pPr>
    <w:rPr>
      <w:rFonts w:ascii="Arial" w:eastAsia="Times New Roman" w:hAnsi="Arial" w:cs="Times New Roman"/>
      <w:b/>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46249"/>
    <w:rPr>
      <w:rFonts w:ascii="Arial" w:eastAsia="Times New Roman" w:hAnsi="Arial" w:cs="Times New Roman"/>
      <w:b/>
      <w:color w:val="000000"/>
      <w:sz w:val="28"/>
      <w:szCs w:val="24"/>
      <w:lang w:eastAsia="ru-RU"/>
    </w:rPr>
  </w:style>
  <w:style w:type="paragraph" w:styleId="a3">
    <w:name w:val="Normal (Web)"/>
    <w:basedOn w:val="a"/>
    <w:uiPriority w:val="99"/>
    <w:semiHidden/>
    <w:unhideWhenUsed/>
    <w:rsid w:val="0054624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46249"/>
    <w:pPr>
      <w:spacing w:after="0" w:line="240" w:lineRule="auto"/>
    </w:pPr>
    <w:rPr>
      <w:rFonts w:eastAsiaTheme="minorHAnsi"/>
      <w:lang w:val="ru-RU" w:eastAsia="en-US"/>
    </w:rPr>
  </w:style>
  <w:style w:type="character" w:styleId="a5">
    <w:name w:val="Strong"/>
    <w:basedOn w:val="a0"/>
    <w:uiPriority w:val="22"/>
    <w:qFormat/>
    <w:rsid w:val="00546249"/>
    <w:rPr>
      <w:b/>
      <w:bCs/>
    </w:rPr>
  </w:style>
  <w:style w:type="character" w:customStyle="1" w:styleId="entry-content">
    <w:name w:val="entry-content"/>
    <w:basedOn w:val="a0"/>
    <w:rsid w:val="008E6059"/>
  </w:style>
</w:styles>
</file>

<file path=word/webSettings.xml><?xml version="1.0" encoding="utf-8"?>
<w:webSettings xmlns:r="http://schemas.openxmlformats.org/officeDocument/2006/relationships" xmlns:w="http://schemas.openxmlformats.org/wordprocessingml/2006/main">
  <w:divs>
    <w:div w:id="336617387">
      <w:bodyDiv w:val="1"/>
      <w:marLeft w:val="0"/>
      <w:marRight w:val="0"/>
      <w:marTop w:val="0"/>
      <w:marBottom w:val="0"/>
      <w:divBdr>
        <w:top w:val="none" w:sz="0" w:space="0" w:color="auto"/>
        <w:left w:val="none" w:sz="0" w:space="0" w:color="auto"/>
        <w:bottom w:val="none" w:sz="0" w:space="0" w:color="auto"/>
        <w:right w:val="none" w:sz="0" w:space="0" w:color="auto"/>
      </w:divBdr>
    </w:div>
    <w:div w:id="161567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5178</Words>
  <Characters>2953</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2017-03-06T18:32:00Z</dcterms:created>
  <dcterms:modified xsi:type="dcterms:W3CDTF">2017-06-01T13:58:00Z</dcterms:modified>
</cp:coreProperties>
</file>