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A9" w:rsidRPr="00164B02" w:rsidRDefault="00EA2D22" w:rsidP="00AB74A9">
      <w:pPr>
        <w:jc w:val="center"/>
        <w:rPr>
          <w:color w:val="000000"/>
          <w:lang w:val="uk-UA"/>
        </w:rPr>
      </w:pPr>
      <w:r w:rsidRPr="00EA2D22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337.9pt;margin-top:6.6pt;width:92.5pt;height:1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AB74A9" w:rsidRPr="00094501" w:rsidRDefault="00AB74A9" w:rsidP="00AB74A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A2D22">
        <w:rPr>
          <w:noProof/>
          <w:lang w:val="uk-UA" w:eastAsia="uk-UA"/>
        </w:rPr>
        <w:pict>
          <v:shape id="Надпись 3" o:spid="_x0000_s1027" type="#_x0000_t202" style="position:absolute;left:0;text-align:left;margin-left:337.9pt;margin-top:18pt;width:76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AB74A9" w:rsidRPr="0089357D" w:rsidRDefault="0089357D" w:rsidP="00AB74A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="00AB74A9" w:rsidRPr="00164B02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4A9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AB74A9" w:rsidRPr="00164B02" w:rsidRDefault="00AB74A9" w:rsidP="00AB74A9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164B02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AB74A9" w:rsidRPr="002621F7" w:rsidRDefault="00AB74A9" w:rsidP="00AB74A9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164B02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AB74A9" w:rsidRPr="002621F7" w:rsidRDefault="00AB74A9" w:rsidP="00AB74A9">
      <w:pPr>
        <w:jc w:val="center"/>
        <w:rPr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jc w:val="center"/>
        <w:rPr>
          <w:color w:val="000000"/>
          <w:sz w:val="26"/>
          <w:szCs w:val="26"/>
          <w:lang w:val="uk-UA"/>
        </w:rPr>
      </w:pPr>
      <w:r w:rsidRPr="00164B02">
        <w:rPr>
          <w:color w:val="000000"/>
          <w:sz w:val="26"/>
          <w:szCs w:val="26"/>
          <w:lang w:val="uk-UA"/>
        </w:rPr>
        <w:t>СЬОМЕ СКЛИКАННЯ</w:t>
      </w:r>
    </w:p>
    <w:p w:rsidR="00AB74A9" w:rsidRPr="00164B02" w:rsidRDefault="00EA2D22" w:rsidP="00AB74A9">
      <w:pPr>
        <w:rPr>
          <w:lang w:val="uk-UA"/>
        </w:rPr>
      </w:pPr>
      <w:r w:rsidRPr="00EA2D22">
        <w:rPr>
          <w:noProof/>
          <w:lang w:val="uk-UA" w:eastAsia="uk-UA"/>
        </w:rPr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AB74A9" w:rsidRPr="002621F7" w:rsidRDefault="00AB74A9" w:rsidP="00AB74A9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AB74A9" w:rsidRPr="00164B02" w:rsidRDefault="00AB74A9" w:rsidP="00AB74A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64B02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AB74A9" w:rsidRPr="002621F7" w:rsidRDefault="00AB74A9" w:rsidP="00AB74A9">
      <w:pPr>
        <w:jc w:val="center"/>
        <w:rPr>
          <w:color w:val="000000"/>
          <w:sz w:val="22"/>
          <w:szCs w:val="22"/>
          <w:lang w:val="uk-UA"/>
        </w:rPr>
      </w:pPr>
    </w:p>
    <w:p w:rsidR="00AB74A9" w:rsidRDefault="00AB74A9" w:rsidP="00AB74A9">
      <w:pPr>
        <w:jc w:val="center"/>
        <w:rPr>
          <w:color w:val="000000"/>
          <w:sz w:val="28"/>
          <w:szCs w:val="28"/>
          <w:lang w:val="uk-UA"/>
        </w:rPr>
      </w:pPr>
      <w:r w:rsidRPr="00164B02">
        <w:rPr>
          <w:color w:val="000000"/>
          <w:sz w:val="28"/>
          <w:szCs w:val="28"/>
          <w:lang w:val="uk-UA"/>
        </w:rPr>
        <w:t xml:space="preserve">від </w:t>
      </w:r>
      <w:r w:rsidR="0089357D">
        <w:rPr>
          <w:color w:val="000000"/>
          <w:sz w:val="28"/>
          <w:szCs w:val="28"/>
          <w:lang w:val="uk-UA"/>
        </w:rPr>
        <w:t xml:space="preserve">22 грудня </w:t>
      </w:r>
      <w:r w:rsidRPr="00164B02">
        <w:rPr>
          <w:color w:val="000000"/>
          <w:sz w:val="28"/>
          <w:szCs w:val="28"/>
          <w:lang w:val="uk-UA"/>
        </w:rPr>
        <w:t xml:space="preserve">2017 року № </w:t>
      </w:r>
      <w:r w:rsidR="00AF35E2">
        <w:rPr>
          <w:color w:val="000000"/>
          <w:sz w:val="28"/>
          <w:szCs w:val="28"/>
          <w:lang w:val="uk-UA"/>
        </w:rPr>
        <w:t>______</w:t>
      </w:r>
    </w:p>
    <w:p w:rsidR="0089357D" w:rsidRPr="00676E9F" w:rsidRDefault="0089357D" w:rsidP="00AB74A9">
      <w:pPr>
        <w:jc w:val="center"/>
        <w:rPr>
          <w:color w:val="000000"/>
          <w:sz w:val="16"/>
          <w:szCs w:val="16"/>
          <w:lang w:val="uk-UA"/>
        </w:rPr>
      </w:pPr>
    </w:p>
    <w:p w:rsidR="00AB74A9" w:rsidRPr="00164B02" w:rsidRDefault="00AB74A9" w:rsidP="00AB74A9">
      <w:pPr>
        <w:jc w:val="center"/>
        <w:rPr>
          <w:color w:val="000000"/>
          <w:lang w:val="uk-UA"/>
        </w:rPr>
      </w:pPr>
      <w:r w:rsidRPr="00164B02">
        <w:rPr>
          <w:color w:val="000000"/>
          <w:lang w:val="uk-UA"/>
        </w:rPr>
        <w:t>м. Хмельницький</w:t>
      </w:r>
    </w:p>
    <w:p w:rsidR="00AB74A9" w:rsidRDefault="00AB74A9" w:rsidP="00AB74A9">
      <w:pPr>
        <w:jc w:val="center"/>
        <w:rPr>
          <w:color w:val="000000"/>
          <w:sz w:val="28"/>
          <w:szCs w:val="28"/>
          <w:lang w:val="uk-UA"/>
        </w:rPr>
      </w:pPr>
    </w:p>
    <w:p w:rsidR="0089357D" w:rsidRDefault="0089357D" w:rsidP="00AB74A9">
      <w:pPr>
        <w:jc w:val="center"/>
        <w:rPr>
          <w:color w:val="000000"/>
          <w:sz w:val="28"/>
          <w:szCs w:val="28"/>
          <w:lang w:val="uk-UA"/>
        </w:rPr>
      </w:pPr>
    </w:p>
    <w:p w:rsidR="00AB74A9" w:rsidRPr="002621F7" w:rsidRDefault="00AB74A9" w:rsidP="00AB74A9">
      <w:pPr>
        <w:pStyle w:val="a3"/>
        <w:spacing w:after="0"/>
        <w:jc w:val="both"/>
        <w:rPr>
          <w:sz w:val="28"/>
          <w:szCs w:val="28"/>
          <w:lang w:val="uk-UA"/>
        </w:rPr>
      </w:pPr>
      <w:r w:rsidRPr="002621F7">
        <w:rPr>
          <w:sz w:val="28"/>
          <w:szCs w:val="28"/>
          <w:lang w:val="uk-UA"/>
        </w:rPr>
        <w:t>Про внесення змін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</w:t>
      </w:r>
      <w:bookmarkStart w:id="0" w:name="_GoBack"/>
      <w:bookmarkEnd w:id="0"/>
      <w:r w:rsidRPr="002621F7">
        <w:rPr>
          <w:sz w:val="28"/>
          <w:szCs w:val="28"/>
          <w:lang w:val="uk-UA"/>
        </w:rPr>
        <w:t>ласті</w:t>
      </w:r>
    </w:p>
    <w:p w:rsidR="00AB74A9" w:rsidRDefault="00AB74A9" w:rsidP="00AB74A9">
      <w:pPr>
        <w:pStyle w:val="a3"/>
        <w:spacing w:after="0"/>
        <w:rPr>
          <w:b/>
          <w:sz w:val="28"/>
          <w:szCs w:val="28"/>
          <w:lang w:val="uk-UA"/>
        </w:rPr>
      </w:pPr>
    </w:p>
    <w:p w:rsidR="00AB74A9" w:rsidRPr="00676E9F" w:rsidRDefault="00AB74A9" w:rsidP="00AB74A9">
      <w:pPr>
        <w:pStyle w:val="a3"/>
        <w:spacing w:after="0"/>
        <w:rPr>
          <w:b/>
          <w:sz w:val="28"/>
          <w:szCs w:val="28"/>
          <w:lang w:val="uk-UA"/>
        </w:rPr>
      </w:pPr>
    </w:p>
    <w:p w:rsidR="00AB74A9" w:rsidRPr="002621F7" w:rsidRDefault="00AB74A9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  <w:r w:rsidRPr="002621F7">
        <w:rPr>
          <w:rFonts w:eastAsia="Calibri"/>
          <w:sz w:val="28"/>
          <w:szCs w:val="28"/>
          <w:lang w:val="uk-UA"/>
        </w:rPr>
        <w:t xml:space="preserve">З метою врегулювання </w:t>
      </w:r>
      <w:r>
        <w:rPr>
          <w:rFonts w:eastAsia="Calibri"/>
          <w:sz w:val="28"/>
          <w:szCs w:val="28"/>
          <w:lang w:val="uk-UA"/>
        </w:rPr>
        <w:t xml:space="preserve">процедури проведення конкурсу </w:t>
      </w:r>
      <w:r w:rsidRPr="002621F7">
        <w:rPr>
          <w:rFonts w:eastAsia="Calibri"/>
          <w:sz w:val="28"/>
          <w:szCs w:val="28"/>
          <w:lang w:val="uk-UA"/>
        </w:rPr>
        <w:t xml:space="preserve">при </w:t>
      </w:r>
      <w:r w:rsidRPr="002621F7">
        <w:rPr>
          <w:sz w:val="28"/>
          <w:szCs w:val="28"/>
          <w:lang w:val="uk-UA"/>
        </w:rPr>
        <w:t>до</w:t>
      </w:r>
      <w:r w:rsidRPr="002621F7">
        <w:rPr>
          <w:rFonts w:eastAsia="Calibri"/>
          <w:sz w:val="28"/>
          <w:szCs w:val="28"/>
          <w:lang w:val="uk-UA"/>
        </w:rPr>
        <w:t xml:space="preserve">борі претендентів на посади керівників підприємств, установ, закладів, організацій, що є об’єктами спільної власності територіальних громад сіл, селищ, міст Хмельницької області, керуючись </w:t>
      </w:r>
      <w:r>
        <w:rPr>
          <w:rFonts w:eastAsia="Calibri"/>
          <w:sz w:val="28"/>
          <w:szCs w:val="28"/>
          <w:lang w:val="uk-UA"/>
        </w:rPr>
        <w:t xml:space="preserve">Законом України «Про освіту», </w:t>
      </w:r>
      <w:r w:rsidRPr="002621F7">
        <w:rPr>
          <w:rFonts w:eastAsia="Calibri"/>
          <w:sz w:val="28"/>
          <w:szCs w:val="28"/>
          <w:lang w:val="uk-UA"/>
        </w:rPr>
        <w:t>пунктом 20 частини першої статті 43 Закону України «Про міс</w:t>
      </w:r>
      <w:r>
        <w:rPr>
          <w:rFonts w:eastAsia="Calibri"/>
          <w:sz w:val="28"/>
          <w:szCs w:val="28"/>
          <w:lang w:val="uk-UA"/>
        </w:rPr>
        <w:t xml:space="preserve">цеве самоврядування в Україні», </w:t>
      </w:r>
      <w:r w:rsidRPr="002621F7">
        <w:rPr>
          <w:rFonts w:eastAsia="Calibri"/>
          <w:sz w:val="28"/>
          <w:szCs w:val="28"/>
          <w:lang w:val="uk-UA"/>
        </w:rPr>
        <w:t>обласна рада</w:t>
      </w:r>
    </w:p>
    <w:p w:rsidR="00AB74A9" w:rsidRDefault="00AB74A9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89357D" w:rsidRPr="00676E9F" w:rsidRDefault="0089357D" w:rsidP="00AB74A9">
      <w:pPr>
        <w:ind w:firstLine="709"/>
        <w:jc w:val="both"/>
        <w:rPr>
          <w:rFonts w:eastAsia="Calibri"/>
          <w:sz w:val="28"/>
          <w:szCs w:val="28"/>
          <w:lang w:val="uk-UA"/>
        </w:rPr>
      </w:pPr>
    </w:p>
    <w:p w:rsidR="00AB74A9" w:rsidRPr="002621F7" w:rsidRDefault="00AB74A9" w:rsidP="00AB74A9">
      <w:pPr>
        <w:jc w:val="both"/>
        <w:rPr>
          <w:rFonts w:eastAsia="Calibri"/>
          <w:sz w:val="28"/>
          <w:szCs w:val="28"/>
          <w:lang w:val="uk-UA"/>
        </w:rPr>
      </w:pPr>
      <w:r w:rsidRPr="002621F7">
        <w:rPr>
          <w:rFonts w:eastAsia="Calibri"/>
          <w:sz w:val="28"/>
          <w:szCs w:val="28"/>
          <w:lang w:val="uk-UA"/>
        </w:rPr>
        <w:t>ВИРІШИЛА:</w:t>
      </w:r>
    </w:p>
    <w:p w:rsidR="00AB74A9" w:rsidRDefault="00AB74A9" w:rsidP="00AB74A9">
      <w:pPr>
        <w:jc w:val="both"/>
        <w:rPr>
          <w:rFonts w:eastAsia="Calibri"/>
          <w:sz w:val="28"/>
          <w:szCs w:val="28"/>
          <w:lang w:val="uk-UA"/>
        </w:rPr>
      </w:pPr>
    </w:p>
    <w:p w:rsidR="0089357D" w:rsidRDefault="0089357D" w:rsidP="00AB74A9">
      <w:pPr>
        <w:jc w:val="both"/>
        <w:rPr>
          <w:rFonts w:eastAsia="Calibri"/>
          <w:sz w:val="28"/>
          <w:szCs w:val="28"/>
          <w:lang w:val="uk-UA"/>
        </w:rPr>
      </w:pPr>
    </w:p>
    <w:p w:rsidR="00AB74A9" w:rsidRPr="002621F7" w:rsidRDefault="00AB74A9" w:rsidP="00AB74A9">
      <w:pPr>
        <w:pStyle w:val="a3"/>
        <w:ind w:firstLine="709"/>
        <w:jc w:val="both"/>
        <w:rPr>
          <w:sz w:val="28"/>
          <w:szCs w:val="28"/>
          <w:lang w:val="uk-UA"/>
        </w:rPr>
      </w:pPr>
      <w:r w:rsidRPr="002621F7">
        <w:rPr>
          <w:sz w:val="28"/>
          <w:szCs w:val="28"/>
          <w:lang w:val="uk-UA"/>
        </w:rPr>
        <w:t>Внести зміни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</w:t>
      </w:r>
      <w:r w:rsidR="00291F7A" w:rsidRPr="00291F7A">
        <w:rPr>
          <w:sz w:val="28"/>
          <w:szCs w:val="28"/>
          <w:lang w:val="uk-UA"/>
        </w:rPr>
        <w:t xml:space="preserve"> (</w:t>
      </w:r>
      <w:r w:rsidR="00291F7A">
        <w:rPr>
          <w:sz w:val="28"/>
          <w:szCs w:val="28"/>
          <w:lang w:val="uk-UA"/>
        </w:rPr>
        <w:t>зі змінами</w:t>
      </w:r>
      <w:r w:rsidR="00291F7A" w:rsidRPr="00291F7A">
        <w:rPr>
          <w:sz w:val="28"/>
          <w:szCs w:val="28"/>
          <w:lang w:val="uk-UA"/>
        </w:rPr>
        <w:t>)</w:t>
      </w:r>
      <w:r w:rsidRPr="002621F7">
        <w:rPr>
          <w:sz w:val="28"/>
          <w:szCs w:val="28"/>
          <w:lang w:val="uk-UA"/>
        </w:rPr>
        <w:t xml:space="preserve">, затвердженого рішенням обласної ради </w:t>
      </w:r>
      <w:r w:rsidRPr="002621F7">
        <w:rPr>
          <w:color w:val="000000"/>
          <w:sz w:val="28"/>
          <w:szCs w:val="28"/>
          <w:lang w:val="uk-UA"/>
        </w:rPr>
        <w:t xml:space="preserve">від 21 квітня 2016 року № 48-5/2016, </w:t>
      </w:r>
      <w:r w:rsidR="0089357D">
        <w:rPr>
          <w:color w:val="000000"/>
          <w:sz w:val="28"/>
          <w:szCs w:val="28"/>
          <w:lang w:val="uk-UA"/>
        </w:rPr>
        <w:t xml:space="preserve">                </w:t>
      </w:r>
      <w:r w:rsidRPr="002621F7">
        <w:rPr>
          <w:color w:val="000000"/>
          <w:sz w:val="28"/>
          <w:szCs w:val="28"/>
          <w:lang w:val="uk-UA"/>
        </w:rPr>
        <w:t>а саме:</w:t>
      </w:r>
      <w:r w:rsidRPr="002621F7">
        <w:rPr>
          <w:sz w:val="28"/>
          <w:szCs w:val="28"/>
          <w:lang w:val="uk-UA"/>
        </w:rPr>
        <w:t xml:space="preserve"> </w:t>
      </w:r>
    </w:p>
    <w:p w:rsidR="00AB74A9" w:rsidRPr="007C19E0" w:rsidRDefault="00AB74A9" w:rsidP="007C19E0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7C19E0">
        <w:rPr>
          <w:sz w:val="28"/>
          <w:szCs w:val="28"/>
          <w:lang w:val="uk-UA"/>
        </w:rPr>
        <w:t xml:space="preserve">Пункт 1.5. </w:t>
      </w:r>
      <w:r w:rsidR="007C19E0" w:rsidRPr="007C19E0">
        <w:rPr>
          <w:sz w:val="28"/>
          <w:szCs w:val="28"/>
          <w:lang w:val="uk-UA"/>
        </w:rPr>
        <w:t>Додатку 1</w:t>
      </w:r>
      <w:r w:rsidR="007C19E0">
        <w:rPr>
          <w:sz w:val="28"/>
          <w:szCs w:val="28"/>
          <w:lang w:val="uk-UA"/>
        </w:rPr>
        <w:t xml:space="preserve"> д</w:t>
      </w:r>
      <w:r w:rsidRPr="007C19E0">
        <w:rPr>
          <w:sz w:val="28"/>
          <w:szCs w:val="28"/>
          <w:lang w:val="uk-UA"/>
        </w:rPr>
        <w:t xml:space="preserve">о зазначеного Порядку викласти у такій редакції: </w:t>
      </w:r>
    </w:p>
    <w:p w:rsidR="00AB74A9" w:rsidRDefault="00AB74A9" w:rsidP="00324A2D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1.5. </w:t>
      </w:r>
      <w:r w:rsidRPr="0089357D">
        <w:rPr>
          <w:sz w:val="28"/>
          <w:szCs w:val="28"/>
          <w:lang w:val="uk-UA"/>
        </w:rPr>
        <w:t>Добір кандидатів на посади Керівників об’єктів спільної</w:t>
      </w:r>
      <w:r w:rsidR="00324A2D">
        <w:rPr>
          <w:sz w:val="28"/>
          <w:szCs w:val="28"/>
          <w:lang w:val="uk-UA"/>
        </w:rPr>
        <w:t xml:space="preserve"> власності,</w:t>
      </w:r>
      <w:r w:rsidRPr="0089357D">
        <w:rPr>
          <w:sz w:val="28"/>
          <w:szCs w:val="28"/>
          <w:lang w:val="uk-UA"/>
        </w:rPr>
        <w:t xml:space="preserve"> на яких поширюється дія законів України «Про вищу освіту», «Про культуру»,</w:t>
      </w:r>
      <w:r w:rsidR="007C19E0" w:rsidRPr="0089357D">
        <w:rPr>
          <w:sz w:val="28"/>
          <w:szCs w:val="28"/>
          <w:lang w:val="uk-UA"/>
        </w:rPr>
        <w:t xml:space="preserve"> «Про </w:t>
      </w:r>
      <w:r w:rsidR="00D53CE0" w:rsidRPr="0089357D">
        <w:rPr>
          <w:sz w:val="28"/>
          <w:szCs w:val="28"/>
          <w:lang w:val="uk-UA"/>
        </w:rPr>
        <w:t>освіту</w:t>
      </w:r>
      <w:r w:rsidR="007C19E0" w:rsidRPr="0089357D">
        <w:rPr>
          <w:sz w:val="28"/>
          <w:szCs w:val="28"/>
          <w:lang w:val="uk-UA"/>
        </w:rPr>
        <w:t>»</w:t>
      </w:r>
      <w:r w:rsidRPr="0089357D">
        <w:rPr>
          <w:sz w:val="28"/>
          <w:szCs w:val="28"/>
          <w:lang w:val="uk-UA"/>
        </w:rPr>
        <w:t xml:space="preserve"> здійснюється в порядку, визначеному вказаними законами, </w:t>
      </w:r>
      <w:r w:rsidRPr="0089357D">
        <w:rPr>
          <w:rStyle w:val="st24"/>
          <w:b w:val="0"/>
          <w:sz w:val="28"/>
          <w:szCs w:val="28"/>
          <w:lang w:val="uk-UA"/>
        </w:rPr>
        <w:t>інш</w:t>
      </w:r>
      <w:r w:rsidR="00291F7A" w:rsidRPr="0089357D">
        <w:rPr>
          <w:rStyle w:val="st24"/>
          <w:b w:val="0"/>
          <w:sz w:val="28"/>
          <w:szCs w:val="28"/>
          <w:lang w:val="uk-UA"/>
        </w:rPr>
        <w:t xml:space="preserve">ими нормативно-правовими актами, рішеннями обласної ради </w:t>
      </w:r>
      <w:r w:rsidR="00324A2D">
        <w:rPr>
          <w:rStyle w:val="st24"/>
          <w:b w:val="0"/>
          <w:sz w:val="28"/>
          <w:szCs w:val="28"/>
          <w:lang w:val="uk-UA"/>
        </w:rPr>
        <w:t>та</w:t>
      </w:r>
      <w:r w:rsidR="0089357D">
        <w:rPr>
          <w:rStyle w:val="st24"/>
          <w:b w:val="0"/>
          <w:sz w:val="28"/>
          <w:szCs w:val="28"/>
          <w:lang w:val="uk-UA"/>
        </w:rPr>
        <w:t xml:space="preserve"> </w:t>
      </w:r>
      <w:r w:rsidRPr="0089357D">
        <w:rPr>
          <w:rStyle w:val="st24"/>
          <w:b w:val="0"/>
          <w:sz w:val="28"/>
          <w:szCs w:val="28"/>
          <w:lang w:val="uk-UA"/>
        </w:rPr>
        <w:t xml:space="preserve">з урахуванням цього </w:t>
      </w:r>
      <w:r w:rsidRPr="0089357D">
        <w:rPr>
          <w:sz w:val="28"/>
          <w:szCs w:val="28"/>
          <w:lang w:val="uk-UA"/>
        </w:rPr>
        <w:t>Порядку проведення конкурсу</w:t>
      </w:r>
      <w:r>
        <w:rPr>
          <w:rStyle w:val="st24"/>
          <w:b w:val="0"/>
          <w:sz w:val="28"/>
          <w:szCs w:val="28"/>
          <w:lang w:val="uk-UA"/>
        </w:rPr>
        <w:t>»</w:t>
      </w:r>
      <w:r w:rsidRPr="00AB74A9">
        <w:rPr>
          <w:sz w:val="28"/>
          <w:szCs w:val="28"/>
          <w:lang w:val="uk-UA"/>
        </w:rPr>
        <w:t>.</w:t>
      </w:r>
    </w:p>
    <w:p w:rsidR="00AB74A9" w:rsidRPr="00324A2D" w:rsidRDefault="00D53CE0" w:rsidP="00324A2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Абзац </w:t>
      </w:r>
      <w:r w:rsidR="007C19E0">
        <w:rPr>
          <w:sz w:val="28"/>
          <w:szCs w:val="28"/>
          <w:lang w:val="uk-UA"/>
        </w:rPr>
        <w:t>перший п</w:t>
      </w:r>
      <w:r w:rsidR="00291F7A">
        <w:rPr>
          <w:sz w:val="28"/>
          <w:szCs w:val="28"/>
          <w:lang w:val="uk-UA"/>
        </w:rPr>
        <w:t>ункту 2.</w:t>
      </w:r>
      <w:r w:rsidR="00324A2D">
        <w:rPr>
          <w:sz w:val="28"/>
          <w:szCs w:val="28"/>
          <w:lang w:val="uk-UA"/>
        </w:rPr>
        <w:t>2</w:t>
      </w:r>
      <w:r w:rsidR="00291F7A">
        <w:rPr>
          <w:sz w:val="28"/>
          <w:szCs w:val="28"/>
          <w:lang w:val="uk-UA"/>
        </w:rPr>
        <w:t>.</w:t>
      </w:r>
      <w:r w:rsidR="007C19E0" w:rsidRPr="007C19E0">
        <w:rPr>
          <w:sz w:val="28"/>
          <w:szCs w:val="28"/>
          <w:lang w:val="uk-UA"/>
        </w:rPr>
        <w:t xml:space="preserve"> додатку 1 до зазначеного Порядку викласти у такій редакції:</w:t>
      </w:r>
      <w:r w:rsidR="00324A2D">
        <w:rPr>
          <w:sz w:val="28"/>
          <w:szCs w:val="28"/>
          <w:lang w:val="uk-UA"/>
        </w:rPr>
        <w:t xml:space="preserve"> </w:t>
      </w:r>
      <w:r w:rsidR="00324A2D" w:rsidRPr="00324A2D">
        <w:rPr>
          <w:sz w:val="28"/>
          <w:szCs w:val="28"/>
          <w:lang w:val="uk-UA"/>
        </w:rPr>
        <w:t>«</w:t>
      </w:r>
      <w:r w:rsidR="007C19E0" w:rsidRPr="00324A2D">
        <w:rPr>
          <w:sz w:val="28"/>
          <w:szCs w:val="28"/>
          <w:lang w:val="uk-UA"/>
        </w:rPr>
        <w:t>Конкурс оголошується розпорядженням голови Хмельницької обласної ра</w:t>
      </w:r>
      <w:r w:rsidR="00324A2D" w:rsidRPr="00324A2D">
        <w:rPr>
          <w:sz w:val="28"/>
          <w:szCs w:val="28"/>
          <w:lang w:val="uk-UA"/>
        </w:rPr>
        <w:t>ди</w:t>
      </w:r>
      <w:r w:rsidR="007C19E0" w:rsidRPr="00324A2D">
        <w:rPr>
          <w:sz w:val="28"/>
          <w:szCs w:val="28"/>
          <w:lang w:val="uk-UA"/>
        </w:rPr>
        <w:t>».</w:t>
      </w:r>
    </w:p>
    <w:p w:rsidR="00324A2D" w:rsidRDefault="00324A2D" w:rsidP="0089357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  <w:sectPr w:rsidR="00324A2D" w:rsidSect="00324A2D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291F7A" w:rsidRPr="0089357D" w:rsidRDefault="0086730D" w:rsidP="0089357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324A2D">
        <w:rPr>
          <w:sz w:val="28"/>
          <w:szCs w:val="28"/>
          <w:lang w:val="uk-UA"/>
        </w:rPr>
        <w:t>Доповнити розділ 1 зазначеног</w:t>
      </w:r>
      <w:r w:rsidR="0089357D" w:rsidRPr="00324A2D">
        <w:rPr>
          <w:sz w:val="28"/>
          <w:szCs w:val="28"/>
          <w:lang w:val="uk-UA"/>
        </w:rPr>
        <w:t>о Порядку</w:t>
      </w:r>
      <w:r w:rsidR="0089357D">
        <w:rPr>
          <w:sz w:val="28"/>
          <w:szCs w:val="28"/>
          <w:lang w:val="uk-UA"/>
        </w:rPr>
        <w:t xml:space="preserve"> новим підпунктом 1.6.</w:t>
      </w:r>
      <w:r>
        <w:rPr>
          <w:sz w:val="28"/>
          <w:szCs w:val="28"/>
          <w:lang w:val="uk-UA"/>
        </w:rPr>
        <w:t xml:space="preserve"> </w:t>
      </w:r>
      <w:r w:rsidR="0089357D">
        <w:rPr>
          <w:sz w:val="28"/>
          <w:szCs w:val="28"/>
          <w:lang w:val="uk-UA"/>
        </w:rPr>
        <w:t>такого змісту</w:t>
      </w:r>
      <w:r>
        <w:rPr>
          <w:sz w:val="28"/>
          <w:szCs w:val="28"/>
          <w:lang w:val="uk-UA"/>
        </w:rPr>
        <w:t xml:space="preserve">: </w:t>
      </w:r>
      <w:r w:rsidR="0089357D" w:rsidRPr="0089357D">
        <w:rPr>
          <w:sz w:val="28"/>
          <w:szCs w:val="28"/>
          <w:lang w:val="uk-UA"/>
        </w:rPr>
        <w:t>«</w:t>
      </w:r>
      <w:r w:rsidR="00291F7A" w:rsidRPr="0089357D">
        <w:rPr>
          <w:sz w:val="28"/>
          <w:szCs w:val="28"/>
          <w:lang w:val="uk-UA"/>
        </w:rPr>
        <w:t xml:space="preserve">Проведення конкурсу може бути скасовано головою обласної ради </w:t>
      </w:r>
      <w:r w:rsidRPr="0089357D">
        <w:rPr>
          <w:sz w:val="28"/>
          <w:szCs w:val="28"/>
          <w:lang w:val="uk-UA"/>
        </w:rPr>
        <w:t>у разі внесення змін до нормативно-правових актів чи цього Порядку, які змінюють процедуру проведення конкурсу».</w:t>
      </w:r>
    </w:p>
    <w:p w:rsidR="00D53CE0" w:rsidRDefault="00D53CE0" w:rsidP="007C19E0">
      <w:pPr>
        <w:ind w:firstLine="709"/>
        <w:jc w:val="both"/>
        <w:rPr>
          <w:sz w:val="28"/>
          <w:szCs w:val="28"/>
        </w:rPr>
      </w:pPr>
    </w:p>
    <w:p w:rsidR="00D53CE0" w:rsidRDefault="00D53CE0" w:rsidP="007C19E0">
      <w:pPr>
        <w:ind w:firstLine="709"/>
        <w:jc w:val="both"/>
        <w:rPr>
          <w:sz w:val="28"/>
          <w:szCs w:val="28"/>
        </w:rPr>
      </w:pPr>
    </w:p>
    <w:p w:rsidR="0086730D" w:rsidRDefault="0086730D" w:rsidP="007C19E0">
      <w:pPr>
        <w:ind w:firstLine="709"/>
        <w:jc w:val="both"/>
        <w:rPr>
          <w:sz w:val="28"/>
          <w:szCs w:val="28"/>
        </w:rPr>
      </w:pPr>
    </w:p>
    <w:p w:rsidR="00AB74A9" w:rsidRDefault="00AB74A9" w:rsidP="00AB74A9">
      <w:pPr>
        <w:pStyle w:val="1"/>
        <w:jc w:val="both"/>
        <w:rPr>
          <w:b w:val="0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олова ради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М.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C93424">
        <w:rPr>
          <w:rFonts w:ascii="Times New Roman" w:hAnsi="Times New Roman"/>
          <w:b w:val="0"/>
          <w:sz w:val="28"/>
          <w:szCs w:val="28"/>
          <w:lang w:val="uk-UA"/>
        </w:rPr>
        <w:t>Загородний</w:t>
      </w:r>
    </w:p>
    <w:p w:rsidR="001D7B0D" w:rsidRDefault="001D7B0D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p w:rsidR="00AB74A9" w:rsidRDefault="00AB74A9"/>
    <w:sectPr w:rsidR="00AB74A9" w:rsidSect="00324A2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CB5DFD"/>
    <w:multiLevelType w:val="hybridMultilevel"/>
    <w:tmpl w:val="D9423DB6"/>
    <w:lvl w:ilvl="0" w:tplc="14DCA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34D8"/>
    <w:rsid w:val="001D7B0D"/>
    <w:rsid w:val="00291F7A"/>
    <w:rsid w:val="00324A2D"/>
    <w:rsid w:val="004A7B76"/>
    <w:rsid w:val="007C19E0"/>
    <w:rsid w:val="0086730D"/>
    <w:rsid w:val="0089357D"/>
    <w:rsid w:val="00A53DC4"/>
    <w:rsid w:val="00AA3997"/>
    <w:rsid w:val="00AB74A9"/>
    <w:rsid w:val="00AF35E2"/>
    <w:rsid w:val="00C334D8"/>
    <w:rsid w:val="00D53CE0"/>
    <w:rsid w:val="00D91743"/>
    <w:rsid w:val="00EA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AB74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B74A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74A9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4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AB74A9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AB74A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AB74A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B74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AB74A9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7C19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3C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3CE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7</cp:revision>
  <cp:lastPrinted>2017-11-16T14:38:00Z</cp:lastPrinted>
  <dcterms:created xsi:type="dcterms:W3CDTF">2017-11-13T12:27:00Z</dcterms:created>
  <dcterms:modified xsi:type="dcterms:W3CDTF">2017-11-16T15:01:00Z</dcterms:modified>
</cp:coreProperties>
</file>