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1D" w:rsidRPr="004856F6" w:rsidRDefault="0023271D" w:rsidP="0023271D">
      <w:pPr>
        <w:pStyle w:val="a6"/>
        <w:jc w:val="center"/>
        <w:rPr>
          <w:b/>
          <w:sz w:val="28"/>
          <w:szCs w:val="28"/>
          <w:lang w:val="uk-UA" w:eastAsia="uk-UA"/>
        </w:rPr>
      </w:pPr>
      <w:r w:rsidRPr="004856F6">
        <w:rPr>
          <w:b/>
          <w:sz w:val="28"/>
          <w:szCs w:val="28"/>
          <w:lang w:val="uk-UA"/>
        </w:rPr>
        <w:t>ПРОТОКОЛ № 1</w:t>
      </w:r>
      <w:r>
        <w:rPr>
          <w:b/>
          <w:sz w:val="28"/>
          <w:szCs w:val="28"/>
          <w:lang w:val="uk-UA"/>
        </w:rPr>
        <w:t>9</w:t>
      </w:r>
    </w:p>
    <w:p w:rsidR="0023271D" w:rsidRPr="004856F6" w:rsidRDefault="0023271D" w:rsidP="0023271D">
      <w:pPr>
        <w:jc w:val="center"/>
        <w:rPr>
          <w:b/>
          <w:szCs w:val="28"/>
        </w:rPr>
      </w:pPr>
      <w:r w:rsidRPr="004856F6">
        <w:rPr>
          <w:b/>
          <w:szCs w:val="28"/>
        </w:rPr>
        <w:t xml:space="preserve"> засідання постійної комісії обласної ради </w:t>
      </w:r>
    </w:p>
    <w:p w:rsidR="0023271D" w:rsidRPr="004856F6" w:rsidRDefault="0023271D" w:rsidP="0023271D">
      <w:pPr>
        <w:jc w:val="center"/>
        <w:rPr>
          <w:b/>
          <w:szCs w:val="28"/>
        </w:rPr>
      </w:pPr>
      <w:r w:rsidRPr="004856F6">
        <w:rPr>
          <w:b/>
          <w:szCs w:val="28"/>
        </w:rPr>
        <w:t>з питань освіти, науки, культури, молодіжної політики, спорту і туризму</w:t>
      </w:r>
    </w:p>
    <w:p w:rsidR="0023271D" w:rsidRPr="005B5020" w:rsidRDefault="0023271D" w:rsidP="0023271D">
      <w:pPr>
        <w:jc w:val="center"/>
        <w:rPr>
          <w:b/>
          <w:sz w:val="26"/>
          <w:szCs w:val="26"/>
        </w:rPr>
      </w:pPr>
    </w:p>
    <w:tbl>
      <w:tblPr>
        <w:tblW w:w="5130" w:type="dxa"/>
        <w:tblInd w:w="5157" w:type="dxa"/>
        <w:tblLayout w:type="fixed"/>
        <w:tblLook w:val="04A0" w:firstRow="1" w:lastRow="0" w:firstColumn="1" w:lastColumn="0" w:noHBand="0" w:noVBand="1"/>
      </w:tblPr>
      <w:tblGrid>
        <w:gridCol w:w="2464"/>
        <w:gridCol w:w="2666"/>
      </w:tblGrid>
      <w:tr w:rsidR="0023271D" w:rsidRPr="005B5020" w:rsidTr="0023271D">
        <w:tc>
          <w:tcPr>
            <w:tcW w:w="2464" w:type="dxa"/>
            <w:hideMark/>
          </w:tcPr>
          <w:p w:rsidR="0023271D" w:rsidRPr="005B5020" w:rsidRDefault="0023271D" w:rsidP="0023271D">
            <w:pPr>
              <w:jc w:val="both"/>
              <w:rPr>
                <w:i/>
                <w:sz w:val="26"/>
                <w:szCs w:val="26"/>
              </w:rPr>
            </w:pPr>
            <w:r w:rsidRPr="005B5020">
              <w:rPr>
                <w:i/>
                <w:sz w:val="26"/>
                <w:szCs w:val="26"/>
              </w:rPr>
              <w:t>Дата проведення:</w:t>
            </w:r>
          </w:p>
        </w:tc>
        <w:tc>
          <w:tcPr>
            <w:tcW w:w="2665" w:type="dxa"/>
            <w:hideMark/>
          </w:tcPr>
          <w:p w:rsidR="0023271D" w:rsidRPr="005B5020" w:rsidRDefault="0023271D" w:rsidP="0023271D">
            <w:pPr>
              <w:ind w:right="872"/>
              <w:jc w:val="both"/>
              <w:rPr>
                <w:sz w:val="26"/>
                <w:szCs w:val="26"/>
              </w:rPr>
            </w:pPr>
            <w:r w:rsidRPr="005B5020">
              <w:rPr>
                <w:sz w:val="26"/>
                <w:szCs w:val="26"/>
              </w:rPr>
              <w:t>1</w:t>
            </w:r>
            <w:r>
              <w:rPr>
                <w:sz w:val="26"/>
                <w:szCs w:val="26"/>
              </w:rPr>
              <w:t>5</w:t>
            </w:r>
            <w:r w:rsidRPr="005B5020">
              <w:rPr>
                <w:sz w:val="26"/>
                <w:szCs w:val="26"/>
              </w:rPr>
              <w:t>.</w:t>
            </w:r>
            <w:r>
              <w:rPr>
                <w:sz w:val="26"/>
                <w:szCs w:val="26"/>
              </w:rPr>
              <w:t>03</w:t>
            </w:r>
            <w:r w:rsidRPr="005B5020">
              <w:rPr>
                <w:sz w:val="26"/>
                <w:szCs w:val="26"/>
              </w:rPr>
              <w:t>.201</w:t>
            </w:r>
            <w:r>
              <w:rPr>
                <w:sz w:val="26"/>
                <w:szCs w:val="26"/>
              </w:rPr>
              <w:t>8</w:t>
            </w:r>
          </w:p>
        </w:tc>
      </w:tr>
      <w:tr w:rsidR="0023271D" w:rsidRPr="005B5020" w:rsidTr="0023271D">
        <w:tc>
          <w:tcPr>
            <w:tcW w:w="2464" w:type="dxa"/>
            <w:hideMark/>
          </w:tcPr>
          <w:p w:rsidR="0023271D" w:rsidRPr="005B5020" w:rsidRDefault="0023271D" w:rsidP="0023271D">
            <w:pPr>
              <w:jc w:val="both"/>
              <w:rPr>
                <w:i/>
                <w:sz w:val="26"/>
                <w:szCs w:val="26"/>
              </w:rPr>
            </w:pPr>
            <w:r w:rsidRPr="005B5020">
              <w:rPr>
                <w:i/>
                <w:sz w:val="26"/>
                <w:szCs w:val="26"/>
              </w:rPr>
              <w:t>Час проведення:</w:t>
            </w:r>
          </w:p>
        </w:tc>
        <w:tc>
          <w:tcPr>
            <w:tcW w:w="2665" w:type="dxa"/>
            <w:hideMark/>
          </w:tcPr>
          <w:p w:rsidR="0023271D" w:rsidRPr="005B5020" w:rsidRDefault="0023271D" w:rsidP="0023271D">
            <w:pPr>
              <w:ind w:right="872"/>
              <w:jc w:val="both"/>
              <w:rPr>
                <w:sz w:val="26"/>
                <w:szCs w:val="26"/>
              </w:rPr>
            </w:pPr>
            <w:r w:rsidRPr="005B5020">
              <w:rPr>
                <w:sz w:val="26"/>
                <w:szCs w:val="26"/>
              </w:rPr>
              <w:t>10.00</w:t>
            </w:r>
          </w:p>
        </w:tc>
      </w:tr>
      <w:tr w:rsidR="0023271D" w:rsidRPr="005B5020" w:rsidTr="0023271D">
        <w:tc>
          <w:tcPr>
            <w:tcW w:w="2464" w:type="dxa"/>
            <w:hideMark/>
          </w:tcPr>
          <w:p w:rsidR="0023271D" w:rsidRPr="005B5020" w:rsidRDefault="0023271D" w:rsidP="0023271D">
            <w:pPr>
              <w:jc w:val="both"/>
              <w:rPr>
                <w:i/>
                <w:sz w:val="26"/>
                <w:szCs w:val="26"/>
              </w:rPr>
            </w:pPr>
            <w:r w:rsidRPr="005B5020">
              <w:rPr>
                <w:i/>
                <w:sz w:val="26"/>
                <w:szCs w:val="26"/>
              </w:rPr>
              <w:t xml:space="preserve">Місце проведення: </w:t>
            </w:r>
          </w:p>
        </w:tc>
        <w:tc>
          <w:tcPr>
            <w:tcW w:w="2665" w:type="dxa"/>
            <w:hideMark/>
          </w:tcPr>
          <w:p w:rsidR="0023271D" w:rsidRPr="005B5020" w:rsidRDefault="0023271D" w:rsidP="0023271D">
            <w:pPr>
              <w:ind w:right="-108"/>
              <w:rPr>
                <w:color w:val="000000"/>
                <w:sz w:val="26"/>
                <w:szCs w:val="26"/>
              </w:rPr>
            </w:pPr>
            <w:proofErr w:type="spellStart"/>
            <w:r w:rsidRPr="005B5020">
              <w:rPr>
                <w:color w:val="000000"/>
                <w:sz w:val="26"/>
                <w:szCs w:val="26"/>
              </w:rPr>
              <w:t>каб</w:t>
            </w:r>
            <w:proofErr w:type="spellEnd"/>
            <w:r w:rsidRPr="005B5020">
              <w:rPr>
                <w:color w:val="000000"/>
                <w:sz w:val="26"/>
                <w:szCs w:val="26"/>
              </w:rPr>
              <w:t>. №138а</w:t>
            </w:r>
          </w:p>
        </w:tc>
      </w:tr>
    </w:tbl>
    <w:p w:rsidR="0023271D" w:rsidRPr="005B5020" w:rsidRDefault="0023271D" w:rsidP="0023271D">
      <w:pPr>
        <w:jc w:val="both"/>
        <w:rPr>
          <w:i/>
          <w:sz w:val="26"/>
          <w:szCs w:val="26"/>
          <w:u w:val="single"/>
        </w:rPr>
      </w:pPr>
    </w:p>
    <w:p w:rsidR="0023271D" w:rsidRDefault="0023271D" w:rsidP="0023271D">
      <w:pPr>
        <w:ind w:firstLine="708"/>
        <w:jc w:val="both"/>
        <w:rPr>
          <w:b/>
          <w:sz w:val="26"/>
          <w:szCs w:val="26"/>
        </w:rPr>
      </w:pPr>
      <w:r w:rsidRPr="005B5020">
        <w:rPr>
          <w:b/>
          <w:i/>
          <w:sz w:val="26"/>
          <w:szCs w:val="26"/>
          <w:u w:val="single"/>
        </w:rPr>
        <w:t>Присутні члени комісії</w:t>
      </w:r>
      <w:r w:rsidRPr="005B5020">
        <w:rPr>
          <w:b/>
          <w:sz w:val="26"/>
          <w:szCs w:val="26"/>
        </w:rPr>
        <w:t xml:space="preserve">:  Ящук І.П., Ткаченко У.Ю., Драган О.В.,   </w:t>
      </w:r>
      <w:proofErr w:type="spellStart"/>
      <w:r w:rsidRPr="005B5020">
        <w:rPr>
          <w:b/>
          <w:sz w:val="26"/>
          <w:szCs w:val="26"/>
        </w:rPr>
        <w:t>Ромасюков</w:t>
      </w:r>
      <w:proofErr w:type="spellEnd"/>
      <w:r w:rsidRPr="005B5020">
        <w:rPr>
          <w:b/>
          <w:sz w:val="26"/>
          <w:szCs w:val="26"/>
        </w:rPr>
        <w:t xml:space="preserve"> А.Є.,  Олуйко В.М. </w:t>
      </w:r>
    </w:p>
    <w:p w:rsidR="0023271D" w:rsidRPr="005B5020" w:rsidRDefault="0023271D" w:rsidP="0023271D">
      <w:pPr>
        <w:ind w:firstLine="708"/>
        <w:jc w:val="both"/>
        <w:rPr>
          <w:b/>
          <w:sz w:val="26"/>
          <w:szCs w:val="26"/>
        </w:rPr>
      </w:pPr>
      <w:r w:rsidRPr="005B5020">
        <w:rPr>
          <w:b/>
          <w:i/>
          <w:sz w:val="26"/>
          <w:szCs w:val="26"/>
          <w:u w:val="single"/>
        </w:rPr>
        <w:t>Відсутні  члени комісії</w:t>
      </w:r>
      <w:r w:rsidRPr="005B5020">
        <w:rPr>
          <w:i/>
          <w:sz w:val="26"/>
          <w:szCs w:val="26"/>
        </w:rPr>
        <w:t xml:space="preserve">: </w:t>
      </w:r>
      <w:r w:rsidRPr="005B5020">
        <w:rPr>
          <w:b/>
          <w:sz w:val="26"/>
          <w:szCs w:val="26"/>
        </w:rPr>
        <w:t xml:space="preserve">Василик Т.П., </w:t>
      </w:r>
      <w:r w:rsidRPr="005B5020">
        <w:rPr>
          <w:i/>
          <w:sz w:val="26"/>
          <w:szCs w:val="26"/>
        </w:rPr>
        <w:t xml:space="preserve"> </w:t>
      </w:r>
      <w:proofErr w:type="spellStart"/>
      <w:r w:rsidRPr="005B5020">
        <w:rPr>
          <w:b/>
          <w:sz w:val="26"/>
          <w:szCs w:val="26"/>
        </w:rPr>
        <w:t>Скримський</w:t>
      </w:r>
      <w:proofErr w:type="spellEnd"/>
      <w:r w:rsidRPr="005B5020">
        <w:rPr>
          <w:b/>
          <w:sz w:val="26"/>
          <w:szCs w:val="26"/>
        </w:rPr>
        <w:t xml:space="preserve"> Р.Ф.</w:t>
      </w:r>
    </w:p>
    <w:p w:rsidR="0023271D" w:rsidRPr="005B5020" w:rsidRDefault="0023271D" w:rsidP="0023271D">
      <w:pPr>
        <w:ind w:firstLine="708"/>
        <w:jc w:val="both"/>
        <w:rPr>
          <w:b/>
          <w:sz w:val="26"/>
          <w:szCs w:val="26"/>
        </w:rPr>
      </w:pPr>
    </w:p>
    <w:p w:rsidR="0023271D" w:rsidRPr="005B5020" w:rsidRDefault="0023271D" w:rsidP="0023271D">
      <w:pPr>
        <w:jc w:val="both"/>
        <w:rPr>
          <w:b/>
          <w:sz w:val="24"/>
          <w:szCs w:val="24"/>
        </w:rPr>
      </w:pPr>
    </w:p>
    <w:p w:rsidR="0023271D" w:rsidRDefault="0023271D" w:rsidP="0023271D">
      <w:pPr>
        <w:jc w:val="center"/>
        <w:rPr>
          <w:b/>
          <w:caps/>
          <w:sz w:val="24"/>
          <w:szCs w:val="24"/>
        </w:rPr>
      </w:pPr>
      <w:r>
        <w:rPr>
          <w:b/>
          <w:caps/>
          <w:sz w:val="24"/>
          <w:szCs w:val="24"/>
        </w:rPr>
        <w:t>Запрошені:</w:t>
      </w:r>
    </w:p>
    <w:tbl>
      <w:tblPr>
        <w:tblW w:w="0" w:type="auto"/>
        <w:tblInd w:w="108" w:type="dxa"/>
        <w:tblLayout w:type="fixed"/>
        <w:tblLook w:val="04A0" w:firstRow="1" w:lastRow="0" w:firstColumn="1" w:lastColumn="0" w:noHBand="0" w:noVBand="1"/>
      </w:tblPr>
      <w:tblGrid>
        <w:gridCol w:w="3229"/>
        <w:gridCol w:w="280"/>
        <w:gridCol w:w="5851"/>
      </w:tblGrid>
      <w:tr w:rsidR="0023271D" w:rsidTr="0023271D">
        <w:trPr>
          <w:trHeight w:val="588"/>
        </w:trPr>
        <w:tc>
          <w:tcPr>
            <w:tcW w:w="3229" w:type="dxa"/>
          </w:tcPr>
          <w:p w:rsidR="0023271D" w:rsidRDefault="0023271D">
            <w:pPr>
              <w:jc w:val="both"/>
              <w:rPr>
                <w:color w:val="000000"/>
                <w:sz w:val="24"/>
                <w:szCs w:val="24"/>
              </w:rPr>
            </w:pPr>
            <w:r>
              <w:rPr>
                <w:color w:val="000000"/>
                <w:sz w:val="24"/>
                <w:szCs w:val="24"/>
              </w:rPr>
              <w:t>ПОЛІЩУК</w:t>
            </w:r>
          </w:p>
          <w:p w:rsidR="0023271D" w:rsidRDefault="0023271D">
            <w:pPr>
              <w:jc w:val="both"/>
              <w:rPr>
                <w:color w:val="000000"/>
                <w:sz w:val="24"/>
                <w:szCs w:val="24"/>
              </w:rPr>
            </w:pPr>
            <w:r>
              <w:rPr>
                <w:color w:val="000000"/>
                <w:sz w:val="24"/>
                <w:szCs w:val="24"/>
              </w:rPr>
              <w:t>Валентина Миколаївна</w:t>
            </w:r>
          </w:p>
          <w:p w:rsidR="0023271D" w:rsidRDefault="0023271D">
            <w:pPr>
              <w:jc w:val="both"/>
              <w:rPr>
                <w:color w:val="000000"/>
                <w:sz w:val="24"/>
                <w:szCs w:val="24"/>
              </w:rPr>
            </w:pP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color w:val="000000"/>
                <w:sz w:val="24"/>
                <w:szCs w:val="24"/>
              </w:rPr>
            </w:pPr>
            <w:r>
              <w:rPr>
                <w:color w:val="000000"/>
                <w:sz w:val="24"/>
                <w:szCs w:val="24"/>
              </w:rPr>
              <w:t>керуючий справами виконавчого апарату обласної ради</w:t>
            </w: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ШИШКО</w:t>
            </w:r>
          </w:p>
          <w:p w:rsidR="0023271D" w:rsidRDefault="0023271D">
            <w:pPr>
              <w:jc w:val="both"/>
              <w:rPr>
                <w:color w:val="000000"/>
                <w:sz w:val="24"/>
                <w:szCs w:val="24"/>
              </w:rPr>
            </w:pPr>
            <w:r>
              <w:rPr>
                <w:color w:val="000000"/>
                <w:sz w:val="24"/>
                <w:szCs w:val="24"/>
              </w:rPr>
              <w:t>Віталій Миколайович</w:t>
            </w: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color w:val="000000"/>
                <w:sz w:val="24"/>
                <w:szCs w:val="24"/>
              </w:rPr>
            </w:pPr>
            <w:r>
              <w:rPr>
                <w:color w:val="000000"/>
                <w:sz w:val="24"/>
                <w:szCs w:val="24"/>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ПЕНЮШКЕВИЧ</w:t>
            </w:r>
          </w:p>
          <w:p w:rsidR="0023271D" w:rsidRDefault="0023271D">
            <w:pPr>
              <w:jc w:val="both"/>
              <w:rPr>
                <w:color w:val="000000"/>
                <w:sz w:val="24"/>
                <w:szCs w:val="24"/>
              </w:rPr>
            </w:pPr>
            <w:r>
              <w:rPr>
                <w:color w:val="000000"/>
                <w:sz w:val="24"/>
                <w:szCs w:val="24"/>
              </w:rPr>
              <w:t>Сергій Адамович</w:t>
            </w:r>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ind w:right="72"/>
              <w:jc w:val="both"/>
              <w:rPr>
                <w:color w:val="000000"/>
                <w:sz w:val="24"/>
                <w:szCs w:val="24"/>
              </w:rPr>
            </w:pPr>
            <w:r>
              <w:rPr>
                <w:color w:val="000000"/>
                <w:sz w:val="24"/>
                <w:szCs w:val="24"/>
              </w:rPr>
              <w:t>директор Департаменту фінансів облдержадміністрації</w:t>
            </w:r>
          </w:p>
          <w:p w:rsidR="0023271D" w:rsidRDefault="0023271D">
            <w:pPr>
              <w:ind w:right="72"/>
              <w:jc w:val="both"/>
              <w:rPr>
                <w:color w:val="000000"/>
                <w:sz w:val="24"/>
                <w:szCs w:val="24"/>
              </w:rPr>
            </w:pPr>
          </w:p>
        </w:tc>
      </w:tr>
      <w:tr w:rsidR="0023271D" w:rsidTr="0023271D">
        <w:trPr>
          <w:trHeight w:val="588"/>
        </w:trPr>
        <w:tc>
          <w:tcPr>
            <w:tcW w:w="3229" w:type="dxa"/>
            <w:hideMark/>
          </w:tcPr>
          <w:p w:rsidR="0023271D" w:rsidRDefault="0023271D">
            <w:pPr>
              <w:jc w:val="both"/>
              <w:rPr>
                <w:color w:val="000000"/>
                <w:sz w:val="24"/>
                <w:szCs w:val="24"/>
                <w:lang w:val="ru-RU"/>
              </w:rPr>
            </w:pPr>
            <w:r>
              <w:rPr>
                <w:color w:val="000000"/>
                <w:sz w:val="24"/>
                <w:szCs w:val="24"/>
                <w:lang w:val="ru-RU"/>
              </w:rPr>
              <w:t>ФАСОЛЯ</w:t>
            </w:r>
          </w:p>
          <w:p w:rsidR="0023271D" w:rsidRDefault="0023271D">
            <w:pPr>
              <w:jc w:val="both"/>
              <w:rPr>
                <w:color w:val="000000"/>
                <w:sz w:val="24"/>
                <w:szCs w:val="24"/>
              </w:rPr>
            </w:pPr>
            <w:r>
              <w:rPr>
                <w:color w:val="000000"/>
                <w:sz w:val="24"/>
                <w:szCs w:val="24"/>
                <w:lang w:val="ru-RU"/>
              </w:rPr>
              <w:t xml:space="preserve">Олег </w:t>
            </w:r>
            <w:proofErr w:type="spellStart"/>
            <w:r>
              <w:rPr>
                <w:color w:val="000000"/>
                <w:sz w:val="24"/>
                <w:szCs w:val="24"/>
                <w:lang w:val="ru-RU"/>
              </w:rPr>
              <w:t>Іванович</w:t>
            </w:r>
            <w:proofErr w:type="spellEnd"/>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jc w:val="both"/>
              <w:rPr>
                <w:sz w:val="24"/>
                <w:szCs w:val="24"/>
              </w:rPr>
            </w:pPr>
            <w:r>
              <w:rPr>
                <w:sz w:val="24"/>
                <w:szCs w:val="24"/>
              </w:rPr>
              <w:t>директор департаменту освіти і науки облдержадміністрації</w:t>
            </w:r>
          </w:p>
          <w:p w:rsidR="0023271D" w:rsidRDefault="0023271D">
            <w:pPr>
              <w:ind w:right="72"/>
              <w:jc w:val="both"/>
              <w:rPr>
                <w:color w:val="000000"/>
                <w:sz w:val="24"/>
                <w:szCs w:val="24"/>
              </w:rPr>
            </w:pP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СОРОКА</w:t>
            </w:r>
          </w:p>
          <w:p w:rsidR="0023271D" w:rsidRDefault="0023271D">
            <w:pPr>
              <w:jc w:val="both"/>
              <w:rPr>
                <w:color w:val="000000"/>
                <w:sz w:val="24"/>
                <w:szCs w:val="24"/>
              </w:rPr>
            </w:pPr>
            <w:r>
              <w:rPr>
                <w:color w:val="000000"/>
                <w:sz w:val="24"/>
                <w:szCs w:val="24"/>
              </w:rPr>
              <w:t>Валерій Ростиславович</w:t>
            </w:r>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ind w:right="72"/>
              <w:jc w:val="both"/>
              <w:rPr>
                <w:color w:val="000000"/>
                <w:sz w:val="24"/>
                <w:szCs w:val="24"/>
              </w:rPr>
            </w:pPr>
            <w:r>
              <w:rPr>
                <w:color w:val="000000"/>
                <w:sz w:val="24"/>
                <w:szCs w:val="24"/>
              </w:rPr>
              <w:t>директор комунального підприємства «Аеропорт Хмельницький»</w:t>
            </w:r>
          </w:p>
          <w:p w:rsidR="0023271D" w:rsidRDefault="0023271D">
            <w:pPr>
              <w:ind w:right="72"/>
              <w:jc w:val="both"/>
              <w:rPr>
                <w:color w:val="000000"/>
                <w:sz w:val="24"/>
                <w:szCs w:val="24"/>
              </w:rPr>
            </w:pPr>
          </w:p>
        </w:tc>
      </w:tr>
      <w:tr w:rsidR="0023271D" w:rsidTr="0023271D">
        <w:trPr>
          <w:trHeight w:val="588"/>
        </w:trPr>
        <w:tc>
          <w:tcPr>
            <w:tcW w:w="3229" w:type="dxa"/>
          </w:tcPr>
          <w:p w:rsidR="0023271D" w:rsidRDefault="0023271D">
            <w:pPr>
              <w:jc w:val="both"/>
              <w:rPr>
                <w:color w:val="000000"/>
                <w:sz w:val="24"/>
                <w:szCs w:val="24"/>
              </w:rPr>
            </w:pPr>
            <w:r>
              <w:rPr>
                <w:color w:val="000000"/>
                <w:sz w:val="24"/>
                <w:szCs w:val="24"/>
              </w:rPr>
              <w:t>ХАРЧЕНКО</w:t>
            </w:r>
          </w:p>
          <w:p w:rsidR="0023271D" w:rsidRDefault="0023271D">
            <w:pPr>
              <w:jc w:val="both"/>
              <w:rPr>
                <w:color w:val="000000"/>
                <w:sz w:val="24"/>
                <w:szCs w:val="24"/>
              </w:rPr>
            </w:pPr>
            <w:r>
              <w:rPr>
                <w:color w:val="000000"/>
                <w:sz w:val="24"/>
                <w:szCs w:val="24"/>
              </w:rPr>
              <w:t>Сергій Олександрович</w:t>
            </w:r>
          </w:p>
          <w:p w:rsidR="0023271D" w:rsidRDefault="0023271D">
            <w:pPr>
              <w:jc w:val="both"/>
              <w:rPr>
                <w:color w:val="000000"/>
                <w:sz w:val="24"/>
                <w:szCs w:val="24"/>
              </w:rPr>
            </w:pPr>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ind w:right="72"/>
              <w:jc w:val="both"/>
              <w:rPr>
                <w:color w:val="000000"/>
                <w:sz w:val="24"/>
                <w:szCs w:val="24"/>
              </w:rPr>
            </w:pPr>
            <w:r>
              <w:rPr>
                <w:color w:val="000000"/>
                <w:sz w:val="24"/>
                <w:szCs w:val="24"/>
              </w:rPr>
              <w:t>начальник СБУ у Хмельницькій області</w:t>
            </w:r>
          </w:p>
          <w:p w:rsidR="0023271D" w:rsidRDefault="0023271D">
            <w:pPr>
              <w:ind w:right="72"/>
              <w:jc w:val="both"/>
              <w:rPr>
                <w:color w:val="000000"/>
                <w:sz w:val="24"/>
                <w:szCs w:val="24"/>
              </w:rPr>
            </w:pPr>
          </w:p>
        </w:tc>
      </w:tr>
      <w:tr w:rsidR="0023271D" w:rsidTr="0023271D">
        <w:trPr>
          <w:trHeight w:val="588"/>
        </w:trPr>
        <w:tc>
          <w:tcPr>
            <w:tcW w:w="3229" w:type="dxa"/>
          </w:tcPr>
          <w:p w:rsidR="0023271D" w:rsidRDefault="0023271D">
            <w:pPr>
              <w:jc w:val="both"/>
              <w:rPr>
                <w:color w:val="000000"/>
                <w:sz w:val="24"/>
                <w:szCs w:val="24"/>
              </w:rPr>
            </w:pPr>
            <w:r>
              <w:rPr>
                <w:color w:val="000000"/>
                <w:sz w:val="24"/>
                <w:szCs w:val="24"/>
              </w:rPr>
              <w:t>ВІКОНСЬКИЙ</w:t>
            </w:r>
          </w:p>
          <w:p w:rsidR="0023271D" w:rsidRDefault="0023271D">
            <w:pPr>
              <w:jc w:val="both"/>
              <w:rPr>
                <w:color w:val="000000"/>
                <w:sz w:val="24"/>
                <w:szCs w:val="24"/>
              </w:rPr>
            </w:pPr>
            <w:r>
              <w:rPr>
                <w:color w:val="000000"/>
                <w:sz w:val="24"/>
                <w:szCs w:val="24"/>
              </w:rPr>
              <w:t>Василь Васильович</w:t>
            </w:r>
          </w:p>
          <w:p w:rsidR="0023271D" w:rsidRDefault="0023271D">
            <w:pPr>
              <w:jc w:val="both"/>
              <w:rPr>
                <w:color w:val="000000"/>
                <w:sz w:val="24"/>
                <w:szCs w:val="24"/>
              </w:rPr>
            </w:pPr>
          </w:p>
        </w:tc>
        <w:tc>
          <w:tcPr>
            <w:tcW w:w="280" w:type="dxa"/>
          </w:tcPr>
          <w:p w:rsidR="0023271D" w:rsidRDefault="0023271D">
            <w:pPr>
              <w:jc w:val="both"/>
              <w:rPr>
                <w:sz w:val="24"/>
                <w:szCs w:val="24"/>
              </w:rPr>
            </w:pPr>
          </w:p>
        </w:tc>
        <w:tc>
          <w:tcPr>
            <w:tcW w:w="5851" w:type="dxa"/>
            <w:hideMark/>
          </w:tcPr>
          <w:p w:rsidR="0023271D" w:rsidRDefault="0023271D">
            <w:pPr>
              <w:ind w:right="72"/>
              <w:jc w:val="both"/>
              <w:rPr>
                <w:color w:val="000000"/>
                <w:sz w:val="24"/>
                <w:szCs w:val="24"/>
              </w:rPr>
            </w:pPr>
            <w:r>
              <w:rPr>
                <w:color w:val="000000"/>
                <w:sz w:val="24"/>
                <w:szCs w:val="24"/>
              </w:rPr>
              <w:t>начальник ГУНП в Хмельницькій області</w:t>
            </w: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ГРИНЕВИЧ</w:t>
            </w:r>
          </w:p>
          <w:p w:rsidR="0023271D" w:rsidRDefault="0023271D">
            <w:pPr>
              <w:jc w:val="both"/>
              <w:rPr>
                <w:color w:val="000000"/>
                <w:sz w:val="24"/>
                <w:szCs w:val="24"/>
              </w:rPr>
            </w:pPr>
            <w:r>
              <w:rPr>
                <w:color w:val="000000"/>
                <w:sz w:val="24"/>
                <w:szCs w:val="24"/>
              </w:rPr>
              <w:t>Юрій Валентинович</w:t>
            </w: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color w:val="000000"/>
                <w:sz w:val="24"/>
                <w:szCs w:val="24"/>
              </w:rPr>
            </w:pPr>
            <w:r>
              <w:rPr>
                <w:color w:val="000000"/>
                <w:sz w:val="24"/>
                <w:szCs w:val="24"/>
              </w:rPr>
              <w:t>директор Департаменту економічного розвитку, промисловості та інфраструктури облдержадміністрації, начальник управління</w:t>
            </w:r>
          </w:p>
        </w:tc>
      </w:tr>
      <w:tr w:rsidR="0023271D" w:rsidTr="0023271D">
        <w:trPr>
          <w:trHeight w:val="588"/>
        </w:trPr>
        <w:tc>
          <w:tcPr>
            <w:tcW w:w="3229" w:type="dxa"/>
          </w:tcPr>
          <w:p w:rsidR="0023271D" w:rsidRDefault="0023271D">
            <w:pPr>
              <w:jc w:val="both"/>
              <w:rPr>
                <w:color w:val="000000"/>
                <w:sz w:val="24"/>
                <w:szCs w:val="24"/>
              </w:rPr>
            </w:pPr>
            <w:r>
              <w:rPr>
                <w:color w:val="000000"/>
                <w:sz w:val="24"/>
                <w:szCs w:val="24"/>
              </w:rPr>
              <w:t>БАЙДИЧ</w:t>
            </w:r>
          </w:p>
          <w:p w:rsidR="0023271D" w:rsidRDefault="0023271D">
            <w:pPr>
              <w:jc w:val="both"/>
              <w:rPr>
                <w:color w:val="000000"/>
                <w:sz w:val="24"/>
                <w:szCs w:val="24"/>
              </w:rPr>
            </w:pPr>
            <w:r>
              <w:rPr>
                <w:color w:val="000000"/>
                <w:sz w:val="24"/>
                <w:szCs w:val="24"/>
              </w:rPr>
              <w:t>Володимир Григорович</w:t>
            </w:r>
          </w:p>
          <w:p w:rsidR="0023271D" w:rsidRDefault="0023271D">
            <w:pPr>
              <w:jc w:val="both"/>
              <w:rPr>
                <w:color w:val="000000"/>
                <w:sz w:val="24"/>
                <w:szCs w:val="24"/>
              </w:rPr>
            </w:pP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color w:val="000000"/>
                <w:sz w:val="24"/>
                <w:szCs w:val="24"/>
              </w:rPr>
            </w:pPr>
            <w:r>
              <w:rPr>
                <w:color w:val="000000"/>
                <w:sz w:val="24"/>
                <w:szCs w:val="24"/>
              </w:rPr>
              <w:t xml:space="preserve">директор Державного архіву у Хмельницькій області </w:t>
            </w: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КЛІМОВ</w:t>
            </w:r>
          </w:p>
          <w:p w:rsidR="0023271D" w:rsidRDefault="0023271D">
            <w:pPr>
              <w:jc w:val="both"/>
              <w:rPr>
                <w:color w:val="000000"/>
                <w:sz w:val="24"/>
                <w:szCs w:val="24"/>
              </w:rPr>
            </w:pPr>
            <w:r>
              <w:rPr>
                <w:color w:val="000000"/>
                <w:sz w:val="24"/>
                <w:szCs w:val="24"/>
              </w:rPr>
              <w:t>Володимир Ілліч</w:t>
            </w:r>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ind w:right="72"/>
              <w:jc w:val="both"/>
              <w:rPr>
                <w:sz w:val="24"/>
                <w:szCs w:val="24"/>
              </w:rPr>
            </w:pPr>
            <w:r>
              <w:rPr>
                <w:sz w:val="24"/>
                <w:szCs w:val="24"/>
              </w:rPr>
              <w:t xml:space="preserve">начальник управління молоді та спорту облдержадміністрації </w:t>
            </w:r>
          </w:p>
          <w:p w:rsidR="0023271D" w:rsidRDefault="0023271D">
            <w:pPr>
              <w:ind w:right="72"/>
              <w:jc w:val="both"/>
              <w:rPr>
                <w:color w:val="000000"/>
                <w:sz w:val="24"/>
                <w:szCs w:val="24"/>
              </w:rPr>
            </w:pP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БЕРЕЗНЮК</w:t>
            </w:r>
          </w:p>
          <w:p w:rsidR="0023271D" w:rsidRDefault="0023271D">
            <w:pPr>
              <w:jc w:val="both"/>
              <w:rPr>
                <w:color w:val="000000"/>
                <w:sz w:val="24"/>
                <w:szCs w:val="24"/>
              </w:rPr>
            </w:pPr>
            <w:r>
              <w:rPr>
                <w:color w:val="000000"/>
                <w:sz w:val="24"/>
                <w:szCs w:val="24"/>
              </w:rPr>
              <w:t>Роман В’ячеславович</w:t>
            </w: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sz w:val="24"/>
                <w:szCs w:val="24"/>
                <w:lang w:eastAsia="uk-UA"/>
              </w:rPr>
            </w:pPr>
            <w:r>
              <w:rPr>
                <w:sz w:val="24"/>
                <w:szCs w:val="24"/>
                <w:lang w:eastAsia="uk-UA"/>
              </w:rPr>
              <w:t>командир ВЧ  3053</w:t>
            </w: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t>ОМЕЛЯНЮК</w:t>
            </w:r>
          </w:p>
          <w:p w:rsidR="0023271D" w:rsidRDefault="0023271D">
            <w:pPr>
              <w:jc w:val="both"/>
              <w:rPr>
                <w:color w:val="000000"/>
                <w:sz w:val="24"/>
                <w:szCs w:val="24"/>
              </w:rPr>
            </w:pPr>
            <w:r>
              <w:rPr>
                <w:color w:val="000000"/>
                <w:sz w:val="24"/>
                <w:szCs w:val="24"/>
              </w:rPr>
              <w:t>Олег Тимофійович</w:t>
            </w:r>
          </w:p>
        </w:tc>
        <w:tc>
          <w:tcPr>
            <w:tcW w:w="280" w:type="dxa"/>
            <w:hideMark/>
          </w:tcPr>
          <w:p w:rsidR="0023271D" w:rsidRDefault="0023271D">
            <w:pPr>
              <w:jc w:val="both"/>
              <w:rPr>
                <w:sz w:val="24"/>
                <w:szCs w:val="24"/>
              </w:rPr>
            </w:pPr>
            <w:r>
              <w:rPr>
                <w:sz w:val="24"/>
                <w:szCs w:val="24"/>
              </w:rPr>
              <w:t>-</w:t>
            </w:r>
          </w:p>
        </w:tc>
        <w:tc>
          <w:tcPr>
            <w:tcW w:w="5851" w:type="dxa"/>
          </w:tcPr>
          <w:p w:rsidR="0023271D" w:rsidRDefault="0023271D">
            <w:pPr>
              <w:ind w:right="72"/>
              <w:jc w:val="both"/>
              <w:rPr>
                <w:sz w:val="24"/>
                <w:szCs w:val="24"/>
              </w:rPr>
            </w:pPr>
            <w:r>
              <w:rPr>
                <w:sz w:val="24"/>
                <w:szCs w:val="24"/>
              </w:rPr>
              <w:t>директор Департаменту агропромислового розвитку, екології та природних ресурсів облдержадміністрації</w:t>
            </w:r>
          </w:p>
          <w:p w:rsidR="0023271D" w:rsidRDefault="0023271D">
            <w:pPr>
              <w:ind w:right="72"/>
              <w:jc w:val="both"/>
              <w:rPr>
                <w:sz w:val="24"/>
                <w:szCs w:val="24"/>
              </w:rPr>
            </w:pPr>
          </w:p>
        </w:tc>
      </w:tr>
      <w:tr w:rsidR="0023271D" w:rsidTr="0023271D">
        <w:trPr>
          <w:trHeight w:val="588"/>
        </w:trPr>
        <w:tc>
          <w:tcPr>
            <w:tcW w:w="3229" w:type="dxa"/>
            <w:hideMark/>
          </w:tcPr>
          <w:p w:rsidR="0023271D" w:rsidRDefault="0023271D">
            <w:pPr>
              <w:jc w:val="both"/>
              <w:rPr>
                <w:color w:val="000000"/>
                <w:sz w:val="24"/>
                <w:szCs w:val="24"/>
              </w:rPr>
            </w:pPr>
            <w:r>
              <w:rPr>
                <w:color w:val="000000"/>
                <w:sz w:val="24"/>
                <w:szCs w:val="24"/>
              </w:rPr>
              <w:lastRenderedPageBreak/>
              <w:t>ВЛАСЮК</w:t>
            </w:r>
          </w:p>
          <w:p w:rsidR="0023271D" w:rsidRDefault="0023271D">
            <w:pPr>
              <w:jc w:val="both"/>
              <w:rPr>
                <w:color w:val="000000"/>
                <w:sz w:val="24"/>
                <w:szCs w:val="24"/>
              </w:rPr>
            </w:pPr>
            <w:r>
              <w:rPr>
                <w:color w:val="000000"/>
                <w:sz w:val="24"/>
                <w:szCs w:val="24"/>
              </w:rPr>
              <w:t>Тетяна Михайлівна</w:t>
            </w:r>
          </w:p>
        </w:tc>
        <w:tc>
          <w:tcPr>
            <w:tcW w:w="280" w:type="dxa"/>
            <w:hideMark/>
          </w:tcPr>
          <w:p w:rsidR="0023271D" w:rsidRDefault="0023271D">
            <w:pPr>
              <w:jc w:val="both"/>
              <w:rPr>
                <w:sz w:val="24"/>
                <w:szCs w:val="24"/>
              </w:rPr>
            </w:pPr>
            <w:r>
              <w:rPr>
                <w:sz w:val="24"/>
                <w:szCs w:val="24"/>
              </w:rPr>
              <w:t>-</w:t>
            </w:r>
          </w:p>
        </w:tc>
        <w:tc>
          <w:tcPr>
            <w:tcW w:w="5851" w:type="dxa"/>
            <w:hideMark/>
          </w:tcPr>
          <w:p w:rsidR="0023271D" w:rsidRDefault="0023271D">
            <w:pPr>
              <w:ind w:right="72"/>
              <w:jc w:val="both"/>
              <w:rPr>
                <w:sz w:val="24"/>
                <w:szCs w:val="24"/>
              </w:rPr>
            </w:pPr>
            <w:r>
              <w:rPr>
                <w:sz w:val="24"/>
                <w:szCs w:val="24"/>
              </w:rPr>
              <w:t>директор Хмельницького обласного центру соціальних служб для сім’ї, дітей та молоді</w:t>
            </w:r>
          </w:p>
        </w:tc>
      </w:tr>
    </w:tbl>
    <w:p w:rsidR="0023271D" w:rsidRDefault="0023271D" w:rsidP="0023271D">
      <w:pPr>
        <w:rPr>
          <w:rFonts w:eastAsia="Calibri"/>
          <w:b/>
          <w:bCs/>
          <w:sz w:val="24"/>
          <w:szCs w:val="24"/>
          <w:u w:val="single"/>
        </w:rPr>
      </w:pPr>
    </w:p>
    <w:p w:rsidR="0023271D" w:rsidRDefault="0023271D" w:rsidP="0023271D">
      <w:pPr>
        <w:ind w:left="708"/>
        <w:jc w:val="center"/>
        <w:rPr>
          <w:rFonts w:eastAsia="Calibri"/>
          <w:b/>
          <w:bCs/>
          <w:sz w:val="24"/>
          <w:szCs w:val="24"/>
          <w:u w:val="single"/>
        </w:rPr>
      </w:pPr>
      <w:r>
        <w:rPr>
          <w:rFonts w:eastAsia="Calibri"/>
          <w:b/>
          <w:bCs/>
          <w:sz w:val="24"/>
          <w:szCs w:val="24"/>
          <w:u w:val="single"/>
        </w:rPr>
        <w:t>ПОРЯДОК ДЕННИЙ:</w:t>
      </w:r>
    </w:p>
    <w:p w:rsidR="0023271D" w:rsidRDefault="0023271D" w:rsidP="0023271D">
      <w:pPr>
        <w:jc w:val="both"/>
        <w:rPr>
          <w:sz w:val="24"/>
          <w:szCs w:val="24"/>
        </w:rPr>
      </w:pPr>
      <w:r>
        <w:rPr>
          <w:sz w:val="24"/>
          <w:szCs w:val="24"/>
        </w:rPr>
        <w:t>1. Про звіт голови обласної ради ЗАГОРОДНОГО Михайла Васильовича.</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Pr="0023271D" w:rsidRDefault="0023271D" w:rsidP="0023271D">
            <w:pPr>
              <w:rPr>
                <w:sz w:val="24"/>
                <w:szCs w:val="24"/>
              </w:rPr>
            </w:pPr>
            <w:r>
              <w:rPr>
                <w:sz w:val="24"/>
                <w:szCs w:val="24"/>
              </w:rPr>
              <w:t xml:space="preserve">Ящук Інна Петрівна – голова постійної комісії обласної ради </w:t>
            </w:r>
            <w:r w:rsidRPr="0023271D">
              <w:rPr>
                <w:sz w:val="24"/>
                <w:szCs w:val="24"/>
              </w:rPr>
              <w:t>з питань освіти, науки, культури, молодіжної політики, спорту і туризму</w:t>
            </w:r>
          </w:p>
          <w:p w:rsidR="0023271D" w:rsidRDefault="0023271D">
            <w:pPr>
              <w:tabs>
                <w:tab w:val="num" w:pos="560"/>
              </w:tabs>
              <w:jc w:val="both"/>
              <w:rPr>
                <w:color w:val="000000"/>
                <w:sz w:val="24"/>
                <w:szCs w:val="24"/>
              </w:rPr>
            </w:pPr>
          </w:p>
        </w:tc>
      </w:tr>
    </w:tbl>
    <w:p w:rsidR="0023271D" w:rsidRDefault="0023271D" w:rsidP="0023271D">
      <w:pPr>
        <w:jc w:val="both"/>
        <w:rPr>
          <w:sz w:val="24"/>
          <w:szCs w:val="24"/>
        </w:rPr>
      </w:pPr>
      <w:r>
        <w:rPr>
          <w:sz w:val="24"/>
          <w:szCs w:val="24"/>
        </w:rPr>
        <w:t>2. Про знаття депутатських запитів.</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3. 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spacing w:after="120"/>
        <w:jc w:val="both"/>
        <w:rPr>
          <w:sz w:val="24"/>
          <w:szCs w:val="24"/>
        </w:rPr>
      </w:pPr>
      <w:r>
        <w:rPr>
          <w:sz w:val="24"/>
          <w:szCs w:val="24"/>
        </w:rPr>
        <w:t>4. Про депутатський запит ГЛАДУНЯКА Івана Васильовича щодо утримання в належному стані та експлуатації автомобільної дороги Н-5 (Р-05) Городище – Рівне – Старокостянтинів.</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5. Про депутатський запит ОЛУЙКА Віталія Миколайовича щодо компенсації вартості придбання сільськогосподарської техніки і обладнання.</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 xml:space="preserve">6. Про депутатський запит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Деражня – </w:t>
      </w:r>
      <w:proofErr w:type="spellStart"/>
      <w:r>
        <w:rPr>
          <w:sz w:val="24"/>
          <w:szCs w:val="24"/>
        </w:rPr>
        <w:t>Маниківці</w:t>
      </w:r>
      <w:proofErr w:type="spellEnd"/>
      <w:r>
        <w:rPr>
          <w:sz w:val="24"/>
          <w:szCs w:val="24"/>
        </w:rPr>
        <w:t xml:space="preserve">, Хмельницький – </w:t>
      </w:r>
      <w:proofErr w:type="spellStart"/>
      <w:r>
        <w:rPr>
          <w:sz w:val="24"/>
          <w:szCs w:val="24"/>
        </w:rPr>
        <w:t>Мазники</w:t>
      </w:r>
      <w:proofErr w:type="spellEnd"/>
      <w:r>
        <w:rPr>
          <w:sz w:val="24"/>
          <w:szCs w:val="24"/>
        </w:rPr>
        <w:t xml:space="preserve"> – </w:t>
      </w:r>
      <w:proofErr w:type="spellStart"/>
      <w:r>
        <w:rPr>
          <w:sz w:val="24"/>
          <w:szCs w:val="24"/>
        </w:rPr>
        <w:t>Маниківці</w:t>
      </w:r>
      <w:proofErr w:type="spellEnd"/>
      <w:r>
        <w:rPr>
          <w:sz w:val="24"/>
          <w:szCs w:val="24"/>
        </w:rPr>
        <w:t xml:space="preserve">, протяжністю 26 км, у </w:t>
      </w:r>
      <w:proofErr w:type="spellStart"/>
      <w:r>
        <w:rPr>
          <w:sz w:val="24"/>
          <w:szCs w:val="24"/>
        </w:rPr>
        <w:t>Деражнянському</w:t>
      </w:r>
      <w:proofErr w:type="spellEnd"/>
      <w:r>
        <w:rPr>
          <w:sz w:val="24"/>
          <w:szCs w:val="24"/>
        </w:rPr>
        <w:t xml:space="preserve"> районі.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 xml:space="preserve">7. Про депутатський запит ПОБІЯНСЬКОГО Валентина Івановича, ПШИБЕЛЬСЬКОГО Руслана Броніславовича щодо виділення коштів на реконструкцію </w:t>
      </w:r>
      <w:proofErr w:type="spellStart"/>
      <w:r>
        <w:rPr>
          <w:sz w:val="24"/>
          <w:szCs w:val="24"/>
        </w:rPr>
        <w:t>теплогенераторної</w:t>
      </w:r>
      <w:proofErr w:type="spellEnd"/>
      <w:r>
        <w:rPr>
          <w:sz w:val="24"/>
          <w:szCs w:val="24"/>
        </w:rPr>
        <w:t xml:space="preserve"> та встановлення системи опалення корпусу № 2 </w:t>
      </w:r>
      <w:proofErr w:type="spellStart"/>
      <w:r>
        <w:rPr>
          <w:sz w:val="24"/>
          <w:szCs w:val="24"/>
        </w:rPr>
        <w:t>Осламівської</w:t>
      </w:r>
      <w:proofErr w:type="spellEnd"/>
      <w:r>
        <w:rPr>
          <w:sz w:val="24"/>
          <w:szCs w:val="24"/>
        </w:rPr>
        <w:t xml:space="preserve"> ЗОШ І-ІІІ ступенів.</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8. Про депутатський запит ПОБІЯНСЬКОГО Валентина Івановича, ПШИБЕЛЬСЬКОГО Руслана Броніславовича щодо виділення коштів на придбання сучасного рентгенодіагностичного обладнання для Віньковецької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 xml:space="preserve">9. Про депутатський запит БАНДИРСЬКОГО Віталія Анатолійовича, ЛАТИНСЬКОГО Едуарда Владиславовича щодо критичного стану ділянки автомобільної дороги державного значення Т-23-11 Хмельницький – Волочиськ, по вулиці Центральній в с. </w:t>
      </w:r>
      <w:proofErr w:type="spellStart"/>
      <w:r>
        <w:rPr>
          <w:sz w:val="24"/>
          <w:szCs w:val="24"/>
        </w:rPr>
        <w:t>Грузевиця</w:t>
      </w:r>
      <w:proofErr w:type="spellEnd"/>
      <w:r>
        <w:rPr>
          <w:sz w:val="24"/>
          <w:szCs w:val="24"/>
        </w:rPr>
        <w:t xml:space="preserve"> Хмельницького району.</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lastRenderedPageBreak/>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 xml:space="preserve">10. Про депутатський запит ОЛИЦЬКОГО Миколи Васильовича щодо заміни аварійних дерев’яних електричних опор на вулицях сіл Троєщина та </w:t>
      </w:r>
      <w:proofErr w:type="spellStart"/>
      <w:r>
        <w:rPr>
          <w:sz w:val="24"/>
          <w:szCs w:val="24"/>
        </w:rPr>
        <w:t>Юровщина</w:t>
      </w:r>
      <w:proofErr w:type="spellEnd"/>
      <w:r>
        <w:rPr>
          <w:sz w:val="24"/>
          <w:szCs w:val="24"/>
        </w:rPr>
        <w:t xml:space="preserve"> Полонського району.</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 xml:space="preserve">11. Про депутатський запит ТКАЧЕНКО Уляни Юріївни щодо виділення з обласного бюджету Хмельницькій </w:t>
      </w:r>
      <w:proofErr w:type="spellStart"/>
      <w:r>
        <w:rPr>
          <w:sz w:val="24"/>
          <w:szCs w:val="24"/>
        </w:rPr>
        <w:t>гуманітарно</w:t>
      </w:r>
      <w:proofErr w:type="spellEnd"/>
      <w:r>
        <w:rPr>
          <w:sz w:val="24"/>
          <w:szCs w:val="24"/>
        </w:rPr>
        <w:t>-педагогічній академії коштів у сумі 30000 грн для оплати праці вчителів, які організовуватимуть навчання онкохворих дітей у Хмельницькій обласній дитячій лікарні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jc w:val="both"/>
              <w:rPr>
                <w:sz w:val="24"/>
                <w:szCs w:val="24"/>
              </w:rPr>
            </w:pPr>
            <w:r>
              <w:rPr>
                <w:sz w:val="24"/>
                <w:szCs w:val="24"/>
              </w:rPr>
              <w:t>Інформує:</w:t>
            </w:r>
          </w:p>
        </w:tc>
        <w:tc>
          <w:tcPr>
            <w:tcW w:w="236" w:type="dxa"/>
          </w:tcPr>
          <w:p w:rsidR="0023271D" w:rsidRDefault="0023271D">
            <w:pPr>
              <w:jc w:val="both"/>
              <w:rPr>
                <w:sz w:val="24"/>
                <w:szCs w:val="24"/>
              </w:rPr>
            </w:pPr>
          </w:p>
        </w:tc>
        <w:tc>
          <w:tcPr>
            <w:tcW w:w="5890" w:type="dxa"/>
            <w:hideMark/>
          </w:tcPr>
          <w:p w:rsidR="0023271D" w:rsidRDefault="0023271D">
            <w:pPr>
              <w:jc w:val="both"/>
              <w:rPr>
                <w:sz w:val="24"/>
                <w:szCs w:val="24"/>
              </w:rPr>
            </w:pPr>
            <w:r>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12.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jc w:val="both"/>
        <w:rPr>
          <w:sz w:val="24"/>
          <w:szCs w:val="24"/>
        </w:rPr>
      </w:pPr>
      <w:r>
        <w:rPr>
          <w:sz w:val="24"/>
          <w:szCs w:val="24"/>
        </w:rPr>
        <w:t>13.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spacing w:after="120"/>
        <w:jc w:val="both"/>
        <w:rPr>
          <w:sz w:val="24"/>
          <w:szCs w:val="24"/>
        </w:rPr>
      </w:pPr>
      <w:r>
        <w:rPr>
          <w:sz w:val="24"/>
          <w:szCs w:val="24"/>
        </w:rPr>
        <w:t>14. Про призначення Семенова Василя Петровича на посаду директора Хмельницького обласного навчально-курсового комбінату.</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jc w:val="both"/>
        <w:rPr>
          <w:sz w:val="24"/>
          <w:szCs w:val="24"/>
        </w:rPr>
      </w:pPr>
      <w:r>
        <w:rPr>
          <w:sz w:val="24"/>
          <w:szCs w:val="24"/>
        </w:rPr>
        <w:t>15. Про призначення Федосєєва Анатолія Івановича на посаду директора Хмельницького обласного центру фізичного виховання учнівської молоді.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jc w:val="both"/>
        <w:rPr>
          <w:sz w:val="24"/>
          <w:szCs w:val="24"/>
        </w:rPr>
      </w:pPr>
      <w:r>
        <w:rPr>
          <w:sz w:val="24"/>
          <w:szCs w:val="24"/>
        </w:rPr>
        <w:t>16. Про хід виконання у 2017 році обласної цільової соціальної програми оздоровлення та відпочинку дітей на період до 2018 року.</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proofErr w:type="spellStart"/>
            <w:r>
              <w:rPr>
                <w:sz w:val="24"/>
                <w:szCs w:val="24"/>
              </w:rPr>
              <w:t>Фасоля</w:t>
            </w:r>
            <w:proofErr w:type="spellEnd"/>
            <w:r>
              <w:rPr>
                <w:sz w:val="24"/>
                <w:szCs w:val="24"/>
              </w:rPr>
              <w:t xml:space="preserve"> Олег Іванович – директор департаменту освіти і науки облдержадміністрації</w:t>
            </w:r>
          </w:p>
        </w:tc>
      </w:tr>
    </w:tbl>
    <w:p w:rsidR="0023271D" w:rsidRDefault="0023271D" w:rsidP="0023271D">
      <w:pPr>
        <w:jc w:val="both"/>
        <w:rPr>
          <w:sz w:val="24"/>
          <w:szCs w:val="24"/>
        </w:rPr>
      </w:pPr>
      <w:r>
        <w:rPr>
          <w:sz w:val="24"/>
          <w:szCs w:val="24"/>
        </w:rPr>
        <w:t>17. Про виконання обласної програми подальшого вдосконалення соціальної роботи центрів соціальних служб для сім’ї, дітей та молоді у Хмельницькій області на 2013 – 2017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Власюк Тетяна Михайлівна – директор Хмельницького обласного центру соціальних служб для сім’ї, дітей та молоді.</w:t>
            </w:r>
          </w:p>
        </w:tc>
      </w:tr>
    </w:tbl>
    <w:p w:rsidR="0023271D" w:rsidRDefault="0023271D" w:rsidP="0023271D">
      <w:pPr>
        <w:jc w:val="both"/>
        <w:rPr>
          <w:sz w:val="24"/>
          <w:szCs w:val="24"/>
        </w:rPr>
      </w:pPr>
      <w:r>
        <w:rPr>
          <w:sz w:val="24"/>
          <w:szCs w:val="24"/>
        </w:rPr>
        <w:lastRenderedPageBreak/>
        <w:t>18. Про обласну програму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Власюк Тетяна Михайлівна – директор Хмельницького обласного центру соціальних служб для сім’ї, дітей та молоді.</w:t>
            </w:r>
          </w:p>
        </w:tc>
      </w:tr>
    </w:tbl>
    <w:p w:rsidR="0023271D" w:rsidRDefault="0023271D" w:rsidP="0023271D">
      <w:pPr>
        <w:jc w:val="both"/>
        <w:rPr>
          <w:sz w:val="24"/>
          <w:szCs w:val="24"/>
        </w:rPr>
      </w:pPr>
      <w:r>
        <w:rPr>
          <w:sz w:val="24"/>
          <w:szCs w:val="24"/>
        </w:rPr>
        <w:t>19. Про обласну програму розвитку архівної справи на 2018 – 2021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proofErr w:type="spellStart"/>
            <w:r>
              <w:rPr>
                <w:sz w:val="24"/>
                <w:szCs w:val="24"/>
              </w:rPr>
              <w:t>Байдич</w:t>
            </w:r>
            <w:proofErr w:type="spellEnd"/>
            <w:r>
              <w:rPr>
                <w:sz w:val="24"/>
                <w:szCs w:val="24"/>
              </w:rPr>
              <w:t xml:space="preserve"> Володимир Григорович - директор Державного архіву області</w:t>
            </w:r>
          </w:p>
        </w:tc>
      </w:tr>
    </w:tbl>
    <w:p w:rsidR="0023271D" w:rsidRDefault="0023271D" w:rsidP="0023271D">
      <w:pPr>
        <w:spacing w:after="120"/>
        <w:jc w:val="both"/>
        <w:rPr>
          <w:sz w:val="24"/>
          <w:szCs w:val="24"/>
        </w:rPr>
      </w:pPr>
      <w:r>
        <w:rPr>
          <w:sz w:val="24"/>
          <w:szCs w:val="24"/>
        </w:rPr>
        <w:t>20. Про виконання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proofErr w:type="spellStart"/>
            <w:r>
              <w:rPr>
                <w:sz w:val="24"/>
                <w:szCs w:val="24"/>
              </w:rPr>
              <w:t>Березнюк</w:t>
            </w:r>
            <w:proofErr w:type="spellEnd"/>
            <w:r>
              <w:rPr>
                <w:sz w:val="24"/>
                <w:szCs w:val="24"/>
              </w:rPr>
              <w:t xml:space="preserve"> Роман В’ячеславович – командир ВЧ  3053</w:t>
            </w:r>
          </w:p>
          <w:p w:rsidR="0023271D" w:rsidRDefault="0023271D">
            <w:pPr>
              <w:tabs>
                <w:tab w:val="num" w:pos="560"/>
              </w:tabs>
              <w:jc w:val="both"/>
              <w:rPr>
                <w:color w:val="000000"/>
                <w:sz w:val="24"/>
                <w:szCs w:val="24"/>
              </w:rPr>
            </w:pPr>
            <w:r>
              <w:rPr>
                <w:color w:val="000000"/>
                <w:sz w:val="24"/>
                <w:szCs w:val="24"/>
              </w:rPr>
              <w:t>Семенюк Андрій Васильович – заступник командира ВЧ  3053</w:t>
            </w:r>
          </w:p>
        </w:tc>
      </w:tr>
    </w:tbl>
    <w:p w:rsidR="0023271D" w:rsidRDefault="0023271D" w:rsidP="0023271D">
      <w:pPr>
        <w:jc w:val="both"/>
        <w:rPr>
          <w:sz w:val="24"/>
          <w:szCs w:val="24"/>
        </w:rPr>
      </w:pPr>
      <w:r>
        <w:rPr>
          <w:sz w:val="24"/>
          <w:szCs w:val="24"/>
        </w:rPr>
        <w:t>21. 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proofErr w:type="spellStart"/>
            <w:r>
              <w:rPr>
                <w:sz w:val="24"/>
                <w:szCs w:val="24"/>
              </w:rPr>
              <w:t>Березнюк</w:t>
            </w:r>
            <w:proofErr w:type="spellEnd"/>
            <w:r>
              <w:rPr>
                <w:sz w:val="24"/>
                <w:szCs w:val="24"/>
              </w:rPr>
              <w:t xml:space="preserve"> Роман В’ячеславович – командир ВЧ  3053</w:t>
            </w:r>
          </w:p>
          <w:p w:rsidR="0023271D" w:rsidRDefault="0023271D">
            <w:pPr>
              <w:tabs>
                <w:tab w:val="num" w:pos="560"/>
              </w:tabs>
              <w:jc w:val="both"/>
              <w:rPr>
                <w:color w:val="000000"/>
                <w:sz w:val="24"/>
                <w:szCs w:val="24"/>
              </w:rPr>
            </w:pPr>
            <w:r>
              <w:rPr>
                <w:color w:val="000000"/>
                <w:sz w:val="24"/>
                <w:szCs w:val="24"/>
              </w:rPr>
              <w:t>Семенюк Андрій Васильович – заступник командира ВЧ  3053</w:t>
            </w:r>
          </w:p>
        </w:tc>
      </w:tr>
    </w:tbl>
    <w:p w:rsidR="0023271D" w:rsidRDefault="0023271D" w:rsidP="0023271D">
      <w:pPr>
        <w:jc w:val="both"/>
        <w:rPr>
          <w:sz w:val="24"/>
          <w:szCs w:val="24"/>
        </w:rPr>
      </w:pPr>
      <w:r>
        <w:rPr>
          <w:sz w:val="24"/>
          <w:szCs w:val="24"/>
        </w:rPr>
        <w:t xml:space="preserve">22. Про програму забезпечення антитерористичного та </w:t>
      </w:r>
      <w:proofErr w:type="spellStart"/>
      <w:r>
        <w:rPr>
          <w:sz w:val="24"/>
          <w:szCs w:val="24"/>
        </w:rPr>
        <w:t>протидиверсійного</w:t>
      </w:r>
      <w:proofErr w:type="spellEnd"/>
      <w:r>
        <w:rPr>
          <w:sz w:val="24"/>
          <w:szCs w:val="24"/>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 – 2019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r>
              <w:rPr>
                <w:sz w:val="24"/>
                <w:szCs w:val="24"/>
              </w:rPr>
              <w:t>Харченко Сергій Олександрович – начальник СБУ у Хмельницькій області.</w:t>
            </w:r>
          </w:p>
          <w:p w:rsidR="0023271D" w:rsidRDefault="0023271D">
            <w:pPr>
              <w:tabs>
                <w:tab w:val="num" w:pos="560"/>
              </w:tabs>
              <w:jc w:val="both"/>
              <w:rPr>
                <w:color w:val="000000"/>
                <w:sz w:val="24"/>
                <w:szCs w:val="24"/>
                <w:lang w:val="ru-RU"/>
              </w:rPr>
            </w:pPr>
            <w:r>
              <w:rPr>
                <w:color w:val="000000"/>
                <w:sz w:val="24"/>
                <w:szCs w:val="24"/>
              </w:rPr>
              <w:t>Федоров Олесь Іванович – полковник, помічник начальника управління з координації антитерористичної діяльності</w:t>
            </w:r>
            <w:r>
              <w:rPr>
                <w:color w:val="000000"/>
                <w:sz w:val="24"/>
                <w:szCs w:val="24"/>
                <w:lang w:val="ru-RU"/>
              </w:rPr>
              <w:t>.</w:t>
            </w:r>
          </w:p>
        </w:tc>
      </w:tr>
    </w:tbl>
    <w:p w:rsidR="0023271D" w:rsidRDefault="0023271D" w:rsidP="0023271D">
      <w:pPr>
        <w:jc w:val="both"/>
        <w:rPr>
          <w:sz w:val="24"/>
          <w:szCs w:val="24"/>
        </w:rPr>
      </w:pPr>
      <w:r>
        <w:rPr>
          <w:sz w:val="24"/>
          <w:szCs w:val="24"/>
        </w:rPr>
        <w:t>23. Про внесення змін до комплексної програми профілактики правопорушень та боротьби зі злочинністю на території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proofErr w:type="spellStart"/>
            <w:r>
              <w:rPr>
                <w:sz w:val="24"/>
                <w:szCs w:val="24"/>
              </w:rPr>
              <w:t>Віконський</w:t>
            </w:r>
            <w:proofErr w:type="spellEnd"/>
            <w:r>
              <w:rPr>
                <w:sz w:val="24"/>
                <w:szCs w:val="24"/>
              </w:rPr>
              <w:t xml:space="preserve"> Василь Васильович – начальник ГУНП в Хмельницькій області.</w:t>
            </w:r>
          </w:p>
          <w:p w:rsidR="0023271D" w:rsidRDefault="0023271D">
            <w:pPr>
              <w:tabs>
                <w:tab w:val="num" w:pos="560"/>
              </w:tabs>
              <w:jc w:val="both"/>
              <w:rPr>
                <w:color w:val="000000"/>
                <w:sz w:val="24"/>
                <w:szCs w:val="24"/>
              </w:rPr>
            </w:pPr>
            <w:proofErr w:type="spellStart"/>
            <w:r>
              <w:rPr>
                <w:color w:val="000000"/>
                <w:sz w:val="24"/>
                <w:szCs w:val="24"/>
              </w:rPr>
              <w:t>Костовський</w:t>
            </w:r>
            <w:proofErr w:type="spellEnd"/>
            <w:r>
              <w:rPr>
                <w:color w:val="000000"/>
                <w:sz w:val="24"/>
                <w:szCs w:val="24"/>
              </w:rPr>
              <w:t xml:space="preserve"> Володимир Антонович – начальник управління фінансового забезпечення та бухгалтерського обліку ГУНП</w:t>
            </w:r>
          </w:p>
          <w:p w:rsidR="0023271D" w:rsidRDefault="0023271D">
            <w:pPr>
              <w:tabs>
                <w:tab w:val="num" w:pos="560"/>
              </w:tabs>
              <w:jc w:val="both"/>
              <w:rPr>
                <w:color w:val="000000"/>
                <w:sz w:val="24"/>
                <w:szCs w:val="24"/>
                <w:lang w:val="ru-RU"/>
              </w:rPr>
            </w:pPr>
            <w:proofErr w:type="spellStart"/>
            <w:r>
              <w:rPr>
                <w:color w:val="000000"/>
                <w:sz w:val="24"/>
                <w:szCs w:val="24"/>
              </w:rPr>
              <w:t>Каспров</w:t>
            </w:r>
            <w:proofErr w:type="spellEnd"/>
            <w:r>
              <w:rPr>
                <w:color w:val="000000"/>
                <w:sz w:val="24"/>
                <w:szCs w:val="24"/>
              </w:rPr>
              <w:t xml:space="preserve"> Олександр Вікторович – заступник начальника управління фінансового забезпечення та бухгалтерського обліку ГУНП</w:t>
            </w:r>
            <w:r>
              <w:rPr>
                <w:color w:val="000000"/>
                <w:sz w:val="24"/>
                <w:szCs w:val="24"/>
                <w:lang w:val="ru-RU"/>
              </w:rPr>
              <w:t>.</w:t>
            </w:r>
          </w:p>
        </w:tc>
      </w:tr>
    </w:tbl>
    <w:p w:rsidR="0023271D" w:rsidRDefault="0023271D" w:rsidP="0023271D">
      <w:pPr>
        <w:jc w:val="both"/>
        <w:rPr>
          <w:sz w:val="24"/>
          <w:szCs w:val="24"/>
        </w:rPr>
      </w:pPr>
      <w:r>
        <w:rPr>
          <w:sz w:val="24"/>
          <w:szCs w:val="24"/>
        </w:rPr>
        <w:t>24. Про обласну цільову соціальну програму національно-патріотичного виховання дітей та молоді на 2018 – 2021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lang w:val="ru-RU"/>
              </w:rPr>
            </w:pPr>
            <w:r>
              <w:rPr>
                <w:sz w:val="24"/>
                <w:szCs w:val="24"/>
              </w:rPr>
              <w:t>Клімов Володимир Ілліч – начальник управління молоді та спорту облдержадміністрації</w:t>
            </w:r>
            <w:r>
              <w:rPr>
                <w:sz w:val="24"/>
                <w:szCs w:val="24"/>
                <w:lang w:val="ru-RU"/>
              </w:rPr>
              <w:t>.</w:t>
            </w:r>
          </w:p>
        </w:tc>
      </w:tr>
    </w:tbl>
    <w:p w:rsidR="0023271D" w:rsidRDefault="0023271D" w:rsidP="0023271D">
      <w:pPr>
        <w:jc w:val="both"/>
        <w:rPr>
          <w:sz w:val="24"/>
          <w:szCs w:val="24"/>
        </w:rPr>
      </w:pPr>
      <w:r>
        <w:rPr>
          <w:sz w:val="24"/>
          <w:szCs w:val="24"/>
        </w:rPr>
        <w:t>25. Про програму поводження з відходами у Хмельницькій області на 2018 – 2023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proofErr w:type="spellStart"/>
            <w:r>
              <w:rPr>
                <w:sz w:val="24"/>
                <w:szCs w:val="24"/>
              </w:rPr>
              <w:t>Омелянюк</w:t>
            </w:r>
            <w:proofErr w:type="spellEnd"/>
            <w:r>
              <w:rPr>
                <w:sz w:val="24"/>
                <w:szCs w:val="24"/>
              </w:rPr>
              <w:t xml:space="preserve"> Олег Тимофійович - директор Департаменту агропромислового розвитку, екології та природних ресурсів облдержадміністрації.</w:t>
            </w:r>
          </w:p>
          <w:p w:rsidR="0023271D" w:rsidRDefault="0023271D">
            <w:pPr>
              <w:tabs>
                <w:tab w:val="num" w:pos="560"/>
              </w:tabs>
              <w:jc w:val="both"/>
              <w:rPr>
                <w:color w:val="000000"/>
                <w:sz w:val="24"/>
                <w:szCs w:val="24"/>
                <w:lang w:val="ru-RU"/>
              </w:rPr>
            </w:pPr>
            <w:proofErr w:type="spellStart"/>
            <w:r>
              <w:rPr>
                <w:color w:val="000000"/>
                <w:sz w:val="24"/>
                <w:szCs w:val="24"/>
                <w:lang w:val="ru-RU"/>
              </w:rPr>
              <w:t>Якубаш</w:t>
            </w:r>
            <w:proofErr w:type="spellEnd"/>
            <w:r>
              <w:rPr>
                <w:color w:val="000000"/>
                <w:sz w:val="24"/>
                <w:szCs w:val="24"/>
                <w:lang w:val="ru-RU"/>
              </w:rPr>
              <w:t xml:space="preserve"> Руслан </w:t>
            </w:r>
            <w:proofErr w:type="spellStart"/>
            <w:r>
              <w:rPr>
                <w:color w:val="000000"/>
                <w:sz w:val="24"/>
                <w:szCs w:val="24"/>
                <w:lang w:val="ru-RU"/>
              </w:rPr>
              <w:t>Анатолійович</w:t>
            </w:r>
            <w:proofErr w:type="spellEnd"/>
            <w:r>
              <w:rPr>
                <w:color w:val="000000"/>
                <w:sz w:val="24"/>
                <w:szCs w:val="24"/>
                <w:lang w:val="ru-RU"/>
              </w:rPr>
              <w:t xml:space="preserve"> – заступник директора Департаменту </w:t>
            </w:r>
            <w:proofErr w:type="spellStart"/>
            <w:r>
              <w:rPr>
                <w:color w:val="000000"/>
                <w:sz w:val="24"/>
                <w:szCs w:val="24"/>
                <w:lang w:val="ru-RU"/>
              </w:rPr>
              <w:t>агропромислового</w:t>
            </w:r>
            <w:proofErr w:type="spellEnd"/>
            <w:r>
              <w:rPr>
                <w:color w:val="000000"/>
                <w:sz w:val="24"/>
                <w:szCs w:val="24"/>
                <w:lang w:val="ru-RU"/>
              </w:rPr>
              <w:t xml:space="preserve"> </w:t>
            </w:r>
            <w:proofErr w:type="spellStart"/>
            <w:r>
              <w:rPr>
                <w:color w:val="000000"/>
                <w:sz w:val="24"/>
                <w:szCs w:val="24"/>
                <w:lang w:val="ru-RU"/>
              </w:rPr>
              <w:t>розвитку</w:t>
            </w:r>
            <w:proofErr w:type="spellEnd"/>
            <w:r>
              <w:rPr>
                <w:color w:val="000000"/>
                <w:sz w:val="24"/>
                <w:szCs w:val="24"/>
                <w:lang w:val="ru-RU"/>
              </w:rPr>
              <w:t xml:space="preserve">, </w:t>
            </w:r>
            <w:proofErr w:type="spellStart"/>
            <w:r>
              <w:rPr>
                <w:color w:val="000000"/>
                <w:sz w:val="24"/>
                <w:szCs w:val="24"/>
                <w:lang w:val="ru-RU"/>
              </w:rPr>
              <w:t>екології</w:t>
            </w:r>
            <w:proofErr w:type="spellEnd"/>
            <w:r>
              <w:rPr>
                <w:color w:val="000000"/>
                <w:sz w:val="24"/>
                <w:szCs w:val="24"/>
                <w:lang w:val="ru-RU"/>
              </w:rPr>
              <w:t xml:space="preserve"> та </w:t>
            </w:r>
            <w:proofErr w:type="spellStart"/>
            <w:r>
              <w:rPr>
                <w:color w:val="000000"/>
                <w:sz w:val="24"/>
                <w:szCs w:val="24"/>
                <w:lang w:val="ru-RU"/>
              </w:rPr>
              <w:t>природних</w:t>
            </w:r>
            <w:proofErr w:type="spellEnd"/>
            <w:r>
              <w:rPr>
                <w:color w:val="000000"/>
                <w:sz w:val="24"/>
                <w:szCs w:val="24"/>
                <w:lang w:val="ru-RU"/>
              </w:rPr>
              <w:t xml:space="preserve"> </w:t>
            </w:r>
            <w:proofErr w:type="spellStart"/>
            <w:r>
              <w:rPr>
                <w:color w:val="000000"/>
                <w:sz w:val="24"/>
                <w:szCs w:val="24"/>
                <w:lang w:val="ru-RU"/>
              </w:rPr>
              <w:t>ресурсів</w:t>
            </w:r>
            <w:proofErr w:type="spellEnd"/>
            <w:r>
              <w:rPr>
                <w:color w:val="000000"/>
                <w:sz w:val="24"/>
                <w:szCs w:val="24"/>
                <w:lang w:val="ru-RU"/>
              </w:rPr>
              <w:t xml:space="preserve"> </w:t>
            </w:r>
            <w:proofErr w:type="spellStart"/>
            <w:r>
              <w:rPr>
                <w:color w:val="000000"/>
                <w:sz w:val="24"/>
                <w:szCs w:val="24"/>
                <w:lang w:val="ru-RU"/>
              </w:rPr>
              <w:t>облдержадміністрації</w:t>
            </w:r>
            <w:proofErr w:type="spellEnd"/>
            <w:r>
              <w:rPr>
                <w:color w:val="000000"/>
                <w:sz w:val="24"/>
                <w:szCs w:val="24"/>
                <w:lang w:val="ru-RU"/>
              </w:rPr>
              <w:t xml:space="preserve">, начальник </w:t>
            </w:r>
            <w:proofErr w:type="spellStart"/>
            <w:r>
              <w:rPr>
                <w:color w:val="000000"/>
                <w:sz w:val="24"/>
                <w:szCs w:val="24"/>
                <w:lang w:val="ru-RU"/>
              </w:rPr>
              <w:t>управління</w:t>
            </w:r>
            <w:proofErr w:type="spellEnd"/>
            <w:r>
              <w:rPr>
                <w:color w:val="000000"/>
                <w:sz w:val="24"/>
                <w:szCs w:val="24"/>
                <w:lang w:val="ru-RU"/>
              </w:rPr>
              <w:t xml:space="preserve"> </w:t>
            </w:r>
            <w:proofErr w:type="spellStart"/>
            <w:r>
              <w:rPr>
                <w:color w:val="000000"/>
                <w:sz w:val="24"/>
                <w:szCs w:val="24"/>
                <w:lang w:val="ru-RU"/>
              </w:rPr>
              <w:t>екології</w:t>
            </w:r>
            <w:proofErr w:type="spellEnd"/>
            <w:r>
              <w:rPr>
                <w:color w:val="000000"/>
                <w:sz w:val="24"/>
                <w:szCs w:val="24"/>
                <w:lang w:val="ru-RU"/>
              </w:rPr>
              <w:t>.</w:t>
            </w:r>
          </w:p>
        </w:tc>
      </w:tr>
    </w:tbl>
    <w:p w:rsidR="0023271D" w:rsidRDefault="0023271D" w:rsidP="0023271D">
      <w:pPr>
        <w:jc w:val="both"/>
        <w:rPr>
          <w:sz w:val="24"/>
          <w:szCs w:val="24"/>
        </w:rPr>
      </w:pPr>
      <w:r>
        <w:rPr>
          <w:sz w:val="24"/>
          <w:szCs w:val="24"/>
        </w:rPr>
        <w:lastRenderedPageBreak/>
        <w:t>26. Про хід виконання програми підвищення енергоефективності Хмельницької області на 2017 – 2021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lang w:val="ru-RU"/>
              </w:rPr>
            </w:pPr>
            <w:r>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r>
              <w:rPr>
                <w:sz w:val="24"/>
                <w:szCs w:val="24"/>
                <w:lang w:val="ru-RU"/>
              </w:rPr>
              <w:t>/</w:t>
            </w:r>
          </w:p>
        </w:tc>
      </w:tr>
    </w:tbl>
    <w:p w:rsidR="0023271D" w:rsidRDefault="0023271D" w:rsidP="0023271D">
      <w:pPr>
        <w:spacing w:after="120"/>
        <w:jc w:val="both"/>
        <w:rPr>
          <w:sz w:val="24"/>
          <w:szCs w:val="24"/>
        </w:rPr>
      </w:pPr>
      <w:r>
        <w:rPr>
          <w:sz w:val="24"/>
          <w:szCs w:val="24"/>
        </w:rPr>
        <w:t>27. Про виконання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lang w:val="ru-RU"/>
              </w:rPr>
            </w:pPr>
            <w:r>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r>
              <w:rPr>
                <w:sz w:val="24"/>
                <w:szCs w:val="24"/>
                <w:lang w:val="ru-RU"/>
              </w:rPr>
              <w:t>.</w:t>
            </w:r>
          </w:p>
        </w:tc>
      </w:tr>
    </w:tbl>
    <w:p w:rsidR="0023271D" w:rsidRDefault="0023271D" w:rsidP="0023271D">
      <w:pPr>
        <w:jc w:val="both"/>
        <w:rPr>
          <w:sz w:val="24"/>
          <w:szCs w:val="24"/>
        </w:rPr>
      </w:pPr>
      <w:r>
        <w:rPr>
          <w:sz w:val="24"/>
          <w:szCs w:val="24"/>
        </w:rPr>
        <w:t>28. Про виконання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lang w:val="ru-RU"/>
              </w:rPr>
            </w:pPr>
            <w:r>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r>
              <w:rPr>
                <w:sz w:val="24"/>
                <w:szCs w:val="24"/>
                <w:lang w:val="ru-RU"/>
              </w:rPr>
              <w:t>.</w:t>
            </w:r>
          </w:p>
        </w:tc>
      </w:tr>
    </w:tbl>
    <w:p w:rsidR="0023271D" w:rsidRDefault="0023271D" w:rsidP="0023271D">
      <w:pPr>
        <w:jc w:val="both"/>
        <w:rPr>
          <w:sz w:val="24"/>
          <w:szCs w:val="24"/>
        </w:rPr>
      </w:pPr>
      <w:r>
        <w:rPr>
          <w:sz w:val="24"/>
          <w:szCs w:val="24"/>
        </w:rPr>
        <w:t>29. Про внесення змін до програми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lang w:val="ru-RU"/>
              </w:rPr>
            </w:pPr>
            <w:r>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r>
              <w:rPr>
                <w:sz w:val="24"/>
                <w:szCs w:val="24"/>
                <w:lang w:val="ru-RU"/>
              </w:rPr>
              <w:t>.</w:t>
            </w:r>
          </w:p>
        </w:tc>
      </w:tr>
    </w:tbl>
    <w:p w:rsidR="0023271D" w:rsidRDefault="0023271D" w:rsidP="0023271D">
      <w:pPr>
        <w:jc w:val="both"/>
        <w:rPr>
          <w:sz w:val="24"/>
          <w:szCs w:val="24"/>
        </w:rPr>
      </w:pPr>
      <w:r>
        <w:rPr>
          <w:sz w:val="24"/>
          <w:szCs w:val="24"/>
        </w:rPr>
        <w:t>30. Про виконання обласного бюджету на 2017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proofErr w:type="spellStart"/>
            <w:r>
              <w:rPr>
                <w:sz w:val="24"/>
                <w:szCs w:val="24"/>
              </w:rPr>
              <w:t>Пенюшкевич</w:t>
            </w:r>
            <w:proofErr w:type="spellEnd"/>
            <w:r>
              <w:rPr>
                <w:sz w:val="24"/>
                <w:szCs w:val="24"/>
              </w:rPr>
              <w:t xml:space="preserve"> Сергій Адамович – директор Департаменту фінансів облдержадміністрації</w:t>
            </w:r>
          </w:p>
        </w:tc>
      </w:tr>
    </w:tbl>
    <w:p w:rsidR="0023271D" w:rsidRDefault="0023271D" w:rsidP="0023271D">
      <w:pPr>
        <w:jc w:val="both"/>
        <w:rPr>
          <w:sz w:val="24"/>
          <w:szCs w:val="24"/>
        </w:rPr>
      </w:pPr>
      <w:r>
        <w:rPr>
          <w:sz w:val="24"/>
          <w:szCs w:val="24"/>
        </w:rPr>
        <w:t>31. Про внесення змін до обласного бюджету на 2018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proofErr w:type="spellStart"/>
            <w:r>
              <w:rPr>
                <w:sz w:val="24"/>
                <w:szCs w:val="24"/>
              </w:rPr>
              <w:t>Пенюшкевич</w:t>
            </w:r>
            <w:proofErr w:type="spellEnd"/>
            <w:r>
              <w:rPr>
                <w:sz w:val="24"/>
                <w:szCs w:val="24"/>
              </w:rPr>
              <w:t xml:space="preserve"> Сергій Адамович – директор Департаменту фінансів облдержадміністрації</w:t>
            </w:r>
          </w:p>
        </w:tc>
      </w:tr>
    </w:tbl>
    <w:p w:rsidR="0023271D" w:rsidRDefault="0023271D" w:rsidP="0023271D">
      <w:pPr>
        <w:jc w:val="both"/>
        <w:rPr>
          <w:sz w:val="24"/>
          <w:szCs w:val="24"/>
        </w:rPr>
      </w:pPr>
      <w:r>
        <w:rPr>
          <w:sz w:val="24"/>
          <w:szCs w:val="24"/>
        </w:rPr>
        <w:t>32.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color w:val="000000"/>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23271D" w:rsidRDefault="0023271D" w:rsidP="0023271D">
      <w:pPr>
        <w:jc w:val="both"/>
        <w:rPr>
          <w:sz w:val="24"/>
          <w:szCs w:val="24"/>
        </w:rPr>
      </w:pPr>
      <w:r>
        <w:rPr>
          <w:sz w:val="24"/>
          <w:szCs w:val="24"/>
        </w:rPr>
        <w:t>33. Про звільнення КП «Комунальники» від сплати орендної плати до обласного бюджету.</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23271D" w:rsidRDefault="0023271D" w:rsidP="0023271D">
      <w:pPr>
        <w:jc w:val="both"/>
        <w:rPr>
          <w:sz w:val="24"/>
          <w:szCs w:val="24"/>
        </w:rPr>
      </w:pPr>
      <w:r>
        <w:rPr>
          <w:sz w:val="24"/>
          <w:szCs w:val="24"/>
        </w:rPr>
        <w:t>34. Про реорганізацію Хмельницького обласного підприємства «</w:t>
      </w:r>
      <w:proofErr w:type="spellStart"/>
      <w:r>
        <w:rPr>
          <w:sz w:val="24"/>
          <w:szCs w:val="24"/>
        </w:rPr>
        <w:t>Хмельницькполіграфсервіс</w:t>
      </w:r>
      <w:proofErr w:type="spellEnd"/>
      <w:r>
        <w:rPr>
          <w:sz w:val="24"/>
          <w:szCs w:val="24"/>
        </w:rPr>
        <w:t>» шляхом приєднання.</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23271D" w:rsidRDefault="0023271D" w:rsidP="0023271D">
      <w:pPr>
        <w:jc w:val="both"/>
        <w:rPr>
          <w:sz w:val="24"/>
          <w:szCs w:val="24"/>
        </w:rPr>
      </w:pPr>
      <w:r>
        <w:rPr>
          <w:sz w:val="24"/>
          <w:szCs w:val="24"/>
        </w:rPr>
        <w:t>3</w:t>
      </w:r>
      <w:r>
        <w:rPr>
          <w:sz w:val="24"/>
          <w:szCs w:val="24"/>
          <w:lang w:val="ru-RU"/>
        </w:rPr>
        <w:t>5</w:t>
      </w:r>
      <w:r>
        <w:rPr>
          <w:sz w:val="24"/>
          <w:szCs w:val="24"/>
        </w:rPr>
        <w:t>. Про встановлення розміру статутного капіталу спеціалізованого ремонтно-будівельного підприємства «</w:t>
      </w:r>
      <w:proofErr w:type="spellStart"/>
      <w:r>
        <w:rPr>
          <w:sz w:val="24"/>
          <w:szCs w:val="24"/>
        </w:rPr>
        <w:t>Хмельницькліфт</w:t>
      </w:r>
      <w:proofErr w:type="spellEnd"/>
      <w:r>
        <w:rPr>
          <w:sz w:val="24"/>
          <w:szCs w:val="24"/>
        </w:rPr>
        <w:t>».</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tabs>
                <w:tab w:val="num" w:pos="560"/>
              </w:tabs>
              <w:jc w:val="both"/>
              <w:rPr>
                <w:sz w:val="24"/>
                <w:szCs w:val="24"/>
              </w:rPr>
            </w:pPr>
            <w:r>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23271D" w:rsidRDefault="0023271D" w:rsidP="0023271D">
      <w:pPr>
        <w:jc w:val="both"/>
        <w:rPr>
          <w:sz w:val="24"/>
          <w:szCs w:val="24"/>
        </w:rPr>
      </w:pPr>
      <w:r>
        <w:rPr>
          <w:sz w:val="24"/>
          <w:szCs w:val="24"/>
        </w:rPr>
        <w:t>36. Про внесення змін до рішення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eastAsia="uk-UA"/>
              </w:rPr>
            </w:pPr>
            <w:r>
              <w:rPr>
                <w:sz w:val="24"/>
                <w:szCs w:val="24"/>
                <w:lang w:eastAsia="uk-UA"/>
              </w:rPr>
              <w:t xml:space="preserve">Шишко Віталій Миколайович – начальник управління </w:t>
            </w:r>
            <w:r>
              <w:rPr>
                <w:sz w:val="24"/>
                <w:szCs w:val="24"/>
                <w:lang w:eastAsia="uk-UA"/>
              </w:rPr>
              <w:lastRenderedPageBreak/>
              <w:t>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spacing w:after="120"/>
        <w:jc w:val="both"/>
        <w:rPr>
          <w:sz w:val="24"/>
          <w:szCs w:val="24"/>
          <w:lang w:eastAsia="uk-UA"/>
        </w:rPr>
      </w:pPr>
      <w:r>
        <w:rPr>
          <w:sz w:val="24"/>
          <w:szCs w:val="24"/>
          <w:lang w:eastAsia="uk-UA"/>
        </w:rPr>
        <w:lastRenderedPageBreak/>
        <w:t>3</w:t>
      </w:r>
      <w:r>
        <w:rPr>
          <w:sz w:val="24"/>
          <w:szCs w:val="24"/>
          <w:lang w:val="ru-RU" w:eastAsia="uk-UA"/>
        </w:rPr>
        <w:t>7</w:t>
      </w:r>
      <w:r>
        <w:rPr>
          <w:sz w:val="24"/>
          <w:szCs w:val="24"/>
          <w:lang w:eastAsia="uk-UA"/>
        </w:rPr>
        <w:t>. Про виконання Програми приватизації об’єктів спільної власності територіальних громад сіл, селищ, міст Хмельницької області на 2011-2015 роки.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val="ru-RU" w:eastAsia="uk-UA"/>
              </w:rPr>
            </w:pPr>
            <w:r>
              <w:rPr>
                <w:sz w:val="24"/>
                <w:szCs w:val="24"/>
                <w:lang w:eastAsia="uk-UA"/>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Pr>
                <w:sz w:val="24"/>
                <w:szCs w:val="24"/>
                <w:lang w:val="ru-RU" w:eastAsia="uk-UA"/>
              </w:rPr>
              <w:t>.</w:t>
            </w:r>
          </w:p>
        </w:tc>
      </w:tr>
    </w:tbl>
    <w:p w:rsidR="0023271D" w:rsidRDefault="0023271D" w:rsidP="0023271D">
      <w:pPr>
        <w:rPr>
          <w:sz w:val="24"/>
          <w:szCs w:val="24"/>
        </w:rPr>
      </w:pPr>
      <w:r>
        <w:rPr>
          <w:sz w:val="24"/>
          <w:szCs w:val="24"/>
        </w:rPr>
        <w:t>38. Про виконання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val="ru-RU" w:eastAsia="uk-UA"/>
              </w:rPr>
            </w:pPr>
            <w:proofErr w:type="spellStart"/>
            <w:r>
              <w:rPr>
                <w:sz w:val="24"/>
                <w:szCs w:val="24"/>
                <w:lang w:eastAsia="uk-UA"/>
              </w:rPr>
              <w:t>Циц</w:t>
            </w:r>
            <w:proofErr w:type="spellEnd"/>
            <w:r>
              <w:rPr>
                <w:sz w:val="24"/>
                <w:szCs w:val="24"/>
                <w:lang w:eastAsia="uk-UA"/>
              </w:rPr>
              <w:t xml:space="preserve"> Сергій Віталійович – начальник юридичного відділу виконавчого апарату обласної ради</w:t>
            </w:r>
            <w:r>
              <w:rPr>
                <w:sz w:val="24"/>
                <w:szCs w:val="24"/>
                <w:lang w:val="ru-RU" w:eastAsia="uk-UA"/>
              </w:rPr>
              <w:t>.</w:t>
            </w:r>
          </w:p>
        </w:tc>
      </w:tr>
    </w:tbl>
    <w:p w:rsidR="0023271D" w:rsidRDefault="0023271D" w:rsidP="0023271D">
      <w:pPr>
        <w:jc w:val="both"/>
        <w:rPr>
          <w:sz w:val="24"/>
          <w:szCs w:val="24"/>
        </w:rPr>
      </w:pPr>
      <w:r>
        <w:rPr>
          <w:sz w:val="24"/>
          <w:szCs w:val="24"/>
        </w:rPr>
        <w:t>39. Про затвердження структури та чисельності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eastAsia="uk-UA"/>
              </w:rPr>
            </w:pPr>
            <w:r>
              <w:rPr>
                <w:sz w:val="24"/>
                <w:szCs w:val="24"/>
                <w:lang w:eastAsia="uk-UA"/>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23271D" w:rsidRDefault="0023271D" w:rsidP="0023271D">
      <w:pPr>
        <w:jc w:val="both"/>
        <w:rPr>
          <w:sz w:val="24"/>
          <w:szCs w:val="24"/>
        </w:rPr>
      </w:pPr>
      <w:r>
        <w:rPr>
          <w:sz w:val="24"/>
          <w:szCs w:val="24"/>
        </w:rPr>
        <w:t>40. Про внесення змін до рішення обласної ради від 4 грудня 2015 року №7-1/2015 «Про утворення постійних комісій Хмельницької обласної ради, обрання їх голів та членів».</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eastAsia="uk-UA"/>
              </w:rPr>
            </w:pPr>
            <w:r>
              <w:rPr>
                <w:sz w:val="24"/>
                <w:szCs w:val="24"/>
                <w:lang w:eastAsia="uk-UA"/>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41.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eastAsia="uk-UA"/>
              </w:rPr>
            </w:pPr>
            <w:r>
              <w:rPr>
                <w:sz w:val="24"/>
                <w:szCs w:val="24"/>
                <w:lang w:eastAsia="uk-UA"/>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3271D" w:rsidRDefault="0023271D" w:rsidP="0023271D">
      <w:pPr>
        <w:jc w:val="both"/>
        <w:rPr>
          <w:sz w:val="24"/>
          <w:szCs w:val="24"/>
        </w:rPr>
      </w:pPr>
      <w:r>
        <w:rPr>
          <w:sz w:val="24"/>
          <w:szCs w:val="24"/>
        </w:rPr>
        <w:t>42. Про виконання плану роботи обласної ради на 2017 рік.</w:t>
      </w:r>
    </w:p>
    <w:tbl>
      <w:tblPr>
        <w:tblW w:w="0" w:type="auto"/>
        <w:tblInd w:w="1728" w:type="dxa"/>
        <w:tblLook w:val="01E0" w:firstRow="1" w:lastRow="1" w:firstColumn="1" w:lastColumn="1" w:noHBand="0" w:noVBand="0"/>
      </w:tblPr>
      <w:tblGrid>
        <w:gridCol w:w="1716"/>
        <w:gridCol w:w="236"/>
        <w:gridCol w:w="5890"/>
      </w:tblGrid>
      <w:tr w:rsidR="0023271D" w:rsidTr="0023271D">
        <w:tc>
          <w:tcPr>
            <w:tcW w:w="1716" w:type="dxa"/>
            <w:hideMark/>
          </w:tcPr>
          <w:p w:rsidR="0023271D" w:rsidRDefault="0023271D">
            <w:pPr>
              <w:tabs>
                <w:tab w:val="num" w:pos="560"/>
              </w:tabs>
              <w:ind w:left="560" w:hanging="420"/>
              <w:jc w:val="both"/>
              <w:rPr>
                <w:color w:val="000000"/>
                <w:sz w:val="24"/>
                <w:szCs w:val="24"/>
              </w:rPr>
            </w:pPr>
            <w:r>
              <w:rPr>
                <w:color w:val="000000"/>
                <w:sz w:val="24"/>
                <w:szCs w:val="24"/>
              </w:rPr>
              <w:t>Інформує:</w:t>
            </w:r>
          </w:p>
        </w:tc>
        <w:tc>
          <w:tcPr>
            <w:tcW w:w="236" w:type="dxa"/>
          </w:tcPr>
          <w:p w:rsidR="0023271D" w:rsidRDefault="0023271D">
            <w:pPr>
              <w:tabs>
                <w:tab w:val="num" w:pos="560"/>
              </w:tabs>
              <w:ind w:left="560" w:hanging="420"/>
              <w:jc w:val="both"/>
              <w:rPr>
                <w:color w:val="000000"/>
                <w:sz w:val="24"/>
                <w:szCs w:val="24"/>
              </w:rPr>
            </w:pPr>
          </w:p>
        </w:tc>
        <w:tc>
          <w:tcPr>
            <w:tcW w:w="5890" w:type="dxa"/>
            <w:hideMark/>
          </w:tcPr>
          <w:p w:rsidR="0023271D" w:rsidRDefault="0023271D">
            <w:pPr>
              <w:spacing w:after="120"/>
              <w:jc w:val="both"/>
              <w:rPr>
                <w:sz w:val="24"/>
                <w:szCs w:val="24"/>
                <w:lang w:eastAsia="uk-UA"/>
              </w:rPr>
            </w:pPr>
            <w:r>
              <w:rPr>
                <w:sz w:val="24"/>
                <w:szCs w:val="24"/>
                <w:lang w:eastAsia="uk-UA"/>
              </w:rPr>
              <w:t>Поліщук Валентина Миколаївна – керуючий справами виконавчого апарату обласної ради.</w:t>
            </w:r>
          </w:p>
        </w:tc>
      </w:tr>
    </w:tbl>
    <w:p w:rsidR="0023271D" w:rsidRDefault="0023271D" w:rsidP="0023271D">
      <w:pPr>
        <w:jc w:val="both"/>
        <w:rPr>
          <w:b/>
          <w:sz w:val="24"/>
          <w:szCs w:val="24"/>
        </w:rPr>
      </w:pPr>
      <w:r>
        <w:rPr>
          <w:b/>
          <w:sz w:val="24"/>
          <w:szCs w:val="24"/>
        </w:rPr>
        <w:t>Різне.</w:t>
      </w:r>
    </w:p>
    <w:p w:rsidR="0023271D" w:rsidRDefault="0023271D" w:rsidP="0023271D">
      <w:pPr>
        <w:jc w:val="both"/>
        <w:rPr>
          <w:sz w:val="24"/>
          <w:szCs w:val="24"/>
        </w:rPr>
      </w:pPr>
      <w:r>
        <w:rPr>
          <w:sz w:val="24"/>
          <w:szCs w:val="24"/>
        </w:rPr>
        <w:t>1.</w:t>
      </w:r>
      <w:r>
        <w:rPr>
          <w:sz w:val="24"/>
          <w:szCs w:val="24"/>
        </w:rPr>
        <w:tab/>
        <w:t>Про звернення депутатів Хмельницької обласної ради до Президента України, Верховної Ради України та Кабінету Міністрів України щодо пришвидшення розгляду та прийняття проекту Закону України “Про цивільну зброю та боєприпаси”, реєстраційний номер №1135-1</w:t>
      </w:r>
    </w:p>
    <w:p w:rsidR="0023271D" w:rsidRDefault="0023271D" w:rsidP="0023271D">
      <w:pPr>
        <w:jc w:val="both"/>
        <w:rPr>
          <w:sz w:val="24"/>
          <w:szCs w:val="24"/>
        </w:rPr>
      </w:pPr>
      <w:r>
        <w:rPr>
          <w:sz w:val="24"/>
          <w:szCs w:val="24"/>
        </w:rPr>
        <w:t>2.</w:t>
      </w:r>
      <w:r>
        <w:rPr>
          <w:sz w:val="24"/>
          <w:szCs w:val="24"/>
        </w:rPr>
        <w:tab/>
        <w:t>Про звернення депутатів Хмельницької обласної ради до Президента України та Голови Верховної Ради України щодо законодавчого врегулювання прав громадян України на зброю.</w:t>
      </w:r>
    </w:p>
    <w:p w:rsidR="0023271D" w:rsidRDefault="0023271D" w:rsidP="0023271D">
      <w:pPr>
        <w:jc w:val="both"/>
        <w:rPr>
          <w:sz w:val="24"/>
          <w:szCs w:val="24"/>
        </w:rPr>
      </w:pPr>
      <w:r>
        <w:rPr>
          <w:sz w:val="24"/>
          <w:szCs w:val="24"/>
        </w:rPr>
        <w:t>3.</w:t>
      </w:r>
      <w:r>
        <w:rPr>
          <w:sz w:val="24"/>
          <w:szCs w:val="24"/>
        </w:rPr>
        <w:tab/>
        <w:t>Про використання червоно-чорного прапора ОУН на території Хмельницької області.</w:t>
      </w:r>
    </w:p>
    <w:p w:rsidR="0023271D" w:rsidRDefault="0023271D" w:rsidP="0023271D">
      <w:pPr>
        <w:jc w:val="both"/>
        <w:rPr>
          <w:sz w:val="24"/>
          <w:szCs w:val="24"/>
        </w:rPr>
      </w:pPr>
      <w:r>
        <w:rPr>
          <w:sz w:val="24"/>
          <w:szCs w:val="24"/>
        </w:rPr>
        <w:t>4.</w:t>
      </w:r>
      <w:r>
        <w:rPr>
          <w:sz w:val="24"/>
          <w:szCs w:val="24"/>
        </w:rPr>
        <w:tab/>
        <w:t>Про звернення депутатів Хмельницької обласної ради до Кабінету Міністрів України, Міністерства екології та природних ресурсів України щодо ситуації, яка склалася в промисловості Хмельницької області.</w:t>
      </w:r>
    </w:p>
    <w:p w:rsidR="0023271D" w:rsidRDefault="0023271D" w:rsidP="0023271D">
      <w:pPr>
        <w:jc w:val="both"/>
        <w:rPr>
          <w:sz w:val="24"/>
          <w:szCs w:val="24"/>
        </w:rPr>
      </w:pPr>
      <w:r>
        <w:rPr>
          <w:sz w:val="24"/>
          <w:szCs w:val="24"/>
        </w:rPr>
        <w:t>5.</w:t>
      </w:r>
      <w:r>
        <w:rPr>
          <w:sz w:val="24"/>
          <w:szCs w:val="24"/>
        </w:rPr>
        <w:tab/>
        <w:t>Про звернення депутатів Хмельницької обласної ради до Верховної Ради України щодо підтримки законопроекту № 7521 «Про правонаступництво щодо Української Народної Республіки».</w:t>
      </w:r>
    </w:p>
    <w:p w:rsidR="0023271D" w:rsidRDefault="0023271D" w:rsidP="0023271D">
      <w:pPr>
        <w:jc w:val="both"/>
        <w:rPr>
          <w:sz w:val="24"/>
          <w:szCs w:val="24"/>
        </w:rPr>
      </w:pPr>
      <w:r>
        <w:rPr>
          <w:sz w:val="24"/>
          <w:szCs w:val="24"/>
        </w:rPr>
        <w:lastRenderedPageBreak/>
        <w:t>6.</w:t>
      </w:r>
      <w:r>
        <w:rPr>
          <w:sz w:val="24"/>
          <w:szCs w:val="24"/>
        </w:rPr>
        <w:tab/>
        <w:t>Звернення щодо фінансової підтримки Відділення Національного Олімпійського Комітету України в Хмельницькій області.</w:t>
      </w:r>
    </w:p>
    <w:p w:rsidR="0023271D" w:rsidRDefault="0023271D" w:rsidP="0023271D">
      <w:pPr>
        <w:jc w:val="both"/>
        <w:rPr>
          <w:sz w:val="24"/>
          <w:szCs w:val="24"/>
        </w:rPr>
      </w:pPr>
      <w:r>
        <w:rPr>
          <w:sz w:val="24"/>
          <w:szCs w:val="24"/>
        </w:rPr>
        <w:t>7.</w:t>
      </w:r>
      <w:r>
        <w:rPr>
          <w:sz w:val="24"/>
          <w:szCs w:val="24"/>
        </w:rPr>
        <w:tab/>
        <w:t>Про звернення депутатів Хмельницької обласної ради до Прем’єр-міністра України В. Б. Гройсмана.</w:t>
      </w:r>
    </w:p>
    <w:p w:rsidR="0023271D" w:rsidRDefault="0023271D" w:rsidP="0023271D">
      <w:pPr>
        <w:jc w:val="both"/>
        <w:rPr>
          <w:sz w:val="24"/>
          <w:szCs w:val="24"/>
        </w:rPr>
      </w:pPr>
      <w:r>
        <w:rPr>
          <w:sz w:val="24"/>
          <w:szCs w:val="24"/>
        </w:rPr>
        <w:t>8.</w:t>
      </w:r>
      <w:r>
        <w:rPr>
          <w:sz w:val="24"/>
          <w:szCs w:val="24"/>
        </w:rPr>
        <w:tab/>
        <w:t>Про звернення депутатів Хмельницької обласної ради до Президента України, Кабінету Міністрів України та Верховної Ради України щодо неприпустимості підвищення ціни на газ для населення.</w:t>
      </w:r>
    </w:p>
    <w:p w:rsidR="0023271D" w:rsidRDefault="0023271D" w:rsidP="0023271D">
      <w:pPr>
        <w:jc w:val="both"/>
        <w:rPr>
          <w:sz w:val="24"/>
          <w:szCs w:val="24"/>
        </w:rPr>
      </w:pPr>
      <w:r>
        <w:rPr>
          <w:sz w:val="24"/>
          <w:szCs w:val="24"/>
        </w:rPr>
        <w:t>9.</w:t>
      </w:r>
      <w:r>
        <w:rPr>
          <w:sz w:val="24"/>
          <w:szCs w:val="24"/>
        </w:rPr>
        <w:tab/>
        <w:t>Про внесення змін до обласної програми правової освіти населення на 2016 – 2020 роки.</w:t>
      </w:r>
    </w:p>
    <w:p w:rsidR="0023271D" w:rsidRDefault="0023271D" w:rsidP="0023271D">
      <w:pPr>
        <w:jc w:val="both"/>
        <w:rPr>
          <w:sz w:val="24"/>
          <w:szCs w:val="24"/>
        </w:rPr>
      </w:pPr>
      <w:r>
        <w:rPr>
          <w:sz w:val="24"/>
          <w:szCs w:val="24"/>
        </w:rPr>
        <w:t>10. Про звернення депутатів Хмельницької обласної ради до Верховної Ради України щодо підтримки законопроекту, зареєстрованого за № 6403 «Про внесення змін до Закону України «Про регулювання містобудівної документації».</w:t>
      </w:r>
    </w:p>
    <w:p w:rsidR="00FF4392" w:rsidRDefault="00FF4392" w:rsidP="0023271D">
      <w:pPr>
        <w:jc w:val="both"/>
        <w:rPr>
          <w:sz w:val="24"/>
          <w:szCs w:val="24"/>
        </w:rPr>
      </w:pPr>
    </w:p>
    <w:p w:rsidR="00FF4392" w:rsidRDefault="00FF4392" w:rsidP="00FF4392">
      <w:pPr>
        <w:jc w:val="center"/>
        <w:rPr>
          <w:b/>
          <w:sz w:val="24"/>
          <w:szCs w:val="24"/>
        </w:rPr>
      </w:pPr>
      <w:r w:rsidRPr="00FF4392">
        <w:rPr>
          <w:b/>
          <w:sz w:val="24"/>
          <w:szCs w:val="24"/>
        </w:rPr>
        <w:t>ЗА ПЛАНОМ РОБОТИ КОМІСІЇ:</w:t>
      </w:r>
    </w:p>
    <w:p w:rsidR="00F51E83" w:rsidRPr="00F51E83" w:rsidRDefault="00FF4392" w:rsidP="003205F7">
      <w:pPr>
        <w:numPr>
          <w:ilvl w:val="0"/>
          <w:numId w:val="2"/>
        </w:numPr>
        <w:rPr>
          <w:sz w:val="24"/>
          <w:szCs w:val="24"/>
        </w:rPr>
      </w:pPr>
      <w:r w:rsidRPr="00F51E83">
        <w:rPr>
          <w:sz w:val="24"/>
          <w:szCs w:val="24"/>
        </w:rPr>
        <w:t xml:space="preserve">Про </w:t>
      </w:r>
      <w:r w:rsidR="00F51E83" w:rsidRPr="00F51E83">
        <w:rPr>
          <w:sz w:val="24"/>
          <w:szCs w:val="24"/>
        </w:rPr>
        <w:t>звернення Хмельницького університету управління і права</w:t>
      </w:r>
    </w:p>
    <w:p w:rsidR="00F51E83" w:rsidRPr="00F51E83" w:rsidRDefault="00F51E83" w:rsidP="003205F7">
      <w:pPr>
        <w:numPr>
          <w:ilvl w:val="0"/>
          <w:numId w:val="2"/>
        </w:numPr>
        <w:rPr>
          <w:sz w:val="24"/>
          <w:szCs w:val="24"/>
        </w:rPr>
      </w:pPr>
      <w:r w:rsidRPr="00F51E83">
        <w:rPr>
          <w:sz w:val="24"/>
          <w:szCs w:val="24"/>
        </w:rPr>
        <w:t xml:space="preserve">Про звернення Департаменту охорони </w:t>
      </w:r>
      <w:proofErr w:type="spellStart"/>
      <w:r w:rsidRPr="00F51E83">
        <w:rPr>
          <w:sz w:val="24"/>
          <w:szCs w:val="24"/>
        </w:rPr>
        <w:t>здоров</w:t>
      </w:r>
      <w:proofErr w:type="spellEnd"/>
      <w:r w:rsidRPr="00F51E83">
        <w:rPr>
          <w:sz w:val="24"/>
          <w:szCs w:val="24"/>
          <w:lang w:val="ru-RU"/>
        </w:rPr>
        <w:t>’</w:t>
      </w:r>
      <w:r w:rsidRPr="00F51E83">
        <w:rPr>
          <w:sz w:val="24"/>
          <w:szCs w:val="24"/>
        </w:rPr>
        <w:t>я облдержадміністрації щодо передачі у спільну власність територіальних громад області транспортних засобів (автомобілів спеціального призначення) для потреб екстреної медичної допомоги</w:t>
      </w:r>
    </w:p>
    <w:p w:rsidR="00F51E83" w:rsidRPr="00F51E83" w:rsidRDefault="00F51E83" w:rsidP="003205F7">
      <w:pPr>
        <w:numPr>
          <w:ilvl w:val="0"/>
          <w:numId w:val="2"/>
        </w:numPr>
        <w:rPr>
          <w:sz w:val="24"/>
          <w:szCs w:val="24"/>
        </w:rPr>
      </w:pPr>
      <w:r w:rsidRPr="00F51E83">
        <w:rPr>
          <w:sz w:val="24"/>
          <w:szCs w:val="24"/>
        </w:rPr>
        <w:t xml:space="preserve">Про звернення Громадської ради при управлінні охорони </w:t>
      </w:r>
      <w:proofErr w:type="spellStart"/>
      <w:r w:rsidRPr="00F51E83">
        <w:rPr>
          <w:sz w:val="24"/>
          <w:szCs w:val="24"/>
        </w:rPr>
        <w:t>здоров</w:t>
      </w:r>
      <w:proofErr w:type="spellEnd"/>
      <w:r w:rsidRPr="00F51E83">
        <w:rPr>
          <w:sz w:val="24"/>
          <w:szCs w:val="24"/>
          <w:lang w:val="ru-RU"/>
        </w:rPr>
        <w:t>’</w:t>
      </w:r>
      <w:r w:rsidRPr="00F51E83">
        <w:rPr>
          <w:sz w:val="24"/>
          <w:szCs w:val="24"/>
        </w:rPr>
        <w:t>я Хмельницької міської ради та ГО «Спільнота людей з вадами нирок»</w:t>
      </w:r>
    </w:p>
    <w:p w:rsidR="00F51E83" w:rsidRPr="00F51E83" w:rsidRDefault="00F51E83" w:rsidP="003205F7">
      <w:pPr>
        <w:numPr>
          <w:ilvl w:val="0"/>
          <w:numId w:val="2"/>
        </w:numPr>
        <w:rPr>
          <w:sz w:val="24"/>
          <w:szCs w:val="24"/>
        </w:rPr>
      </w:pPr>
      <w:r w:rsidRPr="00F51E83">
        <w:rPr>
          <w:sz w:val="24"/>
          <w:szCs w:val="24"/>
        </w:rPr>
        <w:t>Про звернення обласної фірми «</w:t>
      </w:r>
      <w:proofErr w:type="spellStart"/>
      <w:r w:rsidRPr="00F51E83">
        <w:rPr>
          <w:sz w:val="24"/>
          <w:szCs w:val="24"/>
        </w:rPr>
        <w:t>Кіновідеопрокат</w:t>
      </w:r>
      <w:proofErr w:type="spellEnd"/>
      <w:r w:rsidRPr="00F51E83">
        <w:rPr>
          <w:sz w:val="24"/>
          <w:szCs w:val="24"/>
        </w:rPr>
        <w:t>»</w:t>
      </w:r>
    </w:p>
    <w:p w:rsidR="0023271D" w:rsidRPr="00F51E83" w:rsidRDefault="0023271D" w:rsidP="0023271D">
      <w:pPr>
        <w:jc w:val="both"/>
        <w:rPr>
          <w:sz w:val="16"/>
          <w:szCs w:val="16"/>
        </w:rPr>
      </w:pPr>
    </w:p>
    <w:p w:rsidR="0023271D" w:rsidRDefault="0023271D" w:rsidP="0023271D">
      <w:pPr>
        <w:jc w:val="center"/>
        <w:rPr>
          <w:b/>
          <w:sz w:val="24"/>
          <w:szCs w:val="24"/>
          <w:u w:val="single"/>
        </w:rPr>
      </w:pPr>
      <w:r>
        <w:rPr>
          <w:b/>
          <w:sz w:val="24"/>
          <w:szCs w:val="24"/>
          <w:u w:val="single"/>
        </w:rPr>
        <w:t>РОЗГЛЯД ПИТАНЬ ПОРЯДКУ ДЕННОГО:</w:t>
      </w:r>
    </w:p>
    <w:p w:rsidR="0023271D" w:rsidRDefault="0023271D" w:rsidP="0023271D">
      <w:pPr>
        <w:jc w:val="center"/>
        <w:rPr>
          <w:b/>
          <w:sz w:val="24"/>
          <w:szCs w:val="24"/>
          <w:u w:val="single"/>
        </w:rPr>
      </w:pPr>
      <w:r>
        <w:rPr>
          <w:b/>
          <w:sz w:val="24"/>
          <w:szCs w:val="24"/>
          <w:u w:val="single"/>
        </w:rPr>
        <w:t>1. Про звіт голови обласної ради ЗАГОРОДНОГО Михайла Васильовича.</w:t>
      </w:r>
    </w:p>
    <w:tbl>
      <w:tblPr>
        <w:tblW w:w="0" w:type="auto"/>
        <w:tblInd w:w="588" w:type="dxa"/>
        <w:tblLook w:val="01E0" w:firstRow="1" w:lastRow="1" w:firstColumn="1" w:lastColumn="1" w:noHBand="0" w:noVBand="0"/>
      </w:tblPr>
      <w:tblGrid>
        <w:gridCol w:w="1778"/>
        <w:gridCol w:w="236"/>
        <w:gridCol w:w="6862"/>
      </w:tblGrid>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Ящук Інну Петрівну – голову постійної комісії</w:t>
            </w:r>
          </w:p>
        </w:tc>
      </w:tr>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ВИРІШИЛИ:</w:t>
            </w:r>
          </w:p>
          <w:p w:rsidR="0023271D" w:rsidRDefault="0023271D">
            <w:pPr>
              <w:tabs>
                <w:tab w:val="num" w:pos="560"/>
              </w:tabs>
              <w:ind w:left="560" w:hanging="420"/>
              <w:jc w:val="both"/>
              <w:rPr>
                <w:color w:val="000000"/>
                <w:sz w:val="24"/>
                <w:szCs w:val="24"/>
              </w:rPr>
            </w:pPr>
            <w:r>
              <w:rPr>
                <w:color w:val="000000"/>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spacing w:before="120" w:after="120"/>
        <w:jc w:val="center"/>
        <w:rPr>
          <w:b/>
          <w:sz w:val="24"/>
          <w:szCs w:val="24"/>
          <w:u w:val="single"/>
        </w:rPr>
      </w:pPr>
      <w:r>
        <w:rPr>
          <w:b/>
          <w:sz w:val="24"/>
          <w:szCs w:val="24"/>
          <w:u w:val="single"/>
        </w:rPr>
        <w:t>2. Про знаття депутатських запитів.</w:t>
      </w:r>
    </w:p>
    <w:tbl>
      <w:tblPr>
        <w:tblW w:w="0" w:type="auto"/>
        <w:tblInd w:w="588" w:type="dxa"/>
        <w:tblLook w:val="01E0" w:firstRow="1" w:lastRow="1" w:firstColumn="1" w:lastColumn="1" w:noHBand="0" w:noVBand="0"/>
      </w:tblPr>
      <w:tblGrid>
        <w:gridCol w:w="1778"/>
        <w:gridCol w:w="236"/>
        <w:gridCol w:w="6862"/>
      </w:tblGrid>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r>
              <w:rPr>
                <w:color w:val="000000"/>
                <w:sz w:val="24"/>
                <w:szCs w:val="24"/>
              </w:rPr>
              <w:t xml:space="preserve"> </w:t>
            </w:r>
          </w:p>
        </w:tc>
      </w:tr>
      <w:tr w:rsidR="0023271D" w:rsidTr="0023271D">
        <w:tc>
          <w:tcPr>
            <w:tcW w:w="1778" w:type="dxa"/>
            <w:hideMark/>
          </w:tcPr>
          <w:p w:rsidR="0023271D" w:rsidRDefault="0023271D">
            <w:pPr>
              <w:tabs>
                <w:tab w:val="num" w:pos="149"/>
              </w:tabs>
              <w:ind w:left="560" w:hanging="420"/>
              <w:jc w:val="both"/>
              <w:rPr>
                <w:color w:val="000000"/>
                <w:sz w:val="24"/>
                <w:szCs w:val="24"/>
              </w:rPr>
            </w:pPr>
            <w:r>
              <w:rPr>
                <w:color w:val="000000"/>
                <w:sz w:val="24"/>
                <w:szCs w:val="24"/>
              </w:rPr>
              <w:t>ВИРІШИЛИ:</w:t>
            </w:r>
          </w:p>
          <w:p w:rsidR="0023271D" w:rsidRDefault="0023271D">
            <w:pPr>
              <w:tabs>
                <w:tab w:val="num" w:pos="560"/>
              </w:tabs>
              <w:ind w:left="560" w:hanging="420"/>
              <w:jc w:val="both"/>
              <w:rPr>
                <w:color w:val="000000"/>
                <w:sz w:val="24"/>
                <w:szCs w:val="24"/>
              </w:rPr>
            </w:pPr>
            <w:r>
              <w:rPr>
                <w:color w:val="000000"/>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 Про продовження терміну розгляду депутатських запитів..</w:t>
      </w:r>
    </w:p>
    <w:tbl>
      <w:tblPr>
        <w:tblW w:w="0" w:type="auto"/>
        <w:tblInd w:w="588" w:type="dxa"/>
        <w:tblLook w:val="01E0" w:firstRow="1" w:lastRow="1" w:firstColumn="1" w:lastColumn="1" w:noHBand="0" w:noVBand="0"/>
      </w:tblPr>
      <w:tblGrid>
        <w:gridCol w:w="1778"/>
        <w:gridCol w:w="236"/>
        <w:gridCol w:w="6862"/>
      </w:tblGrid>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ВИРІШИЛИ:</w:t>
            </w:r>
          </w:p>
          <w:p w:rsidR="0023271D" w:rsidRDefault="0023271D">
            <w:pPr>
              <w:tabs>
                <w:tab w:val="num" w:pos="560"/>
              </w:tabs>
              <w:ind w:left="560" w:hanging="420"/>
              <w:jc w:val="both"/>
              <w:rPr>
                <w:color w:val="000000"/>
                <w:sz w:val="24"/>
                <w:szCs w:val="24"/>
              </w:rPr>
            </w:pPr>
            <w:r>
              <w:rPr>
                <w:color w:val="000000"/>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4. Про депутатський запит ГЛАДУНЯКА Івана Васильовича щодо утримання в належному стані та експлуатації автомобільної дороги Н-5 (Р-05) Городище – Рівне – Старокостянтинів.</w:t>
      </w:r>
    </w:p>
    <w:tbl>
      <w:tblPr>
        <w:tblW w:w="0" w:type="auto"/>
        <w:tblInd w:w="588" w:type="dxa"/>
        <w:tblLook w:val="01E0" w:firstRow="1" w:lastRow="1" w:firstColumn="1" w:lastColumn="1" w:noHBand="0" w:noVBand="0"/>
      </w:tblPr>
      <w:tblGrid>
        <w:gridCol w:w="1778"/>
        <w:gridCol w:w="236"/>
        <w:gridCol w:w="6862"/>
      </w:tblGrid>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78" w:type="dxa"/>
            <w:hideMark/>
          </w:tcPr>
          <w:p w:rsidR="0023271D" w:rsidRDefault="0023271D">
            <w:pPr>
              <w:tabs>
                <w:tab w:val="num" w:pos="560"/>
              </w:tabs>
              <w:ind w:left="560" w:hanging="420"/>
              <w:jc w:val="both"/>
              <w:rPr>
                <w:color w:val="000000"/>
                <w:sz w:val="24"/>
                <w:szCs w:val="24"/>
              </w:rPr>
            </w:pPr>
            <w:r>
              <w:rPr>
                <w:color w:val="000000"/>
                <w:sz w:val="24"/>
                <w:szCs w:val="24"/>
              </w:rPr>
              <w:t>ВИРІШИЛИ:</w:t>
            </w:r>
          </w:p>
          <w:p w:rsidR="0023271D" w:rsidRDefault="0023271D">
            <w:pPr>
              <w:tabs>
                <w:tab w:val="num" w:pos="560"/>
              </w:tabs>
              <w:ind w:left="560" w:hanging="420"/>
              <w:jc w:val="both"/>
              <w:rPr>
                <w:color w:val="000000"/>
                <w:sz w:val="24"/>
                <w:szCs w:val="24"/>
              </w:rPr>
            </w:pPr>
            <w:r>
              <w:rPr>
                <w:color w:val="000000"/>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62"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5. Про депутатський запит ОЛУЙКА Віталія Миколайовича щодо компенсації вартості придбання сільськогосподарської техніки і обладнання.</w:t>
      </w:r>
    </w:p>
    <w:tbl>
      <w:tblPr>
        <w:tblW w:w="0" w:type="auto"/>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w:t>
            </w:r>
            <w:r>
              <w:rPr>
                <w:sz w:val="24"/>
                <w:szCs w:val="24"/>
              </w:rPr>
              <w:lastRenderedPageBreak/>
              <w:t>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lastRenderedPageBreak/>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6. Про депутатський запит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Деражня – </w:t>
      </w:r>
      <w:proofErr w:type="spellStart"/>
      <w:r>
        <w:rPr>
          <w:b/>
          <w:sz w:val="24"/>
          <w:szCs w:val="24"/>
          <w:u w:val="single"/>
        </w:rPr>
        <w:t>Маниківці</w:t>
      </w:r>
      <w:proofErr w:type="spellEnd"/>
      <w:r>
        <w:rPr>
          <w:b/>
          <w:sz w:val="24"/>
          <w:szCs w:val="24"/>
          <w:u w:val="single"/>
        </w:rPr>
        <w:t xml:space="preserve">, Хмельницький – </w:t>
      </w:r>
      <w:proofErr w:type="spellStart"/>
      <w:r>
        <w:rPr>
          <w:b/>
          <w:sz w:val="24"/>
          <w:szCs w:val="24"/>
          <w:u w:val="single"/>
        </w:rPr>
        <w:t>Мазники</w:t>
      </w:r>
      <w:proofErr w:type="spellEnd"/>
      <w:r>
        <w:rPr>
          <w:b/>
          <w:sz w:val="24"/>
          <w:szCs w:val="24"/>
          <w:u w:val="single"/>
        </w:rPr>
        <w:t xml:space="preserve"> – </w:t>
      </w:r>
      <w:proofErr w:type="spellStart"/>
      <w:r>
        <w:rPr>
          <w:b/>
          <w:sz w:val="24"/>
          <w:szCs w:val="24"/>
          <w:u w:val="single"/>
        </w:rPr>
        <w:t>Маниківці</w:t>
      </w:r>
      <w:proofErr w:type="spellEnd"/>
      <w:r>
        <w:rPr>
          <w:b/>
          <w:sz w:val="24"/>
          <w:szCs w:val="24"/>
          <w:u w:val="single"/>
        </w:rPr>
        <w:t xml:space="preserve">, протяжністю 26 км, у </w:t>
      </w:r>
      <w:proofErr w:type="spellStart"/>
      <w:r>
        <w:rPr>
          <w:b/>
          <w:sz w:val="24"/>
          <w:szCs w:val="24"/>
          <w:u w:val="single"/>
        </w:rPr>
        <w:t>Деражнянському</w:t>
      </w:r>
      <w:proofErr w:type="spellEnd"/>
      <w:r>
        <w:rPr>
          <w:b/>
          <w:sz w:val="24"/>
          <w:szCs w:val="24"/>
          <w:u w:val="single"/>
        </w:rPr>
        <w:t xml:space="preserve"> районі.</w:t>
      </w:r>
    </w:p>
    <w:tbl>
      <w:tblPr>
        <w:tblW w:w="0" w:type="auto"/>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7. Про депутатський запит ПОБІЯНСЬКОГО Валентина Івановича, ПШИБЕЛЬСЬКОГО Руслана Броніславовича щодо виділення коштів на реконструкцію </w:t>
      </w:r>
      <w:proofErr w:type="spellStart"/>
      <w:r>
        <w:rPr>
          <w:b/>
          <w:sz w:val="24"/>
          <w:szCs w:val="24"/>
          <w:u w:val="single"/>
        </w:rPr>
        <w:t>теплогенераторної</w:t>
      </w:r>
      <w:proofErr w:type="spellEnd"/>
      <w:r>
        <w:rPr>
          <w:b/>
          <w:sz w:val="24"/>
          <w:szCs w:val="24"/>
          <w:u w:val="single"/>
        </w:rPr>
        <w:t xml:space="preserve"> та встановлення системи опалення корпусу № 2 </w:t>
      </w:r>
      <w:proofErr w:type="spellStart"/>
      <w:r>
        <w:rPr>
          <w:b/>
          <w:sz w:val="24"/>
          <w:szCs w:val="24"/>
          <w:u w:val="single"/>
        </w:rPr>
        <w:t>Осламівської</w:t>
      </w:r>
      <w:proofErr w:type="spellEnd"/>
      <w:r>
        <w:rPr>
          <w:b/>
          <w:sz w:val="24"/>
          <w:szCs w:val="24"/>
          <w:u w:val="single"/>
        </w:rPr>
        <w:t xml:space="preserve"> ЗОШ І-ІІІ ступенів.</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8. Про депутатський запит ПОБІЯНСЬКОГО Валентина Івановича, ПШИБЕЛЬСЬКОГО Руслана Броніславовича щодо виділення коштів на придбання сучасного рентгенодіагностичного обладнання для Віньковецької центральної районної лікарні.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9. Про депутатський запит БАНДИРСЬКОГО Віталія Анатолійовича, ЛАТИНСЬКОГО Едуарда Владиславовича щодо критичного стану ділянки автомобільної дороги державного значення Т-23-11 Хмельницький – Волочиськ, по вулиці Центральній в с. </w:t>
      </w:r>
      <w:proofErr w:type="spellStart"/>
      <w:r>
        <w:rPr>
          <w:b/>
          <w:sz w:val="24"/>
          <w:szCs w:val="24"/>
          <w:u w:val="single"/>
        </w:rPr>
        <w:t>Грузевиця</w:t>
      </w:r>
      <w:proofErr w:type="spellEnd"/>
      <w:r>
        <w:rPr>
          <w:b/>
          <w:sz w:val="24"/>
          <w:szCs w:val="24"/>
          <w:u w:val="single"/>
        </w:rPr>
        <w:t xml:space="preserve"> Хмельницького району.</w:t>
      </w:r>
    </w:p>
    <w:tbl>
      <w:tblPr>
        <w:tblW w:w="8726" w:type="dxa"/>
        <w:tblInd w:w="738" w:type="dxa"/>
        <w:tblLook w:val="01E0" w:firstRow="1" w:lastRow="1" w:firstColumn="1" w:lastColumn="1" w:noHBand="0" w:noVBand="0"/>
      </w:tblPr>
      <w:tblGrid>
        <w:gridCol w:w="1716"/>
        <w:gridCol w:w="7010"/>
      </w:tblGrid>
      <w:tr w:rsidR="0023271D" w:rsidTr="0023271D">
        <w:tc>
          <w:tcPr>
            <w:tcW w:w="1716" w:type="dxa"/>
            <w:hideMark/>
          </w:tcPr>
          <w:p w:rsidR="0023271D" w:rsidRDefault="0023271D">
            <w:pPr>
              <w:rPr>
                <w:sz w:val="24"/>
                <w:szCs w:val="24"/>
              </w:rPr>
            </w:pPr>
            <w:r>
              <w:rPr>
                <w:sz w:val="24"/>
                <w:szCs w:val="24"/>
              </w:rPr>
              <w:t>СЛУХАЛИ:</w:t>
            </w:r>
          </w:p>
        </w:tc>
        <w:tc>
          <w:tcPr>
            <w:tcW w:w="7010"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7010"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10. Про депутатський запит ОЛИЦЬКОГО Миколи Васильовича щодо заміни аварійних дерев’яних електричних опор на вулицях сіл Троєщина та </w:t>
      </w:r>
      <w:proofErr w:type="spellStart"/>
      <w:r>
        <w:rPr>
          <w:b/>
          <w:sz w:val="24"/>
          <w:szCs w:val="24"/>
          <w:u w:val="single"/>
        </w:rPr>
        <w:t>Юровщина</w:t>
      </w:r>
      <w:proofErr w:type="spellEnd"/>
      <w:r>
        <w:rPr>
          <w:b/>
          <w:sz w:val="24"/>
          <w:szCs w:val="24"/>
          <w:u w:val="single"/>
        </w:rPr>
        <w:t xml:space="preserve"> Полонського району.</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11. Про депутатський запит ТКАЧЕНКО Уляни Юріївни щодо виділення з обласного бюджету Хмельницькій </w:t>
      </w:r>
      <w:proofErr w:type="spellStart"/>
      <w:r>
        <w:rPr>
          <w:b/>
          <w:sz w:val="24"/>
          <w:szCs w:val="24"/>
          <w:u w:val="single"/>
        </w:rPr>
        <w:t>гуманітарно</w:t>
      </w:r>
      <w:proofErr w:type="spellEnd"/>
      <w:r>
        <w:rPr>
          <w:b/>
          <w:sz w:val="24"/>
          <w:szCs w:val="24"/>
          <w:u w:val="single"/>
        </w:rPr>
        <w:t>-педагогічній академії коштів у сумі 30000 грн для оплати праці вчителів, які організовуватимуть навчання онкохворих дітей у Хмельницькій обласній дитячій лікарні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lastRenderedPageBreak/>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w:t>
            </w:r>
            <w:r>
              <w:rPr>
                <w:sz w:val="24"/>
                <w:szCs w:val="24"/>
              </w:rPr>
              <w:t xml:space="preserve">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12.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8698" w:type="dxa"/>
        <w:tblInd w:w="624" w:type="dxa"/>
        <w:tblLook w:val="01E0" w:firstRow="1" w:lastRow="1" w:firstColumn="1" w:lastColumn="1" w:noHBand="0" w:noVBand="0"/>
      </w:tblPr>
      <w:tblGrid>
        <w:gridCol w:w="1716"/>
        <w:gridCol w:w="236"/>
        <w:gridCol w:w="6746"/>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13. Про затвердження розпоряджень голови обласної ради.</w:t>
      </w:r>
    </w:p>
    <w:tbl>
      <w:tblPr>
        <w:tblW w:w="8698" w:type="dxa"/>
        <w:tblInd w:w="624" w:type="dxa"/>
        <w:tblLook w:val="01E0" w:firstRow="1" w:lastRow="1" w:firstColumn="1" w:lastColumn="1" w:noHBand="0" w:noVBand="0"/>
      </w:tblPr>
      <w:tblGrid>
        <w:gridCol w:w="1716"/>
        <w:gridCol w:w="236"/>
        <w:gridCol w:w="6746"/>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14. Про призначення Семенова Василя Петровича на посаду директора Хмельницького обласного навчально-курсового комбінату.</w:t>
      </w:r>
    </w:p>
    <w:tbl>
      <w:tblPr>
        <w:tblW w:w="8792" w:type="dxa"/>
        <w:tblInd w:w="624" w:type="dxa"/>
        <w:tblLook w:val="01E0" w:firstRow="1" w:lastRow="1" w:firstColumn="1" w:lastColumn="1" w:noHBand="0" w:noVBand="0"/>
      </w:tblPr>
      <w:tblGrid>
        <w:gridCol w:w="1734"/>
        <w:gridCol w:w="238"/>
        <w:gridCol w:w="6820"/>
      </w:tblGrid>
      <w:tr w:rsidR="0023271D" w:rsidTr="0023271D">
        <w:trPr>
          <w:trHeight w:val="774"/>
        </w:trPr>
        <w:tc>
          <w:tcPr>
            <w:tcW w:w="1734" w:type="dxa"/>
            <w:hideMark/>
          </w:tcPr>
          <w:p w:rsidR="0023271D" w:rsidRDefault="0023271D">
            <w:pPr>
              <w:rPr>
                <w:sz w:val="24"/>
                <w:szCs w:val="24"/>
              </w:rPr>
            </w:pPr>
            <w:r>
              <w:rPr>
                <w:sz w:val="24"/>
                <w:szCs w:val="24"/>
              </w:rPr>
              <w:t>СЛУХАЛИ:</w:t>
            </w:r>
          </w:p>
        </w:tc>
        <w:tc>
          <w:tcPr>
            <w:tcW w:w="238" w:type="dxa"/>
          </w:tcPr>
          <w:p w:rsidR="0023271D" w:rsidRDefault="0023271D">
            <w:pPr>
              <w:tabs>
                <w:tab w:val="num" w:pos="560"/>
              </w:tabs>
              <w:ind w:left="560" w:hanging="420"/>
              <w:jc w:val="both"/>
              <w:rPr>
                <w:color w:val="000000"/>
                <w:sz w:val="24"/>
                <w:szCs w:val="24"/>
              </w:rPr>
            </w:pPr>
          </w:p>
        </w:tc>
        <w:tc>
          <w:tcPr>
            <w:tcW w:w="6820" w:type="dxa"/>
            <w:hideMark/>
          </w:tcPr>
          <w:p w:rsidR="0023271D" w:rsidRDefault="0023271D">
            <w:pPr>
              <w:tabs>
                <w:tab w:val="num" w:pos="560"/>
              </w:tabs>
              <w:jc w:val="both"/>
              <w:rPr>
                <w:color w:val="000000"/>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rPr>
          <w:trHeight w:val="516"/>
        </w:trPr>
        <w:tc>
          <w:tcPr>
            <w:tcW w:w="1734"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8" w:type="dxa"/>
          </w:tcPr>
          <w:p w:rsidR="0023271D" w:rsidRDefault="0023271D">
            <w:pPr>
              <w:tabs>
                <w:tab w:val="num" w:pos="560"/>
              </w:tabs>
              <w:ind w:left="560" w:hanging="420"/>
              <w:jc w:val="both"/>
              <w:rPr>
                <w:color w:val="000000"/>
                <w:sz w:val="24"/>
                <w:szCs w:val="24"/>
              </w:rPr>
            </w:pPr>
          </w:p>
        </w:tc>
        <w:tc>
          <w:tcPr>
            <w:tcW w:w="6820" w:type="dxa"/>
            <w:hideMark/>
          </w:tcPr>
          <w:p w:rsidR="0023271D" w:rsidRPr="0023271D" w:rsidRDefault="0023271D" w:rsidP="0023271D">
            <w:pPr>
              <w:tabs>
                <w:tab w:val="num" w:pos="560"/>
              </w:tabs>
              <w:jc w:val="both"/>
              <w:rPr>
                <w:color w:val="000000"/>
                <w:sz w:val="24"/>
                <w:szCs w:val="24"/>
              </w:rPr>
            </w:pPr>
            <w:r w:rsidRPr="0023271D">
              <w:rPr>
                <w:color w:val="000000"/>
                <w:sz w:val="24"/>
                <w:szCs w:val="24"/>
              </w:rPr>
              <w:t>1.</w:t>
            </w:r>
            <w:r w:rsidRPr="0023271D">
              <w:rPr>
                <w:color w:val="000000"/>
                <w:sz w:val="24"/>
                <w:szCs w:val="24"/>
              </w:rPr>
              <w:tab/>
              <w:t>Підтримати запропонований проект рішення і винести його на розгляд пленарного засідання обласної ради.</w:t>
            </w:r>
          </w:p>
          <w:p w:rsidR="0023271D" w:rsidRDefault="0023271D" w:rsidP="0023271D">
            <w:pPr>
              <w:tabs>
                <w:tab w:val="num" w:pos="560"/>
              </w:tabs>
              <w:jc w:val="both"/>
              <w:rPr>
                <w:color w:val="000000"/>
                <w:sz w:val="24"/>
                <w:szCs w:val="24"/>
              </w:rPr>
            </w:pPr>
            <w:r w:rsidRPr="0023271D">
              <w:rPr>
                <w:color w:val="000000"/>
                <w:sz w:val="24"/>
                <w:szCs w:val="24"/>
              </w:rPr>
              <w:t>2.</w:t>
            </w:r>
            <w:r w:rsidRPr="0023271D">
              <w:rPr>
                <w:color w:val="000000"/>
                <w:sz w:val="24"/>
                <w:szCs w:val="24"/>
              </w:rPr>
              <w:tab/>
              <w:t>Рекомендувати керівництву Хмельницького обласного навчально-курсового комбінату привести Статут закладу у відповідність до чинного законодавства та напрямків діяльності комбінату.</w:t>
            </w:r>
          </w:p>
        </w:tc>
      </w:tr>
    </w:tbl>
    <w:p w:rsidR="0023271D" w:rsidRDefault="0023271D" w:rsidP="0023271D">
      <w:pPr>
        <w:spacing w:before="120" w:after="120"/>
        <w:jc w:val="center"/>
        <w:rPr>
          <w:b/>
          <w:sz w:val="24"/>
          <w:szCs w:val="24"/>
          <w:u w:val="single"/>
        </w:rPr>
      </w:pPr>
      <w:r>
        <w:rPr>
          <w:b/>
          <w:sz w:val="24"/>
          <w:szCs w:val="24"/>
          <w:u w:val="single"/>
        </w:rPr>
        <w:t>15. Про призначення Федосєєва Анатолія Івановича на посаду директора Хмельницького обласного центру фізичного виховання учнівської молоді.</w:t>
      </w:r>
    </w:p>
    <w:tbl>
      <w:tblPr>
        <w:tblW w:w="8698" w:type="dxa"/>
        <w:tblInd w:w="624" w:type="dxa"/>
        <w:tblLook w:val="01E0" w:firstRow="1" w:lastRow="1" w:firstColumn="1" w:lastColumn="1" w:noHBand="0" w:noVBand="0"/>
      </w:tblPr>
      <w:tblGrid>
        <w:gridCol w:w="1716"/>
        <w:gridCol w:w="236"/>
        <w:gridCol w:w="6746"/>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16. Про хід виконання у 2017 році обласної цільової соціальної програми оздоровлення та відпочинку дітей на період до 2018 року.</w:t>
      </w:r>
    </w:p>
    <w:tbl>
      <w:tblPr>
        <w:tblW w:w="8698" w:type="dxa"/>
        <w:tblInd w:w="624" w:type="dxa"/>
        <w:tblLook w:val="01E0" w:firstRow="1" w:lastRow="1" w:firstColumn="1" w:lastColumn="1" w:noHBand="0" w:noVBand="0"/>
      </w:tblPr>
      <w:tblGrid>
        <w:gridCol w:w="1716"/>
        <w:gridCol w:w="236"/>
        <w:gridCol w:w="6746"/>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sz w:val="24"/>
                <w:szCs w:val="24"/>
              </w:rPr>
            </w:pPr>
            <w:proofErr w:type="spellStart"/>
            <w:r>
              <w:rPr>
                <w:color w:val="000000"/>
                <w:sz w:val="24"/>
                <w:szCs w:val="24"/>
              </w:rPr>
              <w:t>Фасолю</w:t>
            </w:r>
            <w:proofErr w:type="spellEnd"/>
            <w:r>
              <w:rPr>
                <w:color w:val="000000"/>
                <w:sz w:val="24"/>
                <w:szCs w:val="24"/>
              </w:rPr>
              <w:t xml:space="preserve"> Олега Івановича – директора Департаменту освіти і науки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17. Про виконання обласної програми подальшого вдосконалення соціальної роботи центрів соціальних служб для сім’ї, дітей та молоді у Хмельницькій області                    на 2013 – 2017 роки.</w:t>
      </w:r>
    </w:p>
    <w:tbl>
      <w:tblPr>
        <w:tblW w:w="8584" w:type="dxa"/>
        <w:tblInd w:w="738" w:type="dxa"/>
        <w:tblLook w:val="01E0" w:firstRow="1" w:lastRow="1" w:firstColumn="1" w:lastColumn="1" w:noHBand="0" w:noVBand="0"/>
      </w:tblPr>
      <w:tblGrid>
        <w:gridCol w:w="1716"/>
        <w:gridCol w:w="6868"/>
      </w:tblGrid>
      <w:tr w:rsidR="0023271D" w:rsidTr="0023271D">
        <w:tc>
          <w:tcPr>
            <w:tcW w:w="1716" w:type="dxa"/>
            <w:hideMark/>
          </w:tcPr>
          <w:p w:rsidR="0023271D" w:rsidRDefault="0023271D">
            <w:pPr>
              <w:rPr>
                <w:sz w:val="24"/>
                <w:szCs w:val="24"/>
              </w:rPr>
            </w:pPr>
            <w:r>
              <w:rPr>
                <w:sz w:val="24"/>
                <w:szCs w:val="24"/>
              </w:rPr>
              <w:t>СЛУХАЛИ:</w:t>
            </w:r>
          </w:p>
        </w:tc>
        <w:tc>
          <w:tcPr>
            <w:tcW w:w="6868" w:type="dxa"/>
            <w:hideMark/>
          </w:tcPr>
          <w:p w:rsidR="0023271D" w:rsidRDefault="0023271D">
            <w:pPr>
              <w:tabs>
                <w:tab w:val="num" w:pos="560"/>
              </w:tabs>
              <w:jc w:val="both"/>
              <w:rPr>
                <w:sz w:val="24"/>
                <w:szCs w:val="24"/>
              </w:rPr>
            </w:pPr>
            <w:r>
              <w:rPr>
                <w:color w:val="000000"/>
                <w:sz w:val="24"/>
                <w:szCs w:val="24"/>
              </w:rPr>
              <w:t>Власюк Тетяну Михайлівну – директора Хмельницького обласного центру соціальних служб для сім’ї, дітей та молоді.</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686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lastRenderedPageBreak/>
        <w:t>18. Про обласну програму надання соціальних послуг центрами соціальних служб для сім’ї, дітей та молоді, соціальними закладами на 2018 – 2022 роки.</w:t>
      </w:r>
    </w:p>
    <w:tbl>
      <w:tblPr>
        <w:tblW w:w="8698" w:type="dxa"/>
        <w:tblInd w:w="624" w:type="dxa"/>
        <w:tblLook w:val="01E0" w:firstRow="1" w:lastRow="1" w:firstColumn="1" w:lastColumn="1" w:noHBand="0" w:noVBand="0"/>
      </w:tblPr>
      <w:tblGrid>
        <w:gridCol w:w="1716"/>
        <w:gridCol w:w="236"/>
        <w:gridCol w:w="6746"/>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sz w:val="24"/>
                <w:szCs w:val="24"/>
              </w:rPr>
            </w:pPr>
            <w:r>
              <w:rPr>
                <w:color w:val="000000"/>
                <w:sz w:val="24"/>
                <w:szCs w:val="24"/>
              </w:rPr>
              <w:t>Власюк Тетяну Михайлівну – директора Хмельницького обласного центру соціальних служб для сім’ї, дітей та молоді.</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746"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19. Про обласну програму розвитку архівної справи на 2018 – 2021 роки. </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proofErr w:type="spellStart"/>
            <w:r>
              <w:rPr>
                <w:color w:val="000000"/>
                <w:sz w:val="24"/>
                <w:szCs w:val="24"/>
              </w:rPr>
              <w:t>Байдича</w:t>
            </w:r>
            <w:proofErr w:type="spellEnd"/>
            <w:r>
              <w:rPr>
                <w:color w:val="000000"/>
                <w:sz w:val="24"/>
                <w:szCs w:val="24"/>
              </w:rPr>
              <w:t xml:space="preserve"> Володимира Григоровича - директора Державного архіву області</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20. Про виконання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Семенюка Андрія Васильовича – заступника командира ВЧ  3053</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21. 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2018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Семенюка Андрія Васильовича – заступника командира ВЧ  3053</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 xml:space="preserve">«за» -4, </w:t>
            </w:r>
            <w:proofErr w:type="spellStart"/>
            <w:r>
              <w:rPr>
                <w:sz w:val="24"/>
                <w:szCs w:val="24"/>
              </w:rPr>
              <w:t>утр</w:t>
            </w:r>
            <w:proofErr w:type="spellEnd"/>
            <w:r>
              <w:rPr>
                <w:sz w:val="24"/>
                <w:szCs w:val="24"/>
              </w:rPr>
              <w:t>.-</w:t>
            </w:r>
            <w:proofErr w:type="spellStart"/>
            <w:r>
              <w:rPr>
                <w:sz w:val="24"/>
                <w:szCs w:val="24"/>
              </w:rPr>
              <w:t>Ромасюков</w:t>
            </w:r>
            <w:proofErr w:type="spellEnd"/>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 xml:space="preserve">22. Про програму забезпечення антитерористичного та </w:t>
      </w:r>
      <w:proofErr w:type="spellStart"/>
      <w:r>
        <w:rPr>
          <w:b/>
          <w:sz w:val="24"/>
          <w:szCs w:val="24"/>
          <w:u w:val="single"/>
        </w:rPr>
        <w:t>протидиверсійного</w:t>
      </w:r>
      <w:proofErr w:type="spellEnd"/>
      <w:r>
        <w:rPr>
          <w:b/>
          <w:sz w:val="24"/>
          <w:szCs w:val="24"/>
          <w:u w:val="single"/>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 – 2019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Федорова Олеся Івановича – полковника, помічника начальника управління з координації антитерористичної діяльності.</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23. Про внесення змін до комплексної програми профілактики правопорушень та боротьби зі злочинністю на території Хмельницької області на 2016 – 2020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proofErr w:type="spellStart"/>
            <w:r>
              <w:rPr>
                <w:color w:val="000000"/>
                <w:sz w:val="24"/>
                <w:szCs w:val="24"/>
              </w:rPr>
              <w:t>Костовського</w:t>
            </w:r>
            <w:proofErr w:type="spellEnd"/>
            <w:r>
              <w:rPr>
                <w:color w:val="000000"/>
                <w:sz w:val="24"/>
                <w:szCs w:val="24"/>
              </w:rPr>
              <w:t xml:space="preserve"> Володимира Антоновича – начальника управління фінансового забезпечення та бухгалтерського обліку ГУНП</w:t>
            </w:r>
          </w:p>
          <w:p w:rsidR="0023271D" w:rsidRDefault="0023271D">
            <w:pPr>
              <w:tabs>
                <w:tab w:val="num" w:pos="560"/>
              </w:tabs>
              <w:jc w:val="both"/>
              <w:rPr>
                <w:color w:val="000000"/>
                <w:sz w:val="24"/>
                <w:szCs w:val="24"/>
              </w:rPr>
            </w:pPr>
            <w:proofErr w:type="spellStart"/>
            <w:r>
              <w:rPr>
                <w:color w:val="000000"/>
                <w:sz w:val="24"/>
                <w:szCs w:val="24"/>
              </w:rPr>
              <w:t>Каспрова</w:t>
            </w:r>
            <w:proofErr w:type="spellEnd"/>
            <w:r>
              <w:rPr>
                <w:color w:val="000000"/>
                <w:sz w:val="24"/>
                <w:szCs w:val="24"/>
              </w:rPr>
              <w:t xml:space="preserve"> Олександра Вікторовича – заступника начальника управління фінансового забезпечення та бухгалтерського обліку ГУНП.</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24. Про обласну цільову соціальну програму національно-патріотичного виховання дітей та молоді на 2018 – 2021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Клімова Володимира Ілліча – начальника управління молоді та спорту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DA614D" w:rsidRDefault="0023271D">
            <w:pPr>
              <w:tabs>
                <w:tab w:val="num" w:pos="560"/>
              </w:tabs>
              <w:jc w:val="both"/>
              <w:rPr>
                <w:color w:val="000000"/>
                <w:sz w:val="24"/>
                <w:szCs w:val="24"/>
              </w:rPr>
            </w:pPr>
            <w:r>
              <w:rPr>
                <w:color w:val="000000"/>
                <w:sz w:val="24"/>
                <w:szCs w:val="24"/>
              </w:rPr>
              <w:t>1.</w:t>
            </w:r>
            <w:r w:rsidR="00DA614D">
              <w:t xml:space="preserve"> </w:t>
            </w:r>
            <w:r w:rsidR="00DA614D" w:rsidRPr="00DA614D">
              <w:rPr>
                <w:color w:val="000000"/>
                <w:sz w:val="24"/>
                <w:szCs w:val="24"/>
              </w:rPr>
              <w:t xml:space="preserve">Управлінню молоді та спорту облдержадміністрації до засідання президії обласної ради (20.03.2018 р.) доопрацювати додатки до програми, конкретно вказавши учасників запланованих заходів, джерела фінансування, очікувані прогнозні результати та </w:t>
            </w:r>
            <w:proofErr w:type="spellStart"/>
            <w:r w:rsidR="00DA614D" w:rsidRPr="00DA614D">
              <w:rPr>
                <w:color w:val="000000"/>
                <w:sz w:val="24"/>
                <w:szCs w:val="24"/>
              </w:rPr>
              <w:t>обгрунтувати</w:t>
            </w:r>
            <w:proofErr w:type="spellEnd"/>
            <w:r w:rsidR="00DA614D" w:rsidRPr="00DA614D">
              <w:rPr>
                <w:color w:val="000000"/>
                <w:sz w:val="24"/>
                <w:szCs w:val="24"/>
              </w:rPr>
              <w:t xml:space="preserve"> в чому полягає новизна </w:t>
            </w:r>
            <w:r w:rsidR="00DA614D" w:rsidRPr="00DA614D">
              <w:rPr>
                <w:color w:val="000000"/>
                <w:sz w:val="24"/>
                <w:szCs w:val="24"/>
              </w:rPr>
              <w:lastRenderedPageBreak/>
              <w:t>запропонованого проекту рішення.</w:t>
            </w:r>
          </w:p>
          <w:p w:rsidR="0023271D" w:rsidRDefault="0023271D">
            <w:pPr>
              <w:tabs>
                <w:tab w:val="num" w:pos="560"/>
              </w:tabs>
              <w:jc w:val="both"/>
              <w:rPr>
                <w:color w:val="000000"/>
                <w:sz w:val="24"/>
                <w:szCs w:val="24"/>
              </w:rPr>
            </w:pPr>
            <w:r>
              <w:rPr>
                <w:color w:val="000000"/>
                <w:sz w:val="24"/>
                <w:szCs w:val="24"/>
              </w:rPr>
              <w:t>2.</w:t>
            </w:r>
            <w:r>
              <w:rPr>
                <w:color w:val="000000"/>
                <w:sz w:val="24"/>
                <w:szCs w:val="24"/>
              </w:rPr>
              <w:tab/>
              <w:t>Підтримати запропонований проект рішення з врахуванням пропозиції.</w:t>
            </w:r>
          </w:p>
        </w:tc>
      </w:tr>
    </w:tbl>
    <w:p w:rsidR="0023271D" w:rsidRDefault="0023271D" w:rsidP="0023271D">
      <w:pPr>
        <w:jc w:val="center"/>
        <w:rPr>
          <w:b/>
          <w:sz w:val="24"/>
          <w:szCs w:val="24"/>
          <w:u w:val="single"/>
        </w:rPr>
      </w:pPr>
      <w:r>
        <w:rPr>
          <w:b/>
          <w:sz w:val="24"/>
          <w:szCs w:val="24"/>
          <w:u w:val="single"/>
        </w:rPr>
        <w:lastRenderedPageBreak/>
        <w:t>25. Про програму поводження з відходами у Хмельницькій області на 2018 – 2023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proofErr w:type="spellStart"/>
            <w:r>
              <w:rPr>
                <w:color w:val="000000"/>
                <w:sz w:val="24"/>
                <w:szCs w:val="24"/>
              </w:rPr>
              <w:t>Якубаша</w:t>
            </w:r>
            <w:proofErr w:type="spellEnd"/>
            <w:r>
              <w:rPr>
                <w:color w:val="000000"/>
                <w:sz w:val="24"/>
                <w:szCs w:val="24"/>
              </w:rPr>
              <w:t xml:space="preserve"> Руслана Анатолійовича – заступника директора Департаменту агропромислового розвитку, екології та природних ресурсів облдержадміністрації, начальник управління екології.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DA614D">
            <w:pPr>
              <w:rPr>
                <w:sz w:val="24"/>
                <w:szCs w:val="24"/>
              </w:rPr>
            </w:pPr>
            <w:r>
              <w:rPr>
                <w:sz w:val="24"/>
                <w:szCs w:val="24"/>
              </w:rPr>
              <w:t>одноголосно</w:t>
            </w:r>
            <w:r w:rsidR="0023271D">
              <w:rPr>
                <w:sz w:val="24"/>
                <w:szCs w:val="24"/>
              </w:rPr>
              <w:t xml:space="preserve"> </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spacing w:before="120" w:after="120"/>
        <w:jc w:val="center"/>
        <w:rPr>
          <w:b/>
          <w:sz w:val="24"/>
          <w:szCs w:val="24"/>
          <w:u w:val="single"/>
        </w:rPr>
      </w:pPr>
      <w:r>
        <w:rPr>
          <w:b/>
          <w:sz w:val="24"/>
          <w:szCs w:val="24"/>
          <w:u w:val="single"/>
        </w:rPr>
        <w:t>26. Про хід виконання програми підвищення енергоефективності Хмельницької області на 2017 – 2021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27. Про виконання обласної програми фінансової підтримки комунального підприємства «Аеропорт Хмельницький».</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DA614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28. Про виконання програми соціально-економічного розвитку Хмельницької області на 2017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29. Про внесення змін до програми соціально-економічного розвитку Хмельницької області на 2018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DA614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30. Про виконання обласного бюджету на 2017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proofErr w:type="spellStart"/>
            <w:r>
              <w:rPr>
                <w:color w:val="000000"/>
                <w:sz w:val="24"/>
                <w:szCs w:val="24"/>
              </w:rPr>
              <w:t>Пенюшкевича</w:t>
            </w:r>
            <w:proofErr w:type="spellEnd"/>
            <w:r>
              <w:rPr>
                <w:color w:val="000000"/>
                <w:sz w:val="24"/>
                <w:szCs w:val="24"/>
              </w:rPr>
              <w:t xml:space="preserve"> Сергія Адамовича – директора Департаменту фінансів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DA614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31. Про внесення змін до обласного бюджету на 2018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proofErr w:type="spellStart"/>
            <w:r>
              <w:rPr>
                <w:color w:val="000000"/>
                <w:sz w:val="24"/>
                <w:szCs w:val="24"/>
              </w:rPr>
              <w:t>Пенюшкевича</w:t>
            </w:r>
            <w:proofErr w:type="spellEnd"/>
            <w:r>
              <w:rPr>
                <w:color w:val="000000"/>
                <w:sz w:val="24"/>
                <w:szCs w:val="24"/>
              </w:rPr>
              <w:t xml:space="preserve"> Сергія Адамовича – директора Департаменту фінансів облдержадміністрації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DA614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DA614D" w:rsidRPr="00DA614D" w:rsidRDefault="00DA614D" w:rsidP="00DA614D">
            <w:pPr>
              <w:tabs>
                <w:tab w:val="num" w:pos="560"/>
              </w:tabs>
              <w:jc w:val="both"/>
              <w:rPr>
                <w:color w:val="000000"/>
                <w:sz w:val="24"/>
                <w:szCs w:val="24"/>
              </w:rPr>
            </w:pPr>
            <w:r w:rsidRPr="00DA614D">
              <w:rPr>
                <w:color w:val="000000"/>
                <w:sz w:val="24"/>
                <w:szCs w:val="24"/>
              </w:rPr>
              <w:t>1.</w:t>
            </w:r>
            <w:r w:rsidRPr="00DA614D">
              <w:rPr>
                <w:color w:val="000000"/>
                <w:sz w:val="24"/>
                <w:szCs w:val="24"/>
              </w:rPr>
              <w:tab/>
              <w:t>Рекомендувати Хмельницькій обласній державній адміністрації:</w:t>
            </w:r>
          </w:p>
          <w:p w:rsidR="00DA614D" w:rsidRPr="00DA614D" w:rsidRDefault="00DA614D" w:rsidP="00DA614D">
            <w:pPr>
              <w:tabs>
                <w:tab w:val="num" w:pos="560"/>
              </w:tabs>
              <w:jc w:val="both"/>
              <w:rPr>
                <w:color w:val="000000"/>
                <w:sz w:val="24"/>
                <w:szCs w:val="24"/>
              </w:rPr>
            </w:pPr>
            <w:r w:rsidRPr="00DA614D">
              <w:rPr>
                <w:color w:val="000000"/>
                <w:sz w:val="24"/>
                <w:szCs w:val="24"/>
              </w:rPr>
              <w:t xml:space="preserve"> 1.1.Збільшити обсяг доходів спеціального фонду обласного бюджету в сумі 17 403,0 тис. грн. по коду 41036600 «Субвенція </w:t>
            </w:r>
            <w:r w:rsidRPr="00DA614D">
              <w:rPr>
                <w:color w:val="000000"/>
                <w:sz w:val="24"/>
                <w:szCs w:val="24"/>
              </w:rPr>
              <w:lastRenderedPageBreak/>
              <w:t xml:space="preserve">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DA614D">
              <w:rPr>
                <w:color w:val="000000"/>
                <w:sz w:val="24"/>
                <w:szCs w:val="24"/>
              </w:rPr>
              <w:t>внутрішньобудинкових</w:t>
            </w:r>
            <w:proofErr w:type="spellEnd"/>
            <w:r w:rsidRPr="00DA614D">
              <w:rPr>
                <w:color w:val="000000"/>
                <w:sz w:val="24"/>
                <w:szCs w:val="24"/>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та видатків спеціального фонду ( видатки споживання) обласного бюджету в сумі 17 403,0 тис. грн за бюджетною програмою 3719610 «Субвенція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DA614D">
              <w:rPr>
                <w:color w:val="000000"/>
                <w:sz w:val="24"/>
                <w:szCs w:val="24"/>
              </w:rPr>
              <w:t>внутрішньобудинкових</w:t>
            </w:r>
            <w:proofErr w:type="spellEnd"/>
            <w:r w:rsidRPr="00DA614D">
              <w:rPr>
                <w:color w:val="000000"/>
                <w:sz w:val="24"/>
                <w:szCs w:val="24"/>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w:t>
            </w:r>
          </w:p>
          <w:p w:rsidR="00DA614D" w:rsidRPr="00DA614D" w:rsidRDefault="00DA614D" w:rsidP="00DA614D">
            <w:pPr>
              <w:tabs>
                <w:tab w:val="num" w:pos="560"/>
              </w:tabs>
              <w:jc w:val="both"/>
              <w:rPr>
                <w:color w:val="000000"/>
                <w:sz w:val="24"/>
                <w:szCs w:val="24"/>
              </w:rPr>
            </w:pPr>
            <w:r w:rsidRPr="00DA614D">
              <w:rPr>
                <w:color w:val="000000"/>
                <w:sz w:val="24"/>
                <w:szCs w:val="24"/>
              </w:rPr>
              <w:t>Централізувати в обласному бюджеті вищевказану субвенцію з державного бюджету в загальній сумі 17 403,0 тис. гривень.</w:t>
            </w:r>
          </w:p>
          <w:p w:rsidR="00DA614D" w:rsidRPr="00DA614D" w:rsidRDefault="00DA614D" w:rsidP="00DA614D">
            <w:pPr>
              <w:tabs>
                <w:tab w:val="num" w:pos="560"/>
              </w:tabs>
              <w:jc w:val="both"/>
              <w:rPr>
                <w:color w:val="000000"/>
                <w:sz w:val="24"/>
                <w:szCs w:val="24"/>
              </w:rPr>
            </w:pPr>
            <w:r w:rsidRPr="00DA614D">
              <w:rPr>
                <w:color w:val="000000"/>
                <w:sz w:val="24"/>
                <w:szCs w:val="24"/>
              </w:rPr>
              <w:t xml:space="preserve">Розподіл субвенції проводити відповідно до пункту 10 Порядку та умов надання у 2018 році субвенції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DA614D">
              <w:rPr>
                <w:color w:val="000000"/>
                <w:sz w:val="24"/>
                <w:szCs w:val="24"/>
              </w:rPr>
              <w:t>внутрішньобудинкових</w:t>
            </w:r>
            <w:proofErr w:type="spellEnd"/>
            <w:r w:rsidRPr="00DA614D">
              <w:rPr>
                <w:color w:val="000000"/>
                <w:sz w:val="24"/>
                <w:szCs w:val="24"/>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затвердженого постановою Кабінету міністрів України від 14 лютого 2018 року №110.</w:t>
            </w:r>
          </w:p>
          <w:p w:rsidR="00DA614D" w:rsidRPr="00DA614D" w:rsidRDefault="00DA614D" w:rsidP="00DA614D">
            <w:pPr>
              <w:tabs>
                <w:tab w:val="num" w:pos="560"/>
              </w:tabs>
              <w:jc w:val="both"/>
              <w:rPr>
                <w:color w:val="000000"/>
                <w:sz w:val="24"/>
                <w:szCs w:val="24"/>
              </w:rPr>
            </w:pPr>
            <w:r w:rsidRPr="00DA614D">
              <w:rPr>
                <w:color w:val="000000"/>
                <w:sz w:val="24"/>
                <w:szCs w:val="24"/>
              </w:rPr>
              <w:t>1.2.</w:t>
            </w:r>
            <w:r w:rsidRPr="00DA614D">
              <w:rPr>
                <w:color w:val="000000"/>
                <w:sz w:val="24"/>
                <w:szCs w:val="24"/>
              </w:rPr>
              <w:tab/>
              <w:t xml:space="preserve">Збільшити обсяг доходів загального фонду обласного бюджету на 2018 рік по коду 41037000 “Субвенція з державного бюджету місцевим бюджетам на проведення виборів депутатів місцевих рад та сільських, селищних, міських голів”, а також обсягу видатків загального фонду обласного бюджету на 2018 рік по бюджетній програмі 3719620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на суму 736,2 </w:t>
            </w:r>
            <w:proofErr w:type="spellStart"/>
            <w:r w:rsidRPr="00DA614D">
              <w:rPr>
                <w:color w:val="000000"/>
                <w:sz w:val="24"/>
                <w:szCs w:val="24"/>
              </w:rPr>
              <w:t>тис.гривень</w:t>
            </w:r>
            <w:proofErr w:type="spellEnd"/>
            <w:r w:rsidRPr="00DA614D">
              <w:rPr>
                <w:color w:val="000000"/>
                <w:sz w:val="24"/>
                <w:szCs w:val="24"/>
              </w:rPr>
              <w:t>.</w:t>
            </w:r>
          </w:p>
          <w:p w:rsidR="00DA614D" w:rsidRPr="00DA614D" w:rsidRDefault="00DA614D" w:rsidP="00DA614D">
            <w:pPr>
              <w:tabs>
                <w:tab w:val="num" w:pos="560"/>
              </w:tabs>
              <w:jc w:val="both"/>
              <w:rPr>
                <w:color w:val="000000"/>
                <w:sz w:val="24"/>
                <w:szCs w:val="24"/>
              </w:rPr>
            </w:pPr>
            <w:r w:rsidRPr="00DA614D">
              <w:rPr>
                <w:color w:val="000000"/>
                <w:sz w:val="24"/>
                <w:szCs w:val="24"/>
              </w:rPr>
              <w:lastRenderedPageBreak/>
              <w:t>У показниках міжбюджетних трансфертів з обласного бюджету місцевим бюджетам на 2018 рік розподілити даний обсяг коштів наступним чином:</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Білогірський район  - 551,7 тис. грн.;</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Хмельницький район – 184,5 тис. грн.</w:t>
            </w:r>
          </w:p>
          <w:p w:rsidR="00DA614D" w:rsidRPr="00DA614D" w:rsidRDefault="00DA614D" w:rsidP="00DA614D">
            <w:pPr>
              <w:tabs>
                <w:tab w:val="num" w:pos="560"/>
              </w:tabs>
              <w:jc w:val="both"/>
              <w:rPr>
                <w:color w:val="000000"/>
                <w:sz w:val="24"/>
                <w:szCs w:val="24"/>
              </w:rPr>
            </w:pPr>
            <w:r w:rsidRPr="00DA614D">
              <w:rPr>
                <w:color w:val="000000"/>
                <w:sz w:val="24"/>
                <w:szCs w:val="24"/>
              </w:rPr>
              <w:tab/>
            </w:r>
            <w:r w:rsidRPr="00DA614D">
              <w:rPr>
                <w:color w:val="000000"/>
                <w:sz w:val="24"/>
                <w:szCs w:val="24"/>
              </w:rPr>
              <w:tab/>
              <w:t>1.3. Передбачити виділення коштів у сумі:</w:t>
            </w:r>
          </w:p>
          <w:p w:rsidR="00DA614D" w:rsidRPr="00DA614D" w:rsidRDefault="00DA614D" w:rsidP="00DA614D">
            <w:pPr>
              <w:tabs>
                <w:tab w:val="num" w:pos="560"/>
              </w:tabs>
              <w:jc w:val="both"/>
              <w:rPr>
                <w:color w:val="000000"/>
                <w:sz w:val="24"/>
                <w:szCs w:val="24"/>
              </w:rPr>
            </w:pPr>
            <w:r w:rsidRPr="00DA614D">
              <w:rPr>
                <w:color w:val="000000"/>
                <w:sz w:val="24"/>
                <w:szCs w:val="24"/>
              </w:rPr>
              <w:tab/>
              <w:t xml:space="preserve">2,0 млн грн на будівництво спортивних майданчиків на території </w:t>
            </w:r>
            <w:proofErr w:type="spellStart"/>
            <w:r w:rsidRPr="00DA614D">
              <w:rPr>
                <w:color w:val="000000"/>
                <w:sz w:val="24"/>
                <w:szCs w:val="24"/>
              </w:rPr>
              <w:t>Славутського</w:t>
            </w:r>
            <w:proofErr w:type="spellEnd"/>
            <w:r w:rsidRPr="00DA614D">
              <w:rPr>
                <w:color w:val="000000"/>
                <w:sz w:val="24"/>
                <w:szCs w:val="24"/>
              </w:rPr>
              <w:t xml:space="preserve"> обласного спеціалізованого ліцею-інтернату поглибленої підготовки учнів в галузі науки (за наявності проектно-кошторисної документації);</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 xml:space="preserve">2,0 млн грн за рахунок екологічного податку для проведення робіт згідно  проекту «Відновлення та підтримання сприятливого гідрологічного режиму та санітарного стану річки Збруч з влаштуванням рекреаційних зон в її заплаві та з одночасною рекультивацією порушених земель на частині території </w:t>
            </w:r>
            <w:proofErr w:type="spellStart"/>
            <w:r w:rsidRPr="00DA614D">
              <w:rPr>
                <w:color w:val="000000"/>
                <w:sz w:val="24"/>
                <w:szCs w:val="24"/>
              </w:rPr>
              <w:t>Сатанівської</w:t>
            </w:r>
            <w:proofErr w:type="spellEnd"/>
            <w:r w:rsidRPr="00DA614D">
              <w:rPr>
                <w:color w:val="000000"/>
                <w:sz w:val="24"/>
                <w:szCs w:val="24"/>
              </w:rPr>
              <w:t xml:space="preserve"> селищної ради», за умови співфінансування </w:t>
            </w:r>
            <w:proofErr w:type="spellStart"/>
            <w:r w:rsidRPr="00DA614D">
              <w:rPr>
                <w:color w:val="000000"/>
                <w:sz w:val="24"/>
                <w:szCs w:val="24"/>
              </w:rPr>
              <w:t>Сатанівської</w:t>
            </w:r>
            <w:proofErr w:type="spellEnd"/>
            <w:r w:rsidRPr="00DA614D">
              <w:rPr>
                <w:color w:val="000000"/>
                <w:sz w:val="24"/>
                <w:szCs w:val="24"/>
              </w:rPr>
              <w:t xml:space="preserve"> селищної ради в сумі 5,5 млн грн (за наявності проектно-кошторисної документації);</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 xml:space="preserve"> 27 тисяч гривень на видання Хмельницьким обласним літературним музеєм книги Петра </w:t>
            </w:r>
            <w:proofErr w:type="spellStart"/>
            <w:r w:rsidRPr="00DA614D">
              <w:rPr>
                <w:color w:val="000000"/>
                <w:sz w:val="24"/>
                <w:szCs w:val="24"/>
              </w:rPr>
              <w:t>Маліша</w:t>
            </w:r>
            <w:proofErr w:type="spellEnd"/>
            <w:r w:rsidRPr="00DA614D">
              <w:rPr>
                <w:color w:val="000000"/>
                <w:sz w:val="24"/>
                <w:szCs w:val="24"/>
              </w:rPr>
              <w:t xml:space="preserve"> «Московська брехня» для учасників АТО на сході України;</w:t>
            </w:r>
          </w:p>
          <w:p w:rsidR="00DA614D" w:rsidRPr="00DA614D" w:rsidRDefault="00DA614D" w:rsidP="00DA614D">
            <w:pPr>
              <w:tabs>
                <w:tab w:val="num" w:pos="560"/>
              </w:tabs>
              <w:jc w:val="both"/>
              <w:rPr>
                <w:color w:val="000000"/>
                <w:sz w:val="24"/>
                <w:szCs w:val="24"/>
              </w:rPr>
            </w:pPr>
            <w:r w:rsidRPr="00DA614D">
              <w:rPr>
                <w:color w:val="000000"/>
                <w:sz w:val="24"/>
                <w:szCs w:val="24"/>
              </w:rPr>
              <w:t>1.4.</w:t>
            </w:r>
            <w:r w:rsidRPr="00DA614D">
              <w:rPr>
                <w:color w:val="000000"/>
                <w:sz w:val="24"/>
                <w:szCs w:val="24"/>
              </w:rPr>
              <w:tab/>
              <w:t>Збільшити фінансування:</w:t>
            </w:r>
          </w:p>
          <w:p w:rsidR="00DA614D" w:rsidRPr="00DA614D" w:rsidRDefault="00DA614D" w:rsidP="00DA614D">
            <w:pPr>
              <w:tabs>
                <w:tab w:val="num" w:pos="560"/>
              </w:tabs>
              <w:jc w:val="both"/>
              <w:rPr>
                <w:color w:val="000000"/>
                <w:sz w:val="24"/>
                <w:szCs w:val="24"/>
              </w:rPr>
            </w:pPr>
            <w:r w:rsidRPr="00DA614D">
              <w:rPr>
                <w:color w:val="000000"/>
                <w:sz w:val="24"/>
                <w:szCs w:val="24"/>
              </w:rPr>
              <w:t>– Кам’янець-Подільської спеціалізованої школи-інтернату І-ІІІ ступенів «</w:t>
            </w:r>
            <w:proofErr w:type="spellStart"/>
            <w:r w:rsidRPr="00DA614D">
              <w:rPr>
                <w:color w:val="000000"/>
                <w:sz w:val="24"/>
                <w:szCs w:val="24"/>
              </w:rPr>
              <w:t>Славутинка</w:t>
            </w:r>
            <w:proofErr w:type="spellEnd"/>
            <w:r w:rsidRPr="00DA614D">
              <w:rPr>
                <w:color w:val="000000"/>
                <w:sz w:val="24"/>
                <w:szCs w:val="24"/>
              </w:rPr>
              <w:t>» Хмельницької обласної ради до 11,2 млн грн для завершення в поточному році будівництва спортивного залу з басейном і котельнею (за наявності проектно-кошторисної документації);</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Хмельницької обласної  психіатричної лікарні № 3 на суму 1,5 млн грн для проведення капітального ремонту банно-прального блоку (за наявності проектно-кошторисної документації);</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Хмельницького спеціалізованого ліцею-інтернату поглибленої підготовки в галузі науки на суму 5 млн 215 тис. 984 грн для завершення робіт з реконструкції даху та утеплення зовнішніх стін навчального закладу.</w:t>
            </w:r>
          </w:p>
          <w:p w:rsidR="00DA614D" w:rsidRPr="00DA614D" w:rsidRDefault="00DA614D" w:rsidP="00DA614D">
            <w:pPr>
              <w:tabs>
                <w:tab w:val="num" w:pos="560"/>
              </w:tabs>
              <w:jc w:val="both"/>
              <w:rPr>
                <w:color w:val="000000"/>
                <w:sz w:val="24"/>
                <w:szCs w:val="24"/>
              </w:rPr>
            </w:pPr>
            <w:r w:rsidRPr="00DA614D">
              <w:rPr>
                <w:color w:val="000000"/>
                <w:sz w:val="24"/>
                <w:szCs w:val="24"/>
              </w:rPr>
              <w:t>1.5.</w:t>
            </w:r>
            <w:r w:rsidRPr="00DA614D">
              <w:rPr>
                <w:color w:val="000000"/>
                <w:sz w:val="24"/>
                <w:szCs w:val="24"/>
              </w:rPr>
              <w:tab/>
              <w:t>З метою проведення експертизи проектно-кошторисної документації по об’єкту «Реконструкція даху будівлі з утепленням зовнішніх стін Хмельницького спеціалізованого ліцею-інтернату поглибленої підготовки в галузі науки по вул. Озерна,14 в м. Хмельницькому Хмельницької області (Коригування)» рекомендувати Хмельницькій обласній державній адміністрації здійснити перерозподіл передбачених в обласному бюджеті коштів для зазначеного навчального закладу, а саме:</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зменшити поточні видатки по загальному фонду на суму 12 тис. 460 гривень;</w:t>
            </w:r>
          </w:p>
          <w:p w:rsidR="00DA614D" w:rsidRPr="00DA614D" w:rsidRDefault="00DA614D" w:rsidP="00DA614D">
            <w:pPr>
              <w:tabs>
                <w:tab w:val="num" w:pos="560"/>
              </w:tabs>
              <w:jc w:val="both"/>
              <w:rPr>
                <w:color w:val="000000"/>
                <w:sz w:val="24"/>
                <w:szCs w:val="24"/>
              </w:rPr>
            </w:pPr>
            <w:r w:rsidRPr="00DA614D">
              <w:rPr>
                <w:color w:val="000000"/>
                <w:sz w:val="24"/>
                <w:szCs w:val="24"/>
              </w:rPr>
              <w:t>-</w:t>
            </w:r>
            <w:r w:rsidRPr="00DA614D">
              <w:rPr>
                <w:color w:val="000000"/>
                <w:sz w:val="24"/>
                <w:szCs w:val="24"/>
              </w:rPr>
              <w:tab/>
              <w:t xml:space="preserve"> збільшити капітальні видатки по спеціальному фонду на суму 12 тис. 460 гривень.</w:t>
            </w:r>
          </w:p>
          <w:p w:rsidR="00DA614D" w:rsidRPr="00DA614D" w:rsidRDefault="00DA614D" w:rsidP="00DA614D">
            <w:pPr>
              <w:tabs>
                <w:tab w:val="num" w:pos="560"/>
              </w:tabs>
              <w:jc w:val="both"/>
              <w:rPr>
                <w:color w:val="000000"/>
                <w:sz w:val="24"/>
                <w:szCs w:val="24"/>
              </w:rPr>
            </w:pPr>
            <w:r w:rsidRPr="00DA614D">
              <w:rPr>
                <w:color w:val="000000"/>
                <w:sz w:val="24"/>
                <w:szCs w:val="24"/>
              </w:rPr>
              <w:t>1.6.</w:t>
            </w:r>
            <w:r w:rsidRPr="00DA614D">
              <w:rPr>
                <w:color w:val="000000"/>
                <w:sz w:val="24"/>
                <w:szCs w:val="24"/>
              </w:rPr>
              <w:tab/>
              <w:t xml:space="preserve">Розглянути можливість щодо внесення змін до обласної програми соціальної підтримки осіб, які беруть (брали) участь в АТО та членів їх сімей, які зареєстровані в Хмельницькій області, в частині здійснення компенсаційних виплат за </w:t>
            </w:r>
            <w:r w:rsidRPr="00DA614D">
              <w:rPr>
                <w:color w:val="000000"/>
                <w:sz w:val="24"/>
                <w:szCs w:val="24"/>
              </w:rPr>
              <w:lastRenderedPageBreak/>
              <w:t>навчання протягом всього періоду навчання.</w:t>
            </w:r>
          </w:p>
          <w:p w:rsidR="00DA614D" w:rsidRPr="00DA614D" w:rsidRDefault="00DA614D" w:rsidP="00DA614D">
            <w:pPr>
              <w:tabs>
                <w:tab w:val="num" w:pos="560"/>
              </w:tabs>
              <w:jc w:val="both"/>
              <w:rPr>
                <w:color w:val="000000"/>
                <w:sz w:val="24"/>
                <w:szCs w:val="24"/>
              </w:rPr>
            </w:pPr>
            <w:r w:rsidRPr="00DA614D">
              <w:rPr>
                <w:color w:val="000000"/>
                <w:sz w:val="24"/>
                <w:szCs w:val="24"/>
              </w:rPr>
              <w:t xml:space="preserve">2. Підтримати запропонований проект рішення з урахуванням пропозицій комісії та винести на розгляд пленарного засідання ради. </w:t>
            </w:r>
          </w:p>
          <w:p w:rsidR="0023271D" w:rsidRDefault="0023271D">
            <w:pPr>
              <w:tabs>
                <w:tab w:val="num" w:pos="560"/>
              </w:tabs>
              <w:jc w:val="both"/>
              <w:rPr>
                <w:color w:val="000000"/>
                <w:sz w:val="24"/>
                <w:szCs w:val="24"/>
              </w:rPr>
            </w:pPr>
          </w:p>
        </w:tc>
      </w:tr>
    </w:tbl>
    <w:p w:rsidR="0023271D" w:rsidRDefault="0023271D" w:rsidP="0023271D">
      <w:pPr>
        <w:spacing w:before="120" w:after="120"/>
        <w:jc w:val="center"/>
        <w:rPr>
          <w:b/>
          <w:sz w:val="24"/>
          <w:szCs w:val="24"/>
          <w:u w:val="single"/>
        </w:rPr>
      </w:pPr>
      <w:r>
        <w:rPr>
          <w:b/>
          <w:sz w:val="24"/>
          <w:szCs w:val="24"/>
          <w:u w:val="single"/>
        </w:rPr>
        <w:lastRenderedPageBreak/>
        <w:t>32.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33. Про звільнення КП «Комунальники» від сплати орендної плати до обласного бюджету.</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DA614D" w:rsidRPr="00DA614D" w:rsidRDefault="00DA614D" w:rsidP="00DA614D">
            <w:pPr>
              <w:tabs>
                <w:tab w:val="num" w:pos="560"/>
              </w:tabs>
              <w:jc w:val="both"/>
              <w:rPr>
                <w:color w:val="000000"/>
                <w:sz w:val="24"/>
                <w:szCs w:val="24"/>
              </w:rPr>
            </w:pPr>
            <w:r w:rsidRPr="00DA614D">
              <w:rPr>
                <w:color w:val="000000"/>
                <w:sz w:val="24"/>
                <w:szCs w:val="24"/>
              </w:rPr>
              <w:t>1.</w:t>
            </w:r>
            <w:r w:rsidRPr="00DA614D">
              <w:rPr>
                <w:color w:val="000000"/>
                <w:sz w:val="24"/>
                <w:szCs w:val="24"/>
              </w:rPr>
              <w:tab/>
              <w:t>Підтримати запропонований проект рішення і винести його на розгляд пленарного засідання обласної ради.</w:t>
            </w:r>
          </w:p>
          <w:p w:rsidR="0023271D" w:rsidRDefault="00DA614D" w:rsidP="00DA614D">
            <w:pPr>
              <w:tabs>
                <w:tab w:val="num" w:pos="560"/>
              </w:tabs>
              <w:jc w:val="both"/>
              <w:rPr>
                <w:color w:val="000000"/>
                <w:sz w:val="24"/>
                <w:szCs w:val="24"/>
              </w:rPr>
            </w:pPr>
            <w:r w:rsidRPr="00DA614D">
              <w:rPr>
                <w:color w:val="000000"/>
                <w:sz w:val="24"/>
                <w:szCs w:val="24"/>
              </w:rPr>
              <w:t>2.</w:t>
            </w:r>
            <w:r w:rsidRPr="00DA614D">
              <w:rPr>
                <w:color w:val="000000"/>
                <w:sz w:val="24"/>
                <w:szCs w:val="24"/>
              </w:rPr>
              <w:tab/>
              <w:t xml:space="preserve"> З метою стимулювання діяльності комунальних закладів та підприємств рекомендувати керівництву обласної ради розглянути можливість зарахування 100% надходжень орендної плати орендодавцям комунального майна, на балансі яких воно знаходиться. У разі необхідності винести зазначене питання на розгляд чергової сесії обласної ради.</w:t>
            </w:r>
          </w:p>
          <w:p w:rsidR="00DA614D" w:rsidRDefault="00DA614D" w:rsidP="00DA614D">
            <w:pPr>
              <w:tabs>
                <w:tab w:val="num" w:pos="560"/>
              </w:tabs>
              <w:jc w:val="both"/>
              <w:rPr>
                <w:color w:val="000000"/>
                <w:sz w:val="24"/>
                <w:szCs w:val="24"/>
              </w:rPr>
            </w:pPr>
          </w:p>
        </w:tc>
      </w:tr>
    </w:tbl>
    <w:p w:rsidR="0023271D" w:rsidRDefault="0023271D" w:rsidP="0023271D">
      <w:pPr>
        <w:jc w:val="center"/>
        <w:rPr>
          <w:b/>
          <w:sz w:val="24"/>
          <w:szCs w:val="24"/>
          <w:u w:val="single"/>
        </w:rPr>
      </w:pPr>
      <w:r>
        <w:rPr>
          <w:b/>
          <w:sz w:val="24"/>
          <w:szCs w:val="24"/>
          <w:u w:val="single"/>
        </w:rPr>
        <w:t>34. Про реорганізацію Хмельницького обласного підприємства «</w:t>
      </w:r>
      <w:proofErr w:type="spellStart"/>
      <w:r>
        <w:rPr>
          <w:b/>
          <w:sz w:val="24"/>
          <w:szCs w:val="24"/>
          <w:u w:val="single"/>
        </w:rPr>
        <w:t>Хмельницькполіграфсервіс</w:t>
      </w:r>
      <w:proofErr w:type="spellEnd"/>
      <w:r>
        <w:rPr>
          <w:b/>
          <w:sz w:val="24"/>
          <w:szCs w:val="24"/>
          <w:u w:val="single"/>
        </w:rPr>
        <w:t>» шляхом приєднання.</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DA614D" w:rsidRPr="00DA614D" w:rsidRDefault="00DA614D" w:rsidP="00DA614D">
            <w:pPr>
              <w:rPr>
                <w:color w:val="000000"/>
                <w:sz w:val="24"/>
                <w:szCs w:val="24"/>
              </w:rPr>
            </w:pPr>
            <w:r w:rsidRPr="00DA614D">
              <w:rPr>
                <w:color w:val="000000"/>
                <w:sz w:val="24"/>
                <w:szCs w:val="24"/>
              </w:rPr>
              <w:t>Не підтримувати запропонований проект рішення та рекомендувати управлінню з питань спільної власності територіальних громад та економічного розвитку виконавчого апарату обласної ради включити зазначене підприємство до переліку об’єктів приватизації.</w:t>
            </w:r>
          </w:p>
          <w:p w:rsidR="0023271D" w:rsidRDefault="0023271D" w:rsidP="00DA614D">
            <w:pPr>
              <w:tabs>
                <w:tab w:val="num" w:pos="560"/>
              </w:tabs>
              <w:jc w:val="both"/>
              <w:rPr>
                <w:color w:val="000000"/>
                <w:sz w:val="24"/>
                <w:szCs w:val="24"/>
              </w:rPr>
            </w:pPr>
          </w:p>
        </w:tc>
      </w:tr>
    </w:tbl>
    <w:p w:rsidR="0023271D" w:rsidRDefault="0023271D" w:rsidP="0023271D">
      <w:pPr>
        <w:spacing w:before="120" w:after="120"/>
        <w:contextualSpacing/>
        <w:jc w:val="center"/>
        <w:rPr>
          <w:b/>
          <w:sz w:val="24"/>
          <w:szCs w:val="24"/>
          <w:u w:val="single"/>
        </w:rPr>
      </w:pPr>
      <w:r>
        <w:rPr>
          <w:b/>
          <w:sz w:val="24"/>
          <w:szCs w:val="24"/>
          <w:u w:val="single"/>
        </w:rPr>
        <w:t>35. Про встановлення розміру статутного капіталу спеціалізованого ремонтно-будівельного підприємства «</w:t>
      </w:r>
      <w:proofErr w:type="spellStart"/>
      <w:r>
        <w:rPr>
          <w:b/>
          <w:sz w:val="24"/>
          <w:szCs w:val="24"/>
          <w:u w:val="single"/>
        </w:rPr>
        <w:t>Хмельницькліфт</w:t>
      </w:r>
      <w:proofErr w:type="spellEnd"/>
      <w:r>
        <w:rPr>
          <w:b/>
          <w:sz w:val="24"/>
          <w:szCs w:val="24"/>
          <w:u w:val="single"/>
        </w:rPr>
        <w:t>».</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spacing w:before="120" w:after="120"/>
        <w:jc w:val="center"/>
        <w:rPr>
          <w:b/>
          <w:sz w:val="24"/>
          <w:szCs w:val="24"/>
          <w:u w:val="single"/>
        </w:rPr>
      </w:pPr>
      <w:r>
        <w:rPr>
          <w:b/>
          <w:sz w:val="24"/>
          <w:szCs w:val="24"/>
          <w:u w:val="single"/>
        </w:rPr>
        <w:t>36. Про внесення змін до рішення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Шишка Віталі</w:t>
            </w:r>
            <w:r>
              <w:rPr>
                <w:color w:val="000000"/>
                <w:sz w:val="24"/>
                <w:szCs w:val="24"/>
                <w:lang w:val="ru-RU"/>
              </w:rPr>
              <w:t>я</w:t>
            </w:r>
            <w:r>
              <w:rPr>
                <w:color w:val="000000"/>
                <w:sz w:val="24"/>
                <w:szCs w:val="24"/>
              </w:rPr>
              <w:t xml:space="preserve"> Миколайович</w:t>
            </w:r>
            <w:r>
              <w:rPr>
                <w:color w:val="000000"/>
                <w:sz w:val="24"/>
                <w:szCs w:val="24"/>
                <w:lang w:val="ru-RU"/>
              </w:rPr>
              <w:t>а</w:t>
            </w:r>
            <w:r>
              <w:rPr>
                <w:color w:val="000000"/>
                <w:sz w:val="24"/>
                <w:szCs w:val="24"/>
              </w:rPr>
              <w:t xml:space="preserve"> – начальник</w:t>
            </w:r>
            <w:r>
              <w:rPr>
                <w:color w:val="000000"/>
                <w:sz w:val="24"/>
                <w:szCs w:val="24"/>
                <w:lang w:val="ru-RU"/>
              </w:rPr>
              <w:t>а</w:t>
            </w:r>
            <w:r>
              <w:rPr>
                <w:color w:val="000000"/>
                <w:sz w:val="24"/>
                <w:szCs w:val="24"/>
              </w:rPr>
              <w:t xml:space="preserve"> управління з </w:t>
            </w:r>
            <w:r>
              <w:rPr>
                <w:color w:val="000000"/>
                <w:sz w:val="24"/>
                <w:szCs w:val="24"/>
              </w:rPr>
              <w:lastRenderedPageBreak/>
              <w:t>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lastRenderedPageBreak/>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37. Про виконання Програми приватизації об’єктів спільної власності територіальних громад сіл, селищ, міст Хмельницької області на 2011-2015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Шишка Віталі</w:t>
            </w:r>
            <w:r>
              <w:rPr>
                <w:color w:val="000000"/>
                <w:sz w:val="24"/>
                <w:szCs w:val="24"/>
                <w:lang w:val="ru-RU"/>
              </w:rPr>
              <w:t>я</w:t>
            </w:r>
            <w:r>
              <w:rPr>
                <w:color w:val="000000"/>
                <w:sz w:val="24"/>
                <w:szCs w:val="24"/>
              </w:rPr>
              <w:t xml:space="preserve"> Миколайович</w:t>
            </w:r>
            <w:r>
              <w:rPr>
                <w:color w:val="000000"/>
                <w:sz w:val="24"/>
                <w:szCs w:val="24"/>
                <w:lang w:val="ru-RU"/>
              </w:rPr>
              <w:t>а</w:t>
            </w:r>
            <w:r>
              <w:rPr>
                <w:color w:val="000000"/>
                <w:sz w:val="24"/>
                <w:szCs w:val="24"/>
              </w:rPr>
              <w:t xml:space="preserve"> – начальник</w:t>
            </w:r>
            <w:r>
              <w:rPr>
                <w:color w:val="000000"/>
                <w:sz w:val="24"/>
                <w:szCs w:val="24"/>
                <w:lang w:val="ru-RU"/>
              </w:rPr>
              <w:t>а</w:t>
            </w:r>
            <w:r>
              <w:rPr>
                <w:color w:val="000000"/>
                <w:sz w:val="24"/>
                <w:szCs w:val="24"/>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DA614D" w:rsidRPr="00DA614D" w:rsidRDefault="00DA614D" w:rsidP="00DA614D">
            <w:pPr>
              <w:numPr>
                <w:ilvl w:val="0"/>
                <w:numId w:val="1"/>
              </w:numPr>
              <w:ind w:firstLine="709"/>
              <w:jc w:val="both"/>
              <w:rPr>
                <w:sz w:val="24"/>
                <w:szCs w:val="24"/>
              </w:rPr>
            </w:pPr>
            <w:r w:rsidRPr="00DA614D">
              <w:rPr>
                <w:sz w:val="24"/>
                <w:szCs w:val="24"/>
              </w:rPr>
              <w:t>Підтримати запропонований проект рішення і винести його на розгляд пленарного засідання обласної ради.</w:t>
            </w:r>
          </w:p>
          <w:p w:rsidR="00DA614D" w:rsidRPr="00DA614D" w:rsidRDefault="00DA614D" w:rsidP="00DA614D">
            <w:pPr>
              <w:numPr>
                <w:ilvl w:val="0"/>
                <w:numId w:val="1"/>
              </w:numPr>
              <w:ind w:right="-1" w:firstLine="709"/>
              <w:jc w:val="both"/>
              <w:rPr>
                <w:sz w:val="24"/>
                <w:szCs w:val="24"/>
              </w:rPr>
            </w:pPr>
            <w:r w:rsidRPr="00DA614D">
              <w:rPr>
                <w:sz w:val="24"/>
                <w:szCs w:val="24"/>
              </w:rPr>
              <w:t>Рекомендувати керівництву обласної ради при формуванні переліку об</w:t>
            </w:r>
            <w:r w:rsidRPr="00DA614D">
              <w:rPr>
                <w:sz w:val="24"/>
                <w:szCs w:val="24"/>
                <w:lang w:val="ru-RU"/>
              </w:rPr>
              <w:t>’</w:t>
            </w:r>
            <w:proofErr w:type="spellStart"/>
            <w:r w:rsidRPr="00DA614D">
              <w:rPr>
                <w:sz w:val="24"/>
                <w:szCs w:val="24"/>
              </w:rPr>
              <w:t>єктів</w:t>
            </w:r>
            <w:proofErr w:type="spellEnd"/>
            <w:r w:rsidRPr="00DA614D">
              <w:rPr>
                <w:sz w:val="24"/>
                <w:szCs w:val="24"/>
              </w:rPr>
              <w:t xml:space="preserve"> приватизації включити до нього майно, яке було повернуто обласній раді за рішеннями судів.</w:t>
            </w:r>
          </w:p>
          <w:p w:rsidR="0023271D" w:rsidRDefault="0023271D">
            <w:pPr>
              <w:tabs>
                <w:tab w:val="num" w:pos="560"/>
              </w:tabs>
              <w:jc w:val="both"/>
              <w:rPr>
                <w:color w:val="000000"/>
                <w:sz w:val="24"/>
                <w:szCs w:val="24"/>
              </w:rPr>
            </w:pPr>
          </w:p>
        </w:tc>
      </w:tr>
    </w:tbl>
    <w:p w:rsidR="0023271D" w:rsidRDefault="0023271D" w:rsidP="0023271D">
      <w:pPr>
        <w:jc w:val="center"/>
        <w:rPr>
          <w:b/>
          <w:sz w:val="24"/>
          <w:szCs w:val="24"/>
          <w:u w:val="single"/>
        </w:rPr>
      </w:pPr>
      <w:r>
        <w:rPr>
          <w:b/>
          <w:sz w:val="24"/>
          <w:szCs w:val="24"/>
          <w:u w:val="single"/>
        </w:rPr>
        <w:t>38. Про виконання антикорупційної програми Хмельницької обласної ради на 2017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proofErr w:type="spellStart"/>
            <w:r>
              <w:rPr>
                <w:color w:val="000000"/>
                <w:sz w:val="24"/>
                <w:szCs w:val="24"/>
              </w:rPr>
              <w:t>Цица</w:t>
            </w:r>
            <w:proofErr w:type="spellEnd"/>
            <w:r>
              <w:rPr>
                <w:color w:val="000000"/>
                <w:sz w:val="24"/>
                <w:szCs w:val="24"/>
              </w:rPr>
              <w:t xml:space="preserve"> Сергія Віталійовича – начальника юридичного відділу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39. Про затвердження структури та чисельності виконавчого апарату Хмельницької обласної ради.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Шишка Віталі</w:t>
            </w:r>
            <w:r>
              <w:rPr>
                <w:color w:val="000000"/>
                <w:sz w:val="24"/>
                <w:szCs w:val="24"/>
                <w:lang w:val="ru-RU"/>
              </w:rPr>
              <w:t>я</w:t>
            </w:r>
            <w:r>
              <w:rPr>
                <w:color w:val="000000"/>
                <w:sz w:val="24"/>
                <w:szCs w:val="24"/>
              </w:rPr>
              <w:t xml:space="preserve"> Миколайович</w:t>
            </w:r>
            <w:r>
              <w:rPr>
                <w:color w:val="000000"/>
                <w:sz w:val="24"/>
                <w:szCs w:val="24"/>
                <w:lang w:val="ru-RU"/>
              </w:rPr>
              <w:t>а</w:t>
            </w:r>
            <w:r>
              <w:rPr>
                <w:color w:val="000000"/>
                <w:sz w:val="24"/>
                <w:szCs w:val="24"/>
              </w:rPr>
              <w:t xml:space="preserve"> – начальник</w:t>
            </w:r>
            <w:r>
              <w:rPr>
                <w:color w:val="000000"/>
                <w:sz w:val="24"/>
                <w:szCs w:val="24"/>
                <w:lang w:val="ru-RU"/>
              </w:rPr>
              <w:t>а</w:t>
            </w:r>
            <w:r>
              <w:rPr>
                <w:color w:val="000000"/>
                <w:sz w:val="24"/>
                <w:szCs w:val="24"/>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ab/>
              <w:t>Підтримати запропонований проект рішення.</w:t>
            </w:r>
          </w:p>
          <w:p w:rsidR="0023271D" w:rsidRDefault="0023271D">
            <w:pPr>
              <w:tabs>
                <w:tab w:val="num" w:pos="560"/>
              </w:tabs>
              <w:jc w:val="both"/>
              <w:rPr>
                <w:color w:val="000000"/>
                <w:sz w:val="24"/>
                <w:szCs w:val="24"/>
              </w:rPr>
            </w:pPr>
          </w:p>
          <w:p w:rsidR="002D4DAB" w:rsidRDefault="002D4DAB">
            <w:pPr>
              <w:tabs>
                <w:tab w:val="num" w:pos="560"/>
              </w:tabs>
              <w:jc w:val="both"/>
              <w:rPr>
                <w:color w:val="000000"/>
                <w:sz w:val="24"/>
                <w:szCs w:val="24"/>
              </w:rPr>
            </w:pPr>
            <w:bookmarkStart w:id="0" w:name="_GoBack"/>
            <w:bookmarkEnd w:id="0"/>
          </w:p>
        </w:tc>
      </w:tr>
    </w:tbl>
    <w:p w:rsidR="0023271D" w:rsidRDefault="0023271D" w:rsidP="0023271D">
      <w:pPr>
        <w:jc w:val="center"/>
        <w:rPr>
          <w:b/>
          <w:sz w:val="24"/>
          <w:szCs w:val="24"/>
          <w:u w:val="single"/>
        </w:rPr>
      </w:pPr>
      <w:r>
        <w:rPr>
          <w:b/>
          <w:sz w:val="24"/>
          <w:szCs w:val="24"/>
          <w:u w:val="single"/>
        </w:rPr>
        <w:t>40. Про внесення змін до рішення обласної ради від 4 грудня 2015 року №7-1/2015 «Про утворення постійних комісій Хмельницької обласної ради, обрання їх голів та членів».</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Підтримати запропонований проект рішення.</w:t>
            </w:r>
          </w:p>
        </w:tc>
      </w:tr>
    </w:tbl>
    <w:p w:rsidR="0023271D" w:rsidRDefault="0023271D" w:rsidP="0023271D">
      <w:pPr>
        <w:jc w:val="center"/>
        <w:rPr>
          <w:b/>
          <w:sz w:val="24"/>
          <w:szCs w:val="24"/>
          <w:u w:val="single"/>
        </w:rPr>
      </w:pPr>
      <w:r>
        <w:rPr>
          <w:b/>
          <w:sz w:val="24"/>
          <w:szCs w:val="24"/>
          <w:u w:val="single"/>
        </w:rPr>
        <w:t>41.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t>42. Про виконання плану роботи обласної ради на 2017 рік.</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r>
              <w:rPr>
                <w:color w:val="000000"/>
                <w:sz w:val="24"/>
                <w:szCs w:val="24"/>
              </w:rPr>
              <w:t>Поліщук Валентину Миколаївну – керуючого справами виконавчого апарату обласної ради.</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Підтримати запропонований проект рішення. </w:t>
            </w:r>
          </w:p>
        </w:tc>
      </w:tr>
    </w:tbl>
    <w:p w:rsidR="0023271D" w:rsidRDefault="0023271D" w:rsidP="0023271D">
      <w:pPr>
        <w:jc w:val="center"/>
        <w:rPr>
          <w:b/>
          <w:sz w:val="24"/>
          <w:szCs w:val="24"/>
          <w:u w:val="single"/>
        </w:rPr>
      </w:pPr>
      <w:r>
        <w:rPr>
          <w:b/>
          <w:sz w:val="24"/>
          <w:szCs w:val="24"/>
          <w:u w:val="single"/>
        </w:rPr>
        <w:lastRenderedPageBreak/>
        <w:t>Різне.</w:t>
      </w:r>
    </w:p>
    <w:p w:rsidR="0023271D" w:rsidRDefault="0023271D" w:rsidP="0023271D">
      <w:pPr>
        <w:jc w:val="center"/>
        <w:rPr>
          <w:b/>
          <w:sz w:val="24"/>
          <w:szCs w:val="24"/>
          <w:u w:val="single"/>
        </w:rPr>
      </w:pPr>
      <w:r>
        <w:rPr>
          <w:b/>
          <w:sz w:val="24"/>
          <w:szCs w:val="24"/>
          <w:u w:val="single"/>
        </w:rPr>
        <w:t>43. Про звернення депутатів Хмельницької обласної ради до Президента України, Верховної Ради України та Кабінету Міністрів України щодо пришвидшення розгляду та прийняття проекту Закону України “Про цивільну зброю та боєприпаси”, реєстраційний номер №1135-1</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DA614D">
            <w:pPr>
              <w:tabs>
                <w:tab w:val="num" w:pos="560"/>
              </w:tabs>
              <w:jc w:val="both"/>
              <w:rPr>
                <w:sz w:val="24"/>
                <w:szCs w:val="24"/>
              </w:rPr>
            </w:pPr>
            <w:r>
              <w:rPr>
                <w:color w:val="000000"/>
                <w:sz w:val="24"/>
                <w:szCs w:val="24"/>
              </w:rPr>
              <w:t>Ящук Інну Петрівну</w:t>
            </w:r>
            <w:r w:rsidR="0023271D">
              <w:rPr>
                <w:color w:val="000000"/>
                <w:sz w:val="24"/>
                <w:szCs w:val="24"/>
              </w:rPr>
              <w:t xml:space="preserve"> – голову постійної комісії обласної ради з питань </w:t>
            </w:r>
            <w:r>
              <w:rPr>
                <w:color w:val="000000"/>
                <w:sz w:val="24"/>
                <w:szCs w:val="24"/>
              </w:rPr>
              <w:t>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44. Про звернення депутатів Хмельницької обласної ради до Президента України та Голови Верховної Ради України щодо законодавчого врегулювання прав громадян України на зброю.</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45. Про використання червоно-чорного прапора ОУН на території Хмельницької області.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46. Про звернення депутатів Хмельницької обласної ради до Кабінету Міністрів України, Міністерства екології та природних ресурсів України щодо ситуації, яка склалася в промисловості Хмельницької області.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color w:val="000000"/>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pStyle w:val="a5"/>
        <w:spacing w:before="120"/>
        <w:jc w:val="center"/>
        <w:rPr>
          <w:b/>
          <w:sz w:val="24"/>
          <w:szCs w:val="24"/>
          <w:u w:val="single"/>
        </w:rPr>
      </w:pPr>
      <w:r>
        <w:rPr>
          <w:b/>
          <w:sz w:val="24"/>
          <w:szCs w:val="24"/>
          <w:u w:val="single"/>
        </w:rPr>
        <w:t>47. Про звернення депутатів Хмельницької обласної ради до Верховної Ради України щодо підтримки законопроекту № 7521 «Про правонаступництво щодо Української Народної Республіки».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48. Звернення щодо фінансової підтримки Відділення Національного Олімпійського Комітету України в Хмельницькій області.</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 xml:space="preserve">Звернення депутата обласної ради </w:t>
            </w:r>
            <w:proofErr w:type="spellStart"/>
            <w:r>
              <w:rPr>
                <w:color w:val="000000"/>
                <w:sz w:val="24"/>
                <w:szCs w:val="24"/>
              </w:rPr>
              <w:t>Ромасюкова</w:t>
            </w:r>
            <w:proofErr w:type="spellEnd"/>
            <w:r>
              <w:rPr>
                <w:color w:val="000000"/>
                <w:sz w:val="24"/>
                <w:szCs w:val="24"/>
              </w:rPr>
              <w:t xml:space="preserve"> А.Є. щодо фінансової підтримки Відділення національного Олімпійського Комітету України в Хмельницькій області направити до обласної державної адміністрації для розгляду та надання пропозицій для вирішення порушених у зверненні питань.</w:t>
            </w:r>
          </w:p>
        </w:tc>
      </w:tr>
    </w:tbl>
    <w:p w:rsidR="0023271D" w:rsidRDefault="0023271D" w:rsidP="0023271D">
      <w:pPr>
        <w:jc w:val="center"/>
        <w:rPr>
          <w:b/>
          <w:sz w:val="24"/>
          <w:szCs w:val="24"/>
          <w:u w:val="single"/>
        </w:rPr>
      </w:pPr>
      <w:r>
        <w:rPr>
          <w:b/>
          <w:sz w:val="24"/>
          <w:szCs w:val="24"/>
          <w:u w:val="single"/>
        </w:rPr>
        <w:lastRenderedPageBreak/>
        <w:t>49. Про звернення депутатів Хмельницької обласної ради до Прем’єр-міністра України В. Б. Гройсмана.</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50. Про звернення депутатів Хмельницької обласної ради до Президента України, Кабінету Міністрів України та Верховної Ради України щодо неприпустимості підвищення ціни на газ для населення.</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51. Про внесення змін до обласної програми правової освіти населення                            на 2016 – 2020 роки.</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tabs>
                <w:tab w:val="num" w:pos="560"/>
              </w:tabs>
              <w:jc w:val="both"/>
              <w:rPr>
                <w:sz w:val="24"/>
                <w:szCs w:val="24"/>
              </w:rPr>
            </w:pPr>
            <w:proofErr w:type="spellStart"/>
            <w:r>
              <w:rPr>
                <w:color w:val="000000"/>
                <w:sz w:val="24"/>
                <w:szCs w:val="24"/>
              </w:rPr>
              <w:t>Худняка</w:t>
            </w:r>
            <w:proofErr w:type="spellEnd"/>
            <w:r>
              <w:rPr>
                <w:color w:val="000000"/>
                <w:sz w:val="24"/>
                <w:szCs w:val="24"/>
              </w:rPr>
              <w:t xml:space="preserve"> Віктора Анатолійовича – начальника Головного територіального управління юстиції у Хмельницькій області</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23271D">
            <w:pPr>
              <w:jc w:val="both"/>
              <w:rPr>
                <w:sz w:val="24"/>
                <w:szCs w:val="24"/>
              </w:rPr>
            </w:pPr>
            <w:r>
              <w:rPr>
                <w:bCs/>
                <w:sz w:val="24"/>
                <w:szCs w:val="24"/>
              </w:rPr>
              <w:t>Члени комісії одноосібно визначатимуться щодо вищезазначеного питання на пленарному засіданні.</w:t>
            </w:r>
          </w:p>
        </w:tc>
      </w:tr>
    </w:tbl>
    <w:p w:rsidR="0023271D" w:rsidRDefault="0023271D" w:rsidP="0023271D">
      <w:pPr>
        <w:jc w:val="center"/>
        <w:rPr>
          <w:b/>
          <w:sz w:val="24"/>
          <w:szCs w:val="24"/>
          <w:u w:val="single"/>
        </w:rPr>
      </w:pPr>
      <w:r>
        <w:rPr>
          <w:b/>
          <w:sz w:val="24"/>
          <w:szCs w:val="24"/>
          <w:u w:val="single"/>
        </w:rPr>
        <w:t>52. Про звернення депутатів Хмельницької обласної ради до Верховної Ради України щодо підтримки законопроекту, зареєстрованого за № 6403 «Про внесення змін до Закону України «Про регулювання містобудівної документації».</w:t>
      </w:r>
    </w:p>
    <w:tbl>
      <w:tblPr>
        <w:tblW w:w="8840" w:type="dxa"/>
        <w:tblInd w:w="624" w:type="dxa"/>
        <w:tblLook w:val="01E0" w:firstRow="1" w:lastRow="1" w:firstColumn="1" w:lastColumn="1" w:noHBand="0" w:noVBand="0"/>
      </w:tblPr>
      <w:tblGrid>
        <w:gridCol w:w="1716"/>
        <w:gridCol w:w="236"/>
        <w:gridCol w:w="6888"/>
      </w:tblGrid>
      <w:tr w:rsidR="0023271D" w:rsidTr="0023271D">
        <w:tc>
          <w:tcPr>
            <w:tcW w:w="1716" w:type="dxa"/>
            <w:hideMark/>
          </w:tcPr>
          <w:p w:rsidR="0023271D" w:rsidRDefault="0023271D">
            <w:pPr>
              <w:rPr>
                <w:sz w:val="24"/>
                <w:szCs w:val="24"/>
              </w:rPr>
            </w:pPr>
            <w:r>
              <w:rPr>
                <w:sz w:val="24"/>
                <w:szCs w:val="24"/>
              </w:rPr>
              <w:t>СЛУХАЛИ:</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23271D" w:rsidRDefault="00FF4392">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23271D" w:rsidTr="0023271D">
        <w:tc>
          <w:tcPr>
            <w:tcW w:w="1716" w:type="dxa"/>
            <w:hideMark/>
          </w:tcPr>
          <w:p w:rsidR="0023271D" w:rsidRDefault="0023271D">
            <w:pPr>
              <w:rPr>
                <w:sz w:val="24"/>
                <w:szCs w:val="24"/>
              </w:rPr>
            </w:pPr>
            <w:r>
              <w:rPr>
                <w:sz w:val="24"/>
                <w:szCs w:val="24"/>
              </w:rPr>
              <w:t>ВИРІШИЛИ:</w:t>
            </w:r>
          </w:p>
          <w:p w:rsidR="0023271D" w:rsidRDefault="0023271D">
            <w:pPr>
              <w:rPr>
                <w:sz w:val="24"/>
                <w:szCs w:val="24"/>
              </w:rPr>
            </w:pPr>
            <w:r>
              <w:rPr>
                <w:sz w:val="24"/>
                <w:szCs w:val="24"/>
              </w:rPr>
              <w:t>одноголосно</w:t>
            </w:r>
          </w:p>
        </w:tc>
        <w:tc>
          <w:tcPr>
            <w:tcW w:w="236" w:type="dxa"/>
          </w:tcPr>
          <w:p w:rsidR="0023271D" w:rsidRDefault="0023271D">
            <w:pPr>
              <w:tabs>
                <w:tab w:val="num" w:pos="560"/>
              </w:tabs>
              <w:ind w:left="560" w:hanging="420"/>
              <w:jc w:val="both"/>
              <w:rPr>
                <w:color w:val="000000"/>
                <w:sz w:val="24"/>
                <w:szCs w:val="24"/>
              </w:rPr>
            </w:pPr>
          </w:p>
        </w:tc>
        <w:tc>
          <w:tcPr>
            <w:tcW w:w="6888" w:type="dxa"/>
            <w:hideMark/>
          </w:tcPr>
          <w:p w:rsidR="00FF4392" w:rsidRDefault="0023271D">
            <w:pPr>
              <w:tabs>
                <w:tab w:val="num" w:pos="560"/>
              </w:tabs>
              <w:jc w:val="both"/>
              <w:rPr>
                <w:color w:val="000000"/>
                <w:sz w:val="24"/>
                <w:szCs w:val="24"/>
              </w:rPr>
            </w:pPr>
            <w:r>
              <w:rPr>
                <w:color w:val="000000"/>
                <w:sz w:val="24"/>
                <w:szCs w:val="24"/>
              </w:rPr>
              <w:t>Члени комісії одноосібно визначатимуться щодо вищезазначеного питання на пленарному засіданні.</w:t>
            </w:r>
          </w:p>
          <w:p w:rsidR="00FF4392" w:rsidRDefault="00FF4392">
            <w:pPr>
              <w:tabs>
                <w:tab w:val="num" w:pos="560"/>
              </w:tabs>
              <w:jc w:val="both"/>
              <w:rPr>
                <w:color w:val="000000"/>
                <w:sz w:val="24"/>
                <w:szCs w:val="24"/>
              </w:rPr>
            </w:pPr>
          </w:p>
        </w:tc>
      </w:tr>
    </w:tbl>
    <w:p w:rsidR="0023271D" w:rsidRDefault="0023271D" w:rsidP="0023271D">
      <w:pPr>
        <w:jc w:val="both"/>
        <w:rPr>
          <w:sz w:val="24"/>
          <w:szCs w:val="24"/>
        </w:rPr>
      </w:pPr>
    </w:p>
    <w:p w:rsidR="00F51E83" w:rsidRPr="00F51E83" w:rsidRDefault="00F51E83" w:rsidP="00F51E83">
      <w:pPr>
        <w:jc w:val="center"/>
        <w:rPr>
          <w:b/>
          <w:sz w:val="24"/>
          <w:szCs w:val="24"/>
        </w:rPr>
      </w:pPr>
      <w:r w:rsidRPr="00F51E83">
        <w:rPr>
          <w:b/>
          <w:sz w:val="24"/>
          <w:szCs w:val="24"/>
        </w:rPr>
        <w:t>ЗА ПЛАНОМ РОБОТИ КОМІСІЇ:</w:t>
      </w:r>
    </w:p>
    <w:p w:rsidR="00F51E83" w:rsidRDefault="00F51E83" w:rsidP="00F51E83">
      <w:pPr>
        <w:numPr>
          <w:ilvl w:val="0"/>
          <w:numId w:val="3"/>
        </w:numPr>
        <w:jc w:val="both"/>
        <w:rPr>
          <w:b/>
          <w:sz w:val="24"/>
          <w:szCs w:val="24"/>
        </w:rPr>
      </w:pPr>
      <w:r w:rsidRPr="00F51E83">
        <w:rPr>
          <w:b/>
          <w:sz w:val="24"/>
          <w:szCs w:val="24"/>
        </w:rPr>
        <w:t>Про звернення Хмельницького університету управління і права</w:t>
      </w:r>
    </w:p>
    <w:tbl>
      <w:tblPr>
        <w:tblW w:w="8840" w:type="dxa"/>
        <w:tblInd w:w="624" w:type="dxa"/>
        <w:tblLook w:val="01E0" w:firstRow="1" w:lastRow="1" w:firstColumn="1" w:lastColumn="1" w:noHBand="0" w:noVBand="0"/>
      </w:tblPr>
      <w:tblGrid>
        <w:gridCol w:w="1716"/>
        <w:gridCol w:w="236"/>
        <w:gridCol w:w="6888"/>
      </w:tblGrid>
      <w:tr w:rsidR="00F51E83" w:rsidTr="005B0415">
        <w:tc>
          <w:tcPr>
            <w:tcW w:w="1716" w:type="dxa"/>
            <w:hideMark/>
          </w:tcPr>
          <w:p w:rsidR="00F51E83" w:rsidRDefault="00F51E83" w:rsidP="005B0415">
            <w:pPr>
              <w:rPr>
                <w:sz w:val="24"/>
                <w:szCs w:val="24"/>
              </w:rPr>
            </w:pPr>
            <w:r>
              <w:rPr>
                <w:sz w:val="24"/>
                <w:szCs w:val="24"/>
              </w:rPr>
              <w:t>СЛУХАЛИ:</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F51E83" w:rsidP="005B0415">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F51E83" w:rsidTr="005B0415">
        <w:tc>
          <w:tcPr>
            <w:tcW w:w="1716" w:type="dxa"/>
            <w:hideMark/>
          </w:tcPr>
          <w:p w:rsidR="00F51E83" w:rsidRDefault="00F51E83" w:rsidP="005B0415">
            <w:pPr>
              <w:rPr>
                <w:sz w:val="24"/>
                <w:szCs w:val="24"/>
              </w:rPr>
            </w:pPr>
            <w:r>
              <w:rPr>
                <w:sz w:val="24"/>
                <w:szCs w:val="24"/>
              </w:rPr>
              <w:t>ВИРІШИЛИ:</w:t>
            </w:r>
          </w:p>
          <w:p w:rsidR="00F51E83" w:rsidRDefault="00F51E83" w:rsidP="005B0415">
            <w:pPr>
              <w:rPr>
                <w:sz w:val="24"/>
                <w:szCs w:val="24"/>
              </w:rPr>
            </w:pPr>
            <w:r>
              <w:rPr>
                <w:sz w:val="24"/>
                <w:szCs w:val="24"/>
              </w:rPr>
              <w:t>одноголосно</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B46B8A" w:rsidP="005B0415">
            <w:pPr>
              <w:tabs>
                <w:tab w:val="num" w:pos="560"/>
              </w:tabs>
              <w:jc w:val="both"/>
              <w:rPr>
                <w:color w:val="000000"/>
                <w:sz w:val="24"/>
                <w:szCs w:val="24"/>
              </w:rPr>
            </w:pPr>
            <w:r w:rsidRPr="00B46B8A">
              <w:rPr>
                <w:color w:val="000000"/>
                <w:sz w:val="24"/>
                <w:szCs w:val="24"/>
              </w:rPr>
              <w:t xml:space="preserve">Рекомендувати голові обласної ради розглянути питання щодо можливості поліпшення матеріальної бази Хмельницького університету управління та права шляхом передачі йому вивільненого Хмельницьким музичним училищем імені   В.В. Заремби приміщення по вул. Проскурівській,79 при умові надання </w:t>
            </w:r>
            <w:proofErr w:type="spellStart"/>
            <w:r w:rsidRPr="00B46B8A">
              <w:rPr>
                <w:color w:val="000000"/>
                <w:sz w:val="24"/>
                <w:szCs w:val="24"/>
              </w:rPr>
              <w:t>обгрунтованих</w:t>
            </w:r>
            <w:proofErr w:type="spellEnd"/>
            <w:r w:rsidRPr="00B46B8A">
              <w:rPr>
                <w:color w:val="000000"/>
                <w:sz w:val="24"/>
                <w:szCs w:val="24"/>
              </w:rPr>
              <w:t xml:space="preserve"> розрахунків співфінансування проведення ремонтних робіт зазначеного приміщення.</w:t>
            </w:r>
          </w:p>
        </w:tc>
      </w:tr>
    </w:tbl>
    <w:p w:rsidR="00F51E83" w:rsidRPr="00F51E83" w:rsidRDefault="00F51E83" w:rsidP="00F51E83">
      <w:pPr>
        <w:jc w:val="both"/>
        <w:rPr>
          <w:b/>
          <w:sz w:val="24"/>
          <w:szCs w:val="24"/>
        </w:rPr>
      </w:pPr>
    </w:p>
    <w:p w:rsidR="00F51E83" w:rsidRDefault="00F51E83" w:rsidP="00F51E83">
      <w:pPr>
        <w:numPr>
          <w:ilvl w:val="0"/>
          <w:numId w:val="3"/>
        </w:numPr>
        <w:jc w:val="both"/>
        <w:rPr>
          <w:b/>
          <w:sz w:val="24"/>
          <w:szCs w:val="24"/>
        </w:rPr>
      </w:pPr>
      <w:r w:rsidRPr="00F51E83">
        <w:rPr>
          <w:b/>
          <w:sz w:val="24"/>
          <w:szCs w:val="24"/>
        </w:rPr>
        <w:t>Про звернення Департаменту охорони здоров’я облдержадміністрації щодо передачі у спільну власність територіальних громад області транспортних засобів (автомобілів спеціального призначення) для потреб екстреної медичної допомоги</w:t>
      </w:r>
    </w:p>
    <w:tbl>
      <w:tblPr>
        <w:tblW w:w="8840" w:type="dxa"/>
        <w:tblInd w:w="624" w:type="dxa"/>
        <w:tblLook w:val="01E0" w:firstRow="1" w:lastRow="1" w:firstColumn="1" w:lastColumn="1" w:noHBand="0" w:noVBand="0"/>
      </w:tblPr>
      <w:tblGrid>
        <w:gridCol w:w="1716"/>
        <w:gridCol w:w="236"/>
        <w:gridCol w:w="6888"/>
      </w:tblGrid>
      <w:tr w:rsidR="00F51E83" w:rsidTr="005B0415">
        <w:tc>
          <w:tcPr>
            <w:tcW w:w="1716" w:type="dxa"/>
            <w:hideMark/>
          </w:tcPr>
          <w:p w:rsidR="00F51E83" w:rsidRDefault="00F51E83" w:rsidP="005B0415">
            <w:pPr>
              <w:rPr>
                <w:sz w:val="24"/>
                <w:szCs w:val="24"/>
              </w:rPr>
            </w:pPr>
            <w:r>
              <w:rPr>
                <w:sz w:val="24"/>
                <w:szCs w:val="24"/>
              </w:rPr>
              <w:t>СЛУХАЛИ:</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F51E83" w:rsidP="005B0415">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F51E83" w:rsidTr="005B0415">
        <w:tc>
          <w:tcPr>
            <w:tcW w:w="1716" w:type="dxa"/>
            <w:hideMark/>
          </w:tcPr>
          <w:p w:rsidR="00F51E83" w:rsidRDefault="00F51E83" w:rsidP="005B0415">
            <w:pPr>
              <w:rPr>
                <w:sz w:val="24"/>
                <w:szCs w:val="24"/>
              </w:rPr>
            </w:pPr>
            <w:r>
              <w:rPr>
                <w:sz w:val="24"/>
                <w:szCs w:val="24"/>
              </w:rPr>
              <w:t>ВИРІШИЛИ:</w:t>
            </w:r>
          </w:p>
          <w:p w:rsidR="00F51E83" w:rsidRDefault="00F51E83" w:rsidP="005B0415">
            <w:pPr>
              <w:rPr>
                <w:sz w:val="24"/>
                <w:szCs w:val="24"/>
              </w:rPr>
            </w:pPr>
            <w:r>
              <w:rPr>
                <w:sz w:val="24"/>
                <w:szCs w:val="24"/>
              </w:rPr>
              <w:lastRenderedPageBreak/>
              <w:t>одноголосно</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B46B8A" w:rsidP="00B46B8A">
            <w:pPr>
              <w:tabs>
                <w:tab w:val="num" w:pos="560"/>
              </w:tabs>
              <w:jc w:val="both"/>
              <w:rPr>
                <w:color w:val="000000"/>
                <w:sz w:val="24"/>
                <w:szCs w:val="24"/>
              </w:rPr>
            </w:pPr>
            <w:r w:rsidRPr="00B46B8A">
              <w:rPr>
                <w:color w:val="000000"/>
                <w:sz w:val="24"/>
                <w:szCs w:val="24"/>
              </w:rPr>
              <w:t xml:space="preserve">Підтримати пропозицію постійної комісії обласної ради з </w:t>
            </w:r>
            <w:r w:rsidRPr="00B46B8A">
              <w:rPr>
                <w:color w:val="000000"/>
                <w:sz w:val="24"/>
                <w:szCs w:val="24"/>
              </w:rPr>
              <w:lastRenderedPageBreak/>
              <w:t xml:space="preserve">питань децентралізації, регіонального розвитку та комунальної власності та рекомендувати голові обласної ради включити зазначене питання до проекту порядку денного пленарного засідання вісімнадцятої сесії обласної </w:t>
            </w:r>
            <w:proofErr w:type="spellStart"/>
            <w:r w:rsidRPr="00B46B8A">
              <w:rPr>
                <w:color w:val="000000"/>
                <w:sz w:val="24"/>
                <w:szCs w:val="24"/>
              </w:rPr>
              <w:t>ради.</w:t>
            </w:r>
            <w:r>
              <w:rPr>
                <w:color w:val="000000"/>
                <w:sz w:val="24"/>
                <w:szCs w:val="24"/>
              </w:rPr>
              <w:t xml:space="preserve"> </w:t>
            </w:r>
            <w:proofErr w:type="spellEnd"/>
          </w:p>
          <w:p w:rsidR="00B46B8A" w:rsidRDefault="00B46B8A" w:rsidP="00B46B8A">
            <w:pPr>
              <w:tabs>
                <w:tab w:val="num" w:pos="560"/>
              </w:tabs>
              <w:jc w:val="both"/>
              <w:rPr>
                <w:color w:val="000000"/>
                <w:sz w:val="24"/>
                <w:szCs w:val="24"/>
              </w:rPr>
            </w:pPr>
          </w:p>
        </w:tc>
      </w:tr>
    </w:tbl>
    <w:p w:rsidR="00F51E83" w:rsidRDefault="00F51E83" w:rsidP="00F51E83">
      <w:pPr>
        <w:numPr>
          <w:ilvl w:val="0"/>
          <w:numId w:val="3"/>
        </w:numPr>
        <w:jc w:val="both"/>
        <w:rPr>
          <w:b/>
          <w:sz w:val="24"/>
          <w:szCs w:val="24"/>
        </w:rPr>
      </w:pPr>
      <w:proofErr w:type="spellStart"/>
      <w:r w:rsidRPr="00F51E83">
        <w:rPr>
          <w:b/>
          <w:sz w:val="24"/>
          <w:szCs w:val="24"/>
        </w:rPr>
        <w:lastRenderedPageBreak/>
        <w:t>Про зверненн</w:t>
      </w:r>
      <w:proofErr w:type="spellEnd"/>
      <w:r w:rsidRPr="00F51E83">
        <w:rPr>
          <w:b/>
          <w:sz w:val="24"/>
          <w:szCs w:val="24"/>
        </w:rPr>
        <w:t>я Громадської ради при управлінні охорони здоров’я Хмельницької міської ради та ГО «Спільнота людей з вадами нирок»</w:t>
      </w:r>
    </w:p>
    <w:tbl>
      <w:tblPr>
        <w:tblW w:w="8840" w:type="dxa"/>
        <w:tblInd w:w="624" w:type="dxa"/>
        <w:tblLook w:val="01E0" w:firstRow="1" w:lastRow="1" w:firstColumn="1" w:lastColumn="1" w:noHBand="0" w:noVBand="0"/>
      </w:tblPr>
      <w:tblGrid>
        <w:gridCol w:w="1716"/>
        <w:gridCol w:w="236"/>
        <w:gridCol w:w="6888"/>
      </w:tblGrid>
      <w:tr w:rsidR="00F51E83" w:rsidTr="005B0415">
        <w:tc>
          <w:tcPr>
            <w:tcW w:w="1716" w:type="dxa"/>
            <w:hideMark/>
          </w:tcPr>
          <w:p w:rsidR="00F51E83" w:rsidRDefault="00F51E83" w:rsidP="005B0415">
            <w:pPr>
              <w:rPr>
                <w:sz w:val="24"/>
                <w:szCs w:val="24"/>
              </w:rPr>
            </w:pPr>
            <w:r>
              <w:rPr>
                <w:sz w:val="24"/>
                <w:szCs w:val="24"/>
              </w:rPr>
              <w:t>СЛУХАЛИ:</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F51E83" w:rsidP="005B0415">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F51E83" w:rsidTr="005B0415">
        <w:tc>
          <w:tcPr>
            <w:tcW w:w="1716" w:type="dxa"/>
            <w:hideMark/>
          </w:tcPr>
          <w:p w:rsidR="00F51E83" w:rsidRDefault="00F51E83" w:rsidP="005B0415">
            <w:pPr>
              <w:rPr>
                <w:sz w:val="24"/>
                <w:szCs w:val="24"/>
              </w:rPr>
            </w:pPr>
            <w:r>
              <w:rPr>
                <w:sz w:val="24"/>
                <w:szCs w:val="24"/>
              </w:rPr>
              <w:t>ВИРІШИЛИ:</w:t>
            </w:r>
          </w:p>
          <w:p w:rsidR="00F51E83" w:rsidRDefault="00F51E83" w:rsidP="005B0415">
            <w:pPr>
              <w:rPr>
                <w:sz w:val="24"/>
                <w:szCs w:val="24"/>
              </w:rPr>
            </w:pPr>
            <w:r>
              <w:rPr>
                <w:sz w:val="24"/>
                <w:szCs w:val="24"/>
              </w:rPr>
              <w:t>одноголосно</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B46B8A" w:rsidP="00B46B8A">
            <w:pPr>
              <w:rPr>
                <w:color w:val="000000"/>
                <w:sz w:val="24"/>
                <w:szCs w:val="24"/>
              </w:rPr>
            </w:pPr>
            <w:r w:rsidRPr="00B46B8A">
              <w:rPr>
                <w:color w:val="000000"/>
                <w:sz w:val="24"/>
                <w:szCs w:val="24"/>
              </w:rPr>
              <w:t xml:space="preserve">Рекомендувати голові обласної державної адміністрації створити відповідну робочу групу з метою врегулювання порушеного у зверненні питання, зокрема відкриття на базі Хмельницької міської лікарні </w:t>
            </w:r>
            <w:proofErr w:type="spellStart"/>
            <w:r w:rsidRPr="00B46B8A">
              <w:rPr>
                <w:color w:val="000000"/>
                <w:sz w:val="24"/>
                <w:szCs w:val="24"/>
              </w:rPr>
              <w:t>гемодіалізного</w:t>
            </w:r>
            <w:proofErr w:type="spellEnd"/>
            <w:r w:rsidRPr="00B46B8A">
              <w:rPr>
                <w:color w:val="000000"/>
                <w:sz w:val="24"/>
                <w:szCs w:val="24"/>
              </w:rPr>
              <w:t xml:space="preserve"> відділення для лікування жителів міста Хмельницький та перерозподілу коштів медичної субвенції</w:t>
            </w:r>
            <w:r>
              <w:rPr>
                <w:color w:val="000000"/>
                <w:sz w:val="24"/>
                <w:szCs w:val="24"/>
              </w:rPr>
              <w:t>.</w:t>
            </w:r>
          </w:p>
        </w:tc>
      </w:tr>
    </w:tbl>
    <w:p w:rsidR="00F51E83" w:rsidRPr="00F51E83" w:rsidRDefault="00F51E83" w:rsidP="00F51E83">
      <w:pPr>
        <w:jc w:val="both"/>
        <w:rPr>
          <w:b/>
          <w:sz w:val="24"/>
          <w:szCs w:val="24"/>
        </w:rPr>
      </w:pPr>
    </w:p>
    <w:p w:rsidR="00F51E83" w:rsidRDefault="00F51E83" w:rsidP="00F51E83">
      <w:pPr>
        <w:numPr>
          <w:ilvl w:val="0"/>
          <w:numId w:val="3"/>
        </w:numPr>
        <w:jc w:val="both"/>
        <w:rPr>
          <w:b/>
          <w:sz w:val="24"/>
          <w:szCs w:val="24"/>
        </w:rPr>
      </w:pPr>
      <w:r w:rsidRPr="00F51E83">
        <w:rPr>
          <w:b/>
          <w:sz w:val="24"/>
          <w:szCs w:val="24"/>
        </w:rPr>
        <w:t>Про звернення обласної фірми «</w:t>
      </w:r>
      <w:proofErr w:type="spellStart"/>
      <w:r w:rsidRPr="00F51E83">
        <w:rPr>
          <w:b/>
          <w:sz w:val="24"/>
          <w:szCs w:val="24"/>
        </w:rPr>
        <w:t>Кіновідеопрокат</w:t>
      </w:r>
      <w:proofErr w:type="spellEnd"/>
      <w:r w:rsidRPr="00F51E83">
        <w:rPr>
          <w:b/>
          <w:sz w:val="24"/>
          <w:szCs w:val="24"/>
        </w:rPr>
        <w:t>»</w:t>
      </w:r>
    </w:p>
    <w:tbl>
      <w:tblPr>
        <w:tblW w:w="8840" w:type="dxa"/>
        <w:tblInd w:w="624" w:type="dxa"/>
        <w:tblLook w:val="01E0" w:firstRow="1" w:lastRow="1" w:firstColumn="1" w:lastColumn="1" w:noHBand="0" w:noVBand="0"/>
      </w:tblPr>
      <w:tblGrid>
        <w:gridCol w:w="1716"/>
        <w:gridCol w:w="236"/>
        <w:gridCol w:w="6888"/>
      </w:tblGrid>
      <w:tr w:rsidR="00F51E83" w:rsidTr="005B0415">
        <w:tc>
          <w:tcPr>
            <w:tcW w:w="1716" w:type="dxa"/>
            <w:hideMark/>
          </w:tcPr>
          <w:p w:rsidR="00F51E83" w:rsidRDefault="00F51E83" w:rsidP="005B0415">
            <w:pPr>
              <w:rPr>
                <w:sz w:val="24"/>
                <w:szCs w:val="24"/>
              </w:rPr>
            </w:pPr>
            <w:r>
              <w:rPr>
                <w:sz w:val="24"/>
                <w:szCs w:val="24"/>
              </w:rPr>
              <w:t>СЛУХАЛИ:</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F51E83" w:rsidP="005B0415">
            <w:pPr>
              <w:tabs>
                <w:tab w:val="num" w:pos="560"/>
              </w:tabs>
              <w:jc w:val="both"/>
              <w:rPr>
                <w:sz w:val="24"/>
                <w:szCs w:val="24"/>
              </w:rPr>
            </w:pPr>
            <w:r>
              <w:rPr>
                <w:color w:val="000000"/>
                <w:sz w:val="24"/>
                <w:szCs w:val="24"/>
              </w:rPr>
              <w:t>Ящук Інну Петрівну – голову постійної комісії обласної ради з питань науки, освіти, культури, молодіжної політики, спорту і туризму</w:t>
            </w:r>
          </w:p>
        </w:tc>
      </w:tr>
      <w:tr w:rsidR="00F51E83" w:rsidTr="005B0415">
        <w:tc>
          <w:tcPr>
            <w:tcW w:w="1716" w:type="dxa"/>
            <w:hideMark/>
          </w:tcPr>
          <w:p w:rsidR="00F51E83" w:rsidRDefault="00F51E83" w:rsidP="005B0415">
            <w:pPr>
              <w:rPr>
                <w:sz w:val="24"/>
                <w:szCs w:val="24"/>
              </w:rPr>
            </w:pPr>
            <w:r>
              <w:rPr>
                <w:sz w:val="24"/>
                <w:szCs w:val="24"/>
              </w:rPr>
              <w:t>ВИРІШИЛИ:</w:t>
            </w:r>
          </w:p>
          <w:p w:rsidR="00F51E83" w:rsidRDefault="00F51E83" w:rsidP="005B0415">
            <w:pPr>
              <w:rPr>
                <w:sz w:val="24"/>
                <w:szCs w:val="24"/>
              </w:rPr>
            </w:pPr>
            <w:r>
              <w:rPr>
                <w:sz w:val="24"/>
                <w:szCs w:val="24"/>
              </w:rPr>
              <w:t>одноголосно</w:t>
            </w:r>
          </w:p>
        </w:tc>
        <w:tc>
          <w:tcPr>
            <w:tcW w:w="236" w:type="dxa"/>
          </w:tcPr>
          <w:p w:rsidR="00F51E83" w:rsidRDefault="00F51E83" w:rsidP="005B0415">
            <w:pPr>
              <w:tabs>
                <w:tab w:val="num" w:pos="560"/>
              </w:tabs>
              <w:ind w:left="560" w:hanging="420"/>
              <w:jc w:val="both"/>
              <w:rPr>
                <w:color w:val="000000"/>
                <w:sz w:val="24"/>
                <w:szCs w:val="24"/>
              </w:rPr>
            </w:pPr>
          </w:p>
        </w:tc>
        <w:tc>
          <w:tcPr>
            <w:tcW w:w="6888" w:type="dxa"/>
            <w:hideMark/>
          </w:tcPr>
          <w:p w:rsidR="00F51E83" w:rsidRDefault="00B46B8A" w:rsidP="005B0415">
            <w:pPr>
              <w:tabs>
                <w:tab w:val="num" w:pos="560"/>
              </w:tabs>
              <w:jc w:val="both"/>
              <w:rPr>
                <w:color w:val="000000"/>
                <w:sz w:val="24"/>
                <w:szCs w:val="24"/>
              </w:rPr>
            </w:pPr>
            <w:r w:rsidRPr="00B46B8A">
              <w:rPr>
                <w:color w:val="000000"/>
                <w:sz w:val="24"/>
                <w:szCs w:val="24"/>
              </w:rPr>
              <w:t>Рекомендувати голові обласної ради розглянути питання щодо можливості звільнення фірми «</w:t>
            </w:r>
            <w:proofErr w:type="spellStart"/>
            <w:r w:rsidRPr="00B46B8A">
              <w:rPr>
                <w:color w:val="000000"/>
                <w:sz w:val="24"/>
                <w:szCs w:val="24"/>
              </w:rPr>
              <w:t>Кіновідеопрокат</w:t>
            </w:r>
            <w:proofErr w:type="spellEnd"/>
            <w:r w:rsidRPr="00B46B8A">
              <w:rPr>
                <w:color w:val="000000"/>
                <w:sz w:val="24"/>
                <w:szCs w:val="24"/>
              </w:rPr>
              <w:t>» від сплати 50% коштів за оренду нерухомого майна, які направляються в дохід обласного бюджету, та надати право використовувати ці кошти в повному обсязі для оплати праці та комунальних послуг, а також відновити фінансування лише заробітної плати працівникам обласної фірми «</w:t>
            </w:r>
            <w:proofErr w:type="spellStart"/>
            <w:r w:rsidRPr="00B46B8A">
              <w:rPr>
                <w:color w:val="000000"/>
                <w:sz w:val="24"/>
                <w:szCs w:val="24"/>
              </w:rPr>
              <w:t>Кіновідеопрокат</w:t>
            </w:r>
            <w:proofErr w:type="spellEnd"/>
            <w:r w:rsidRPr="00B46B8A">
              <w:rPr>
                <w:color w:val="000000"/>
                <w:sz w:val="24"/>
                <w:szCs w:val="24"/>
              </w:rPr>
              <w:t>» на три літні місяці у розмірі 437,8 тисяч гривень.</w:t>
            </w:r>
          </w:p>
        </w:tc>
      </w:tr>
    </w:tbl>
    <w:p w:rsidR="00F51E83" w:rsidRPr="00F51E83" w:rsidRDefault="00F51E83" w:rsidP="00F51E83">
      <w:pPr>
        <w:jc w:val="both"/>
        <w:rPr>
          <w:b/>
          <w:sz w:val="24"/>
          <w:szCs w:val="24"/>
        </w:rPr>
      </w:pPr>
    </w:p>
    <w:p w:rsidR="00F51E83" w:rsidRDefault="00F51E83" w:rsidP="0023271D">
      <w:pPr>
        <w:jc w:val="both"/>
        <w:rPr>
          <w:sz w:val="24"/>
          <w:szCs w:val="24"/>
        </w:rPr>
      </w:pPr>
    </w:p>
    <w:p w:rsidR="0023271D" w:rsidRPr="00FF4392" w:rsidRDefault="0023271D" w:rsidP="00FF4392">
      <w:pPr>
        <w:rPr>
          <w:b/>
          <w:sz w:val="24"/>
          <w:szCs w:val="24"/>
        </w:rPr>
      </w:pPr>
      <w:r w:rsidRPr="00FF4392">
        <w:rPr>
          <w:b/>
          <w:sz w:val="24"/>
          <w:szCs w:val="24"/>
        </w:rPr>
        <w:t xml:space="preserve">Голова постійної комісії </w:t>
      </w:r>
      <w:r w:rsidR="00FF4392" w:rsidRPr="00FF4392">
        <w:rPr>
          <w:b/>
          <w:sz w:val="24"/>
          <w:szCs w:val="24"/>
        </w:rPr>
        <w:t xml:space="preserve">                                                             І. ЯЩУК</w:t>
      </w:r>
    </w:p>
    <w:p w:rsidR="00FF4392" w:rsidRPr="00FF4392" w:rsidRDefault="00FF4392" w:rsidP="00FF4392">
      <w:pPr>
        <w:rPr>
          <w:b/>
          <w:sz w:val="24"/>
          <w:szCs w:val="24"/>
        </w:rPr>
      </w:pPr>
    </w:p>
    <w:p w:rsidR="00671D01" w:rsidRPr="00FF4392" w:rsidRDefault="0023271D" w:rsidP="00FF4392">
      <w:pPr>
        <w:rPr>
          <w:b/>
        </w:rPr>
      </w:pPr>
      <w:r w:rsidRPr="00FF4392">
        <w:rPr>
          <w:b/>
          <w:sz w:val="24"/>
          <w:szCs w:val="24"/>
        </w:rPr>
        <w:t xml:space="preserve">Секретар постійної </w:t>
      </w:r>
      <w:r w:rsidR="00FF4392" w:rsidRPr="00FF4392">
        <w:rPr>
          <w:b/>
          <w:sz w:val="24"/>
          <w:szCs w:val="24"/>
        </w:rPr>
        <w:t>комісії                                                         Т. ВАСИЛИК</w:t>
      </w:r>
    </w:p>
    <w:sectPr w:rsidR="00671D01" w:rsidRPr="00FF439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78" w:rsidRDefault="00BC1C78" w:rsidP="00FF4392">
      <w:r>
        <w:separator/>
      </w:r>
    </w:p>
  </w:endnote>
  <w:endnote w:type="continuationSeparator" w:id="0">
    <w:p w:rsidR="00BC1C78" w:rsidRDefault="00BC1C78" w:rsidP="00FF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392" w:rsidRDefault="00FF4392">
    <w:pPr>
      <w:pStyle w:val="a9"/>
      <w:jc w:val="right"/>
    </w:pPr>
    <w:r>
      <w:fldChar w:fldCharType="begin"/>
    </w:r>
    <w:r>
      <w:instrText>PAGE   \* MERGEFORMAT</w:instrText>
    </w:r>
    <w:r>
      <w:fldChar w:fldCharType="separate"/>
    </w:r>
    <w:r>
      <w:t>2</w:t>
    </w:r>
    <w:r>
      <w:fldChar w:fldCharType="end"/>
    </w:r>
  </w:p>
  <w:p w:rsidR="00FF4392" w:rsidRDefault="00FF43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78" w:rsidRDefault="00BC1C78" w:rsidP="00FF4392">
      <w:r>
        <w:separator/>
      </w:r>
    </w:p>
  </w:footnote>
  <w:footnote w:type="continuationSeparator" w:id="0">
    <w:p w:rsidR="00BC1C78" w:rsidRDefault="00BC1C78" w:rsidP="00FF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2FAC"/>
    <w:multiLevelType w:val="hybridMultilevel"/>
    <w:tmpl w:val="95F09E78"/>
    <w:lvl w:ilvl="0" w:tplc="BA640A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54CF41CF"/>
    <w:multiLevelType w:val="hybridMultilevel"/>
    <w:tmpl w:val="473897F0"/>
    <w:lvl w:ilvl="0" w:tplc="FC0E6670">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D92EF2"/>
    <w:multiLevelType w:val="hybridMultilevel"/>
    <w:tmpl w:val="E4182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1D"/>
    <w:rsid w:val="00112597"/>
    <w:rsid w:val="001137DD"/>
    <w:rsid w:val="0023271D"/>
    <w:rsid w:val="002D4DAB"/>
    <w:rsid w:val="003205F7"/>
    <w:rsid w:val="00432B79"/>
    <w:rsid w:val="00671D01"/>
    <w:rsid w:val="00756383"/>
    <w:rsid w:val="007768CD"/>
    <w:rsid w:val="00AE7BD1"/>
    <w:rsid w:val="00B055D7"/>
    <w:rsid w:val="00B46B8A"/>
    <w:rsid w:val="00BA5F65"/>
    <w:rsid w:val="00BC1C78"/>
    <w:rsid w:val="00D75A82"/>
    <w:rsid w:val="00DA614D"/>
    <w:rsid w:val="00F51E83"/>
    <w:rsid w:val="00FF4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4CD3"/>
  <w15:chartTrackingRefBased/>
  <w15:docId w15:val="{1AE43E7F-23C5-4847-B124-6934A06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71D"/>
    <w:rPr>
      <w:sz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msonormal0">
    <w:name w:val="msonormal"/>
    <w:basedOn w:val="a"/>
    <w:rsid w:val="0023271D"/>
    <w:pPr>
      <w:spacing w:before="100" w:beforeAutospacing="1" w:after="100" w:afterAutospacing="1"/>
    </w:pPr>
    <w:rPr>
      <w:sz w:val="24"/>
      <w:szCs w:val="24"/>
      <w:lang w:eastAsia="uk-UA"/>
    </w:rPr>
  </w:style>
  <w:style w:type="paragraph" w:styleId="a3">
    <w:name w:val="Title"/>
    <w:basedOn w:val="a"/>
    <w:link w:val="a4"/>
    <w:qFormat/>
    <w:rsid w:val="0023271D"/>
    <w:pPr>
      <w:jc w:val="center"/>
    </w:pPr>
    <w:rPr>
      <w:rFonts w:ascii="Calibri" w:eastAsia="Calibri" w:hAnsi="Calibri"/>
      <w:b/>
      <w:bCs/>
      <w:szCs w:val="24"/>
    </w:rPr>
  </w:style>
  <w:style w:type="character" w:customStyle="1" w:styleId="a4">
    <w:name w:val="Назва Знак"/>
    <w:link w:val="a3"/>
    <w:rsid w:val="0023271D"/>
    <w:rPr>
      <w:rFonts w:ascii="Calibri" w:eastAsia="Calibri" w:hAnsi="Calibri"/>
      <w:b/>
      <w:bCs/>
      <w:sz w:val="28"/>
      <w:szCs w:val="24"/>
      <w:lang w:eastAsia="ru-RU"/>
    </w:rPr>
  </w:style>
  <w:style w:type="paragraph" w:styleId="a5">
    <w:name w:val="List Paragraph"/>
    <w:basedOn w:val="a"/>
    <w:uiPriority w:val="34"/>
    <w:qFormat/>
    <w:rsid w:val="0023271D"/>
    <w:pPr>
      <w:ind w:left="720"/>
      <w:contextualSpacing/>
    </w:pPr>
  </w:style>
  <w:style w:type="character" w:customStyle="1" w:styleId="1">
    <w:name w:val="Назва Знак1"/>
    <w:uiPriority w:val="10"/>
    <w:rsid w:val="0023271D"/>
    <w:rPr>
      <w:rFonts w:ascii="Calibri Light" w:eastAsia="Times New Roman" w:hAnsi="Calibri Light" w:cs="Times New Roman" w:hint="default"/>
      <w:spacing w:val="-10"/>
      <w:kern w:val="28"/>
      <w:sz w:val="56"/>
      <w:szCs w:val="56"/>
      <w:lang w:eastAsia="ru-RU"/>
    </w:rPr>
  </w:style>
  <w:style w:type="paragraph" w:styleId="a6">
    <w:name w:val="Normal (Web)"/>
    <w:basedOn w:val="a"/>
    <w:unhideWhenUsed/>
    <w:rsid w:val="0023271D"/>
    <w:pPr>
      <w:spacing w:before="100" w:beforeAutospacing="1" w:after="100" w:afterAutospacing="1"/>
    </w:pPr>
    <w:rPr>
      <w:sz w:val="24"/>
      <w:szCs w:val="24"/>
      <w:lang w:val="ru-RU"/>
    </w:rPr>
  </w:style>
  <w:style w:type="paragraph" w:styleId="a7">
    <w:name w:val="header"/>
    <w:basedOn w:val="a"/>
    <w:link w:val="a8"/>
    <w:rsid w:val="00FF4392"/>
    <w:pPr>
      <w:tabs>
        <w:tab w:val="center" w:pos="4819"/>
        <w:tab w:val="right" w:pos="9639"/>
      </w:tabs>
    </w:pPr>
  </w:style>
  <w:style w:type="character" w:customStyle="1" w:styleId="a8">
    <w:name w:val="Верхній колонтитул Знак"/>
    <w:link w:val="a7"/>
    <w:rsid w:val="00FF4392"/>
    <w:rPr>
      <w:sz w:val="28"/>
      <w:lang w:eastAsia="ru-RU"/>
    </w:rPr>
  </w:style>
  <w:style w:type="paragraph" w:styleId="a9">
    <w:name w:val="footer"/>
    <w:basedOn w:val="a"/>
    <w:link w:val="aa"/>
    <w:uiPriority w:val="99"/>
    <w:rsid w:val="00FF4392"/>
    <w:pPr>
      <w:tabs>
        <w:tab w:val="center" w:pos="4819"/>
        <w:tab w:val="right" w:pos="9639"/>
      </w:tabs>
    </w:pPr>
  </w:style>
  <w:style w:type="character" w:customStyle="1" w:styleId="aa">
    <w:name w:val="Нижній колонтитул Знак"/>
    <w:link w:val="a9"/>
    <w:uiPriority w:val="99"/>
    <w:rsid w:val="00FF4392"/>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чиста</Template>
  <TotalTime>45</TotalTime>
  <Pages>18</Pages>
  <Words>28682</Words>
  <Characters>16350</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dc:creator>
  <cp:keywords/>
  <dc:description/>
  <cp:lastModifiedBy>Панасюк</cp:lastModifiedBy>
  <cp:revision>1</cp:revision>
  <dcterms:created xsi:type="dcterms:W3CDTF">2018-03-22T14:24:00Z</dcterms:created>
  <dcterms:modified xsi:type="dcterms:W3CDTF">2018-03-22T15:58:00Z</dcterms:modified>
</cp:coreProperties>
</file>