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59" w:rsidRPr="00A405E9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6"/>
          <w:szCs w:val="26"/>
          <w:lang w:val="uk-UA"/>
        </w:rPr>
      </w:pPr>
      <w:r w:rsidRPr="00A405E9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502898" w:rsidRPr="00A405E9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6"/>
          <w:szCs w:val="26"/>
          <w:lang w:val="uk-UA"/>
        </w:rPr>
      </w:pPr>
      <w:r w:rsidRPr="00A405E9">
        <w:rPr>
          <w:rFonts w:ascii="Times New Roman" w:hAnsi="Times New Roman" w:cs="Times New Roman"/>
          <w:sz w:val="26"/>
          <w:szCs w:val="26"/>
          <w:lang w:val="uk-UA"/>
        </w:rPr>
        <w:t xml:space="preserve">до рішення обласної ради </w:t>
      </w:r>
    </w:p>
    <w:p w:rsidR="00A405E9" w:rsidRPr="00A405E9" w:rsidRDefault="00A405E9" w:rsidP="00502898">
      <w:pPr>
        <w:spacing w:after="0" w:line="240" w:lineRule="auto"/>
        <w:ind w:left="6350"/>
        <w:rPr>
          <w:rFonts w:ascii="Times New Roman" w:hAnsi="Times New Roman" w:cs="Times New Roman"/>
          <w:sz w:val="26"/>
          <w:szCs w:val="26"/>
          <w:lang w:val="uk-UA"/>
        </w:rPr>
      </w:pPr>
    </w:p>
    <w:p w:rsidR="00502898" w:rsidRPr="00A405E9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6"/>
          <w:szCs w:val="26"/>
          <w:lang w:val="uk-UA"/>
        </w:rPr>
      </w:pPr>
      <w:r w:rsidRPr="00A405E9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502898" w:rsidRPr="00A405E9" w:rsidRDefault="00A405E9" w:rsidP="00502898">
      <w:pPr>
        <w:spacing w:after="0" w:line="240" w:lineRule="auto"/>
        <w:ind w:left="6350"/>
        <w:rPr>
          <w:rFonts w:ascii="Times New Roman" w:hAnsi="Times New Roman" w:cs="Times New Roman"/>
          <w:sz w:val="26"/>
          <w:szCs w:val="26"/>
          <w:lang w:val="uk-UA"/>
        </w:rPr>
      </w:pPr>
      <w:r w:rsidRPr="00A405E9">
        <w:rPr>
          <w:rFonts w:ascii="Times New Roman" w:hAnsi="Times New Roman" w:cs="Times New Roman"/>
          <w:sz w:val="26"/>
          <w:szCs w:val="26"/>
          <w:lang w:val="uk-UA"/>
        </w:rPr>
        <w:t>Рішення</w:t>
      </w:r>
      <w:r w:rsidR="00502898" w:rsidRPr="00A405E9">
        <w:rPr>
          <w:rFonts w:ascii="Times New Roman" w:hAnsi="Times New Roman" w:cs="Times New Roman"/>
          <w:sz w:val="26"/>
          <w:szCs w:val="26"/>
          <w:lang w:val="uk-UA"/>
        </w:rPr>
        <w:t xml:space="preserve"> обласної ради </w:t>
      </w:r>
    </w:p>
    <w:p w:rsidR="00502898" w:rsidRPr="00A405E9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6"/>
          <w:szCs w:val="26"/>
          <w:lang w:val="uk-UA"/>
        </w:rPr>
      </w:pPr>
      <w:r w:rsidRPr="00A405E9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A405E9" w:rsidRPr="00A405E9">
        <w:rPr>
          <w:rFonts w:ascii="Times New Roman" w:hAnsi="Times New Roman" w:cs="Times New Roman"/>
          <w:sz w:val="26"/>
          <w:szCs w:val="26"/>
          <w:lang w:val="uk-UA"/>
        </w:rPr>
        <w:t xml:space="preserve">14 червня </w:t>
      </w:r>
      <w:r w:rsidRPr="00A405E9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DB7DAB" w:rsidRPr="00A405E9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A405E9">
        <w:rPr>
          <w:rFonts w:ascii="Times New Roman" w:hAnsi="Times New Roman" w:cs="Times New Roman"/>
          <w:sz w:val="26"/>
          <w:szCs w:val="26"/>
          <w:lang w:val="uk-UA"/>
        </w:rPr>
        <w:t xml:space="preserve"> року </w:t>
      </w:r>
    </w:p>
    <w:p w:rsidR="00502898" w:rsidRPr="00A405E9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6"/>
          <w:szCs w:val="26"/>
          <w:lang w:val="uk-UA"/>
        </w:rPr>
      </w:pPr>
      <w:r w:rsidRPr="00A405E9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A405E9">
        <w:rPr>
          <w:rFonts w:ascii="Times New Roman" w:hAnsi="Times New Roman" w:cs="Times New Roman"/>
          <w:sz w:val="26"/>
          <w:szCs w:val="26"/>
          <w:lang w:val="uk-UA"/>
        </w:rPr>
        <w:t>__________________</w:t>
      </w:r>
    </w:p>
    <w:p w:rsidR="00502898" w:rsidRPr="00A405E9" w:rsidRDefault="00502898" w:rsidP="0050289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02898" w:rsidRPr="00502898" w:rsidRDefault="00502898" w:rsidP="0050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898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502898" w:rsidRDefault="00DB7DAB" w:rsidP="0050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розвитку земельних відносин у Хмельницькій області</w:t>
      </w:r>
      <w:r w:rsidR="00502898" w:rsidRPr="005028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2018-2022 роки</w:t>
      </w:r>
    </w:p>
    <w:p w:rsidR="00502898" w:rsidRDefault="00502898" w:rsidP="0050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898" w:rsidRDefault="00502898" w:rsidP="0050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 Програми</w:t>
      </w:r>
    </w:p>
    <w:p w:rsidR="00502898" w:rsidRDefault="00502898" w:rsidP="0050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96"/>
        <w:gridCol w:w="3865"/>
        <w:gridCol w:w="5210"/>
      </w:tblGrid>
      <w:tr w:rsidR="00502898" w:rsidTr="00785CBA">
        <w:trPr>
          <w:trHeight w:val="412"/>
        </w:trPr>
        <w:tc>
          <w:tcPr>
            <w:tcW w:w="496" w:type="dxa"/>
            <w:vAlign w:val="center"/>
          </w:tcPr>
          <w:p w:rsidR="00502898" w:rsidRDefault="00502898" w:rsidP="00502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65" w:type="dxa"/>
            <w:vAlign w:val="center"/>
          </w:tcPr>
          <w:p w:rsidR="00502898" w:rsidRDefault="00502898" w:rsidP="00502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210" w:type="dxa"/>
            <w:vAlign w:val="center"/>
          </w:tcPr>
          <w:p w:rsidR="00502898" w:rsidRDefault="00DB7DAB" w:rsidP="00502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Хмельницькій області</w:t>
            </w:r>
          </w:p>
        </w:tc>
      </w:tr>
      <w:tr w:rsidR="00502898" w:rsidTr="00785CBA">
        <w:trPr>
          <w:trHeight w:val="412"/>
        </w:trPr>
        <w:tc>
          <w:tcPr>
            <w:tcW w:w="496" w:type="dxa"/>
            <w:vAlign w:val="center"/>
          </w:tcPr>
          <w:p w:rsidR="00502898" w:rsidRDefault="00502898" w:rsidP="00502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65" w:type="dxa"/>
            <w:vAlign w:val="center"/>
          </w:tcPr>
          <w:p w:rsidR="00502898" w:rsidRDefault="00502898" w:rsidP="00502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Дата, номер і назва розпорядчого документу органу виконавчої влади про розроблення Програми </w:t>
            </w:r>
          </w:p>
        </w:tc>
        <w:tc>
          <w:tcPr>
            <w:tcW w:w="5210" w:type="dxa"/>
            <w:vAlign w:val="center"/>
          </w:tcPr>
          <w:p w:rsidR="00502898" w:rsidRDefault="00DB7DAB" w:rsidP="00502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Ініціативний </w:t>
            </w: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Хмельницькій області</w:t>
            </w: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 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ьницьке обласне управління лісового та мисливського господарства</w:t>
            </w: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Хмельницькій області</w:t>
            </w:r>
          </w:p>
        </w:tc>
      </w:tr>
      <w:tr w:rsidR="00DB7DAB" w:rsidTr="00785CBA">
        <w:trPr>
          <w:trHeight w:val="113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5210" w:type="dxa"/>
            <w:vAlign w:val="center"/>
          </w:tcPr>
          <w:p w:rsidR="00DB7DAB" w:rsidRDefault="00DB7DAB" w:rsidP="00785C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Хмельницькій області, Хмельницьке обласне управління лісового та мисливського господарства, </w:t>
            </w:r>
            <w:r w:rsidR="00785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ргани місцевого самоврядування Хмельницької області</w:t>
            </w:r>
          </w:p>
        </w:tc>
      </w:tr>
      <w:tr w:rsidR="00DB7DAB" w:rsidTr="00785CBA">
        <w:trPr>
          <w:trHeight w:val="431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2018-2022</w:t>
            </w: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65" w:type="dxa"/>
            <w:vAlign w:val="center"/>
          </w:tcPr>
          <w:p w:rsidR="00DB7DAB" w:rsidRDefault="00DB7DAB" w:rsidP="006C1C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 Програми (грн)</w:t>
            </w:r>
            <w:r w:rsidR="009D4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них:</w:t>
            </w:r>
          </w:p>
        </w:tc>
        <w:tc>
          <w:tcPr>
            <w:tcW w:w="5210" w:type="dxa"/>
            <w:vAlign w:val="center"/>
          </w:tcPr>
          <w:p w:rsidR="00DB7DAB" w:rsidRDefault="00467A17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91230527,82</w:t>
            </w: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15000000,00</w:t>
            </w:r>
          </w:p>
        </w:tc>
      </w:tr>
      <w:tr w:rsidR="00DB7DAB" w:rsidTr="00785CBA">
        <w:trPr>
          <w:trHeight w:val="431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Місцеві бюджети 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56000000,00</w:t>
            </w:r>
          </w:p>
        </w:tc>
      </w:tr>
      <w:tr w:rsidR="00DB7DAB" w:rsidTr="00785CBA">
        <w:trPr>
          <w:trHeight w:val="431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20230527,82</w:t>
            </w:r>
          </w:p>
        </w:tc>
      </w:tr>
    </w:tbl>
    <w:p w:rsidR="00502898" w:rsidRPr="00502898" w:rsidRDefault="00502898" w:rsidP="0050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2898" w:rsidRPr="00502898" w:rsidSect="00A405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898"/>
    <w:rsid w:val="00336259"/>
    <w:rsid w:val="00467A17"/>
    <w:rsid w:val="00502898"/>
    <w:rsid w:val="006C1C85"/>
    <w:rsid w:val="00785CBA"/>
    <w:rsid w:val="009D4FD4"/>
    <w:rsid w:val="00A405E9"/>
    <w:rsid w:val="00DB7DAB"/>
    <w:rsid w:val="00E5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Іванова</cp:lastModifiedBy>
  <cp:revision>7</cp:revision>
  <cp:lastPrinted>2018-05-14T12:40:00Z</cp:lastPrinted>
  <dcterms:created xsi:type="dcterms:W3CDTF">2018-05-07T12:06:00Z</dcterms:created>
  <dcterms:modified xsi:type="dcterms:W3CDTF">2018-05-29T06:26:00Z</dcterms:modified>
</cp:coreProperties>
</file>