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FF" w:rsidRDefault="00136DFF" w:rsidP="00136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ТЕСТИ. IІІ Блок. </w:t>
      </w:r>
    </w:p>
    <w:p w:rsidR="00136DFF" w:rsidRDefault="00136DFF" w:rsidP="00136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6DFF" w:rsidRDefault="00136DFF" w:rsidP="00136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Нова українська школа </w:t>
      </w:r>
    </w:p>
    <w:p w:rsidR="00136DFF" w:rsidRDefault="00136DFF" w:rsidP="00136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6DFF" w:rsidRDefault="00136DFF" w:rsidP="00136DFF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1.Підвищення якості освіти в контексті нового Державного стандарту передбачає:</w:t>
      </w:r>
    </w:p>
    <w:p w:rsidR="00136DFF" w:rsidRDefault="00136DFF" w:rsidP="00136DF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трансформація освітніх і навчальних програм;</w:t>
      </w:r>
    </w:p>
    <w:p w:rsidR="00136DFF" w:rsidRDefault="00136DFF" w:rsidP="00136DF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гуманізація освітнього простору;</w:t>
      </w:r>
    </w:p>
    <w:p w:rsidR="00136DFF" w:rsidRDefault="00136DFF" w:rsidP="00136DF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прагматичні зрушення.</w:t>
      </w:r>
    </w:p>
    <w:p w:rsidR="00136DFF" w:rsidRDefault="00136DFF" w:rsidP="00136DFF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136DFF" w:rsidRDefault="00136DFF" w:rsidP="00136DFF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2.Чим новий Державний стандарт відрізняється від стандарту 2011 року?</w:t>
      </w:r>
    </w:p>
    <w:p w:rsidR="00136DFF" w:rsidRDefault="00136DFF" w:rsidP="00136DF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новими змістовими лініями;</w:t>
      </w:r>
    </w:p>
    <w:p w:rsidR="00136DFF" w:rsidRDefault="00136DFF" w:rsidP="00136DF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має широке коло користувачів;</w:t>
      </w:r>
    </w:p>
    <w:p w:rsidR="00136DFF" w:rsidRDefault="00136DFF" w:rsidP="00136DF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зовсім новими освітніми галузями.</w:t>
      </w:r>
    </w:p>
    <w:p w:rsidR="00136DFF" w:rsidRDefault="00136DFF" w:rsidP="00136DFF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136DFF" w:rsidRDefault="00136DFF" w:rsidP="00136DFF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3.Формувальне оцінювання можна назвати ще:</w:t>
      </w:r>
    </w:p>
    <w:p w:rsidR="00136DFF" w:rsidRDefault="00136DFF" w:rsidP="00136DF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рефлексивне;</w:t>
      </w:r>
    </w:p>
    <w:p w:rsidR="00136DFF" w:rsidRDefault="00136DFF" w:rsidP="00136DF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проективне;</w:t>
      </w:r>
    </w:p>
    <w:p w:rsidR="00136DFF" w:rsidRDefault="00136DFF" w:rsidP="00136DF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підсумкове.</w:t>
      </w:r>
    </w:p>
    <w:p w:rsidR="00136DFF" w:rsidRDefault="00136DFF" w:rsidP="00136DFF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136DFF" w:rsidRDefault="00136DFF" w:rsidP="00136DFF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4. Сучасний стандарт освіти передбачає «горизонтальну гнучкість», що означає:</w:t>
      </w:r>
    </w:p>
    <w:p w:rsidR="00136DFF" w:rsidRDefault="00136DFF" w:rsidP="00136DF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розподіл навчального часу між предметами за навчальними циклами;</w:t>
      </w:r>
    </w:p>
    <w:p w:rsidR="00136DFF" w:rsidRDefault="00136DFF" w:rsidP="00136DF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розподіл годин між варіативною та інваріантною складовими;</w:t>
      </w:r>
    </w:p>
    <w:p w:rsidR="00136DFF" w:rsidRDefault="00136DFF" w:rsidP="00136DF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довільний розподіл навчального часу.</w:t>
      </w:r>
    </w:p>
    <w:p w:rsidR="00136DFF" w:rsidRDefault="00136DFF" w:rsidP="00136DFF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136DFF" w:rsidRDefault="00136DFF" w:rsidP="00136DFF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5. Виберіть основний принцип розбудови НУШ:</w:t>
      </w:r>
    </w:p>
    <w:p w:rsidR="00136DFF" w:rsidRDefault="00136DFF" w:rsidP="00136DF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моделювання;</w:t>
      </w:r>
    </w:p>
    <w:p w:rsidR="00136DFF" w:rsidRDefault="00136DFF" w:rsidP="00136DF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інтеграція;</w:t>
      </w:r>
    </w:p>
    <w:p w:rsidR="00136DFF" w:rsidRDefault="00136DFF" w:rsidP="00136DF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компетентнісний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підхід.</w:t>
      </w:r>
    </w:p>
    <w:p w:rsidR="00136DFF" w:rsidRDefault="00136DFF" w:rsidP="00136DFF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136DFF" w:rsidRDefault="00136DFF" w:rsidP="00136DFF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6. Назва нового інтегрованого курсу в початковій школі:</w:t>
      </w:r>
    </w:p>
    <w:p w:rsidR="00136DFF" w:rsidRDefault="00136DFF" w:rsidP="00136DF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«Світ навколо тебе»;</w:t>
      </w:r>
    </w:p>
    <w:p w:rsidR="00136DFF" w:rsidRDefault="00136DFF" w:rsidP="00136DF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«Я досліджую світ»;</w:t>
      </w:r>
    </w:p>
    <w:p w:rsidR="00136DFF" w:rsidRDefault="00136DFF" w:rsidP="00136DF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«Я і світ навколо мене».</w:t>
      </w:r>
    </w:p>
    <w:p w:rsidR="00136DFF" w:rsidRDefault="00136DFF" w:rsidP="00136DFF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6DFF" w:rsidRDefault="00136DFF" w:rsidP="00136DFF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7. Наскрізне вміння в контексті нового Держстандарту, яке спонукає до аналізу, синтезу, порівняння:</w:t>
      </w:r>
    </w:p>
    <w:p w:rsidR="00136DFF" w:rsidRDefault="00136DFF" w:rsidP="00136DF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критичне мислення;</w:t>
      </w:r>
    </w:p>
    <w:p w:rsidR="00136DFF" w:rsidRDefault="00136DFF" w:rsidP="00136DF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проектування;</w:t>
      </w:r>
    </w:p>
    <w:p w:rsidR="00136DFF" w:rsidRDefault="00136DFF" w:rsidP="00136DFF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моделювання.</w:t>
      </w:r>
    </w:p>
    <w:p w:rsidR="00136DFF" w:rsidRDefault="00136DFF" w:rsidP="00136DFF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136DFF" w:rsidRDefault="00136DFF" w:rsidP="00136DFF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8. Горизонтальна інтеграція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–це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136DFF" w:rsidRDefault="00136DFF" w:rsidP="00136DF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інтеграція освітніх галузей;</w:t>
      </w:r>
    </w:p>
    <w:p w:rsidR="00136DFF" w:rsidRDefault="00136DFF" w:rsidP="00136DF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інтеграція тем в контексті одного предмету;</w:t>
      </w:r>
    </w:p>
    <w:p w:rsidR="00136DFF" w:rsidRDefault="00136DFF" w:rsidP="00136DFF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інтеграція понять.</w:t>
      </w:r>
    </w:p>
    <w:p w:rsidR="00136DFF" w:rsidRDefault="00136DFF" w:rsidP="00136DFF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136DFF" w:rsidRDefault="00136DFF" w:rsidP="00136DFF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9. Домінуюча форма навчання в НУШ:</w:t>
      </w:r>
    </w:p>
    <w:p w:rsidR="00136DFF" w:rsidRDefault="00136DFF" w:rsidP="00136DF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диференційоване навчання;</w:t>
      </w:r>
    </w:p>
    <w:p w:rsidR="00136DFF" w:rsidRDefault="00136DFF" w:rsidP="00136DF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інтерактивне навчання;</w:t>
      </w:r>
    </w:p>
    <w:p w:rsidR="00136DFF" w:rsidRDefault="00136DFF" w:rsidP="00136DF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індивідуальне навчання.</w:t>
      </w:r>
    </w:p>
    <w:p w:rsidR="00136DFF" w:rsidRDefault="00136DFF" w:rsidP="00136DFF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136DFF" w:rsidRDefault="00136DFF" w:rsidP="00136DFF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10. Континуум інтегрованого навчання – це:</w:t>
      </w:r>
    </w:p>
    <w:p w:rsidR="00136DFF" w:rsidRDefault="00136DFF" w:rsidP="00136DFF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зміст інтеграції;</w:t>
      </w:r>
    </w:p>
    <w:p w:rsidR="00136DFF" w:rsidRDefault="00136DFF" w:rsidP="00136DFF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форми інтеграції;</w:t>
      </w:r>
    </w:p>
    <w:p w:rsidR="00136DFF" w:rsidRDefault="00136DFF" w:rsidP="00136DFF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середовище інтегрованого навчання.</w:t>
      </w:r>
    </w:p>
    <w:p w:rsidR="00136DFF" w:rsidRDefault="00136DFF" w:rsidP="00136DFF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6DFF" w:rsidRDefault="00136DFF" w:rsidP="00136DF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11. Яка громадська організація дотримується принципу "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Give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" – "Дай, якщо можеш – візьми, якщо хочеш"?</w:t>
      </w:r>
    </w:p>
    <w:p w:rsidR="00136DFF" w:rsidRDefault="00136DFF" w:rsidP="00136DF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EdLab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36DFF" w:rsidRDefault="00136DFF" w:rsidP="00136DF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Освіторія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36DFF" w:rsidRDefault="00136DFF" w:rsidP="00136DFF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EdCamp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36DFF" w:rsidRDefault="00136DFF" w:rsidP="00136DF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6DFF" w:rsidRDefault="00136DFF" w:rsidP="00136DF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AFAFA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AFAFA"/>
          <w:lang w:val="uk-UA"/>
        </w:rPr>
        <w:t xml:space="preserve">12. </w:t>
      </w:r>
      <w: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За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допомогою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якої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програми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можна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ідготувати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 буклет,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бюлетень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>?</w:t>
      </w:r>
    </w:p>
    <w:p w:rsidR="00136DFF" w:rsidRDefault="00136DFF" w:rsidP="00136DF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t>Word;</w:t>
      </w:r>
    </w:p>
    <w:p w:rsidR="00136DFF" w:rsidRDefault="00136DFF" w:rsidP="00136DF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t>Excel;</w:t>
      </w:r>
    </w:p>
    <w:p w:rsidR="00136DFF" w:rsidRDefault="00136DFF" w:rsidP="00136DF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t>Power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t>Point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t>;</w:t>
      </w:r>
    </w:p>
    <w:p w:rsidR="00136DFF" w:rsidRDefault="00136DFF" w:rsidP="00136DF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t>Publisher;</w:t>
      </w:r>
    </w:p>
    <w:p w:rsidR="00136DFF" w:rsidRDefault="00136DFF" w:rsidP="00136DFF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  <w:t>Internet Explorer.</w:t>
      </w:r>
    </w:p>
    <w:p w:rsidR="00136DFF" w:rsidRDefault="00136DFF" w:rsidP="00136D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</w:pPr>
    </w:p>
    <w:p w:rsidR="00136DFF" w:rsidRDefault="00136DFF" w:rsidP="00136DFF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 xml:space="preserve">. Контракт є особливою формою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строкового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трудового договору.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Визначте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умову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початку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роботи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 контрактом:</w:t>
      </w:r>
    </w:p>
    <w:p w:rsidR="00136DFF" w:rsidRDefault="00136DFF" w:rsidP="00136DFF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контракт є формою строкового трудового договору, тому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ніяких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розпоряджень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потребу</w:t>
      </w:r>
      <w:proofErr w:type="gramStart"/>
      <w:r>
        <w:rPr>
          <w:rFonts w:ascii="Times New Roman" w:hAnsi="Times New Roman" w:cs="Times New Roman"/>
          <w:sz w:val="24"/>
          <w:szCs w:val="24"/>
        </w:rPr>
        <w:t>є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proofErr w:type="gramEnd"/>
    </w:p>
    <w:p w:rsidR="00136DFF" w:rsidRDefault="00136DFF" w:rsidP="00136DFF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контракт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заміняє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наказ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роботу; дата початку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прописана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контракті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36DFF" w:rsidRDefault="00136DFF" w:rsidP="00136DFF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контракт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передує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наказу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роботу, 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заміня</w:t>
      </w:r>
      <w:proofErr w:type="gramStart"/>
      <w:r>
        <w:rPr>
          <w:rFonts w:ascii="Times New Roman" w:hAnsi="Times New Roman" w:cs="Times New Roman"/>
          <w:sz w:val="24"/>
          <w:szCs w:val="24"/>
        </w:rPr>
        <w:t>є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є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підставою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трудового договору наказом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розпорядженням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роботодавця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працівник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допущенний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6DFF" w:rsidRDefault="00136DFF" w:rsidP="00136D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AFAFA"/>
          <w:lang w:val="uk-UA"/>
        </w:rPr>
      </w:pPr>
    </w:p>
    <w:p w:rsidR="00136DFF" w:rsidRDefault="00136DFF" w:rsidP="00136DFF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повинен учитель,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атестується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ідтвердження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раніше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присвоєного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педагогічного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звання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вчитель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методист»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готувати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кожні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років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методичні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розробки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?</w:t>
      </w:r>
    </w:p>
    <w:p w:rsidR="00136DFF" w:rsidRDefault="00136DFF" w:rsidP="00136DFF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повинен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ідтверджувати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педагогічне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методичними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розробками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методичною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дослідною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діяльністю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36DFF" w:rsidRDefault="00136DFF" w:rsidP="00136DFF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раніше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присвоєного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педагогічного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прийняте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вчитель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продовжує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науково-методичну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науково-дослідну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але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запровадив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методичних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розробок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схвалені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-методичною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вищого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36DFF" w:rsidRDefault="00136DFF" w:rsidP="00136DFF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залежить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залишаються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попередні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методичні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напрацювання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актуальними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наступному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міжатестаційному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періоді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36DFF" w:rsidRDefault="00136DFF" w:rsidP="00136DFF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36DFF" w:rsidRDefault="00136DFF" w:rsidP="00136DFF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Вчитель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початкових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класів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додатково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працює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0,5 ставки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вихователя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групи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продовженого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дня.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Визначте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як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посаді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повинен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атестуватися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36DFF" w:rsidRDefault="00136DFF" w:rsidP="00136DFF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вчитель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початкових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вихователь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продовженого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дня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однотипна робота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початковій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вчитель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атестуватися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будь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посадою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вибором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36DFF" w:rsidRDefault="00136DFF" w:rsidP="00136DFF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посада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вчитель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початкових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атестуватися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вчитель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основною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посадою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оплата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буде перенесена на посаду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вихователя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продовженого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136DFF" w:rsidRDefault="00136DFF" w:rsidP="00136DFF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атестуватися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вчителю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кожною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 посад, як правило,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атестація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таких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учителів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розводячи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кожною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посадою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6DFF" w:rsidRDefault="00136DFF" w:rsidP="00136DFF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6DFF" w:rsidRDefault="00136DFF" w:rsidP="00136DFF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16. Метою інституційного аудиту є оцінювання якості освітньої діяльності закладу освіти та вироблення рекомендацій щодо:</w:t>
      </w:r>
    </w:p>
    <w:p w:rsidR="00136DFF" w:rsidRDefault="00136DFF" w:rsidP="00136DFF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виправлення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недоліків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порушень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чинного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виявлених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перевірки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36DFF" w:rsidRDefault="00136DFF" w:rsidP="00136DFF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ідвищення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освітньої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вдосконалення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внутрішньої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36DFF" w:rsidRDefault="00136DFF" w:rsidP="00136DFF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приведення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управлінського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вимогами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ліцензійними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36DFF" w:rsidRDefault="00136DFF" w:rsidP="00136DFF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36DFF" w:rsidRDefault="00136DFF" w:rsidP="00136DFF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17. </w:t>
      </w:r>
      <w:r>
        <w:rPr>
          <w:rFonts w:ascii="Times New Roman" w:hAnsi="Times New Roman" w:cs="Times New Roman"/>
          <w:b/>
          <w:sz w:val="24"/>
          <w:szCs w:val="24"/>
        </w:rPr>
        <w:t xml:space="preserve">Заклад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освіти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залежно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засновника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бути 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такій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формі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власності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виберіть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зайве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36DFF" w:rsidRDefault="00136DFF" w:rsidP="00136DFF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державна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36DFF" w:rsidRDefault="00136DFF" w:rsidP="00136DFF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комунальна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36DFF" w:rsidRDefault="00136DFF" w:rsidP="00136DFF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приватна;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36DFF" w:rsidRDefault="00136DFF" w:rsidP="00136DFF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корпоративна.</w:t>
      </w:r>
    </w:p>
    <w:p w:rsidR="00136DFF" w:rsidRDefault="00136DFF" w:rsidP="00136DFF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об’єднаних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територіальних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громад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36DFF" w:rsidRDefault="00136DFF" w:rsidP="00136DFF">
      <w:pPr>
        <w:pStyle w:val="a4"/>
        <w:spacing w:before="0" w:beforeAutospacing="0" w:after="0" w:afterAutospacing="0"/>
        <w:ind w:firstLine="709"/>
        <w:textAlignment w:val="baseline"/>
        <w:rPr>
          <w:b/>
          <w:bCs/>
          <w:lang w:val="uk-UA"/>
        </w:rPr>
      </w:pPr>
    </w:p>
    <w:p w:rsidR="00136DFF" w:rsidRDefault="00136DFF" w:rsidP="00136DFF">
      <w:pPr>
        <w:pStyle w:val="a4"/>
        <w:spacing w:before="0" w:beforeAutospacing="0" w:after="0" w:afterAutospacing="0"/>
        <w:ind w:firstLine="709"/>
        <w:textAlignment w:val="baseline"/>
        <w:rPr>
          <w:b/>
          <w:bCs/>
          <w:shd w:val="clear" w:color="auto" w:fill="FFFFFF"/>
          <w:lang w:val="uk-UA"/>
        </w:rPr>
      </w:pPr>
      <w:r>
        <w:rPr>
          <w:b/>
          <w:bCs/>
          <w:lang w:val="uk-UA"/>
        </w:rPr>
        <w:t xml:space="preserve">18. </w:t>
      </w:r>
      <w:r>
        <w:rPr>
          <w:b/>
          <w:bCs/>
          <w:shd w:val="clear" w:color="auto" w:fill="FFFFFF"/>
          <w:lang w:val="uk-UA"/>
        </w:rPr>
        <w:t xml:space="preserve">Чи має засновник повноваження втручатися в освітню діяльність закладу освіти,  організацію освітнього процесу, кадрові питання? </w:t>
      </w:r>
    </w:p>
    <w:p w:rsidR="00136DFF" w:rsidRDefault="00136DFF" w:rsidP="00136DFF">
      <w:pPr>
        <w:pStyle w:val="a4"/>
        <w:numPr>
          <w:ilvl w:val="0"/>
          <w:numId w:val="18"/>
        </w:numPr>
        <w:spacing w:before="0" w:beforeAutospacing="0" w:after="0" w:afterAutospacing="0"/>
        <w:textAlignment w:val="baseline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Засновник не має повноважень втручатися в освітню діяльність, вирішення питань організації освітнього процесу, кадрові питання закладу освіти.</w:t>
      </w:r>
    </w:p>
    <w:p w:rsidR="00136DFF" w:rsidRDefault="00136DFF" w:rsidP="00136DFF">
      <w:pPr>
        <w:pStyle w:val="a4"/>
        <w:numPr>
          <w:ilvl w:val="0"/>
          <w:numId w:val="18"/>
        </w:numPr>
        <w:spacing w:before="0" w:beforeAutospacing="0" w:after="0" w:afterAutospacing="0"/>
        <w:textAlignment w:val="baseline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Засновник має право втручатися.</w:t>
      </w:r>
    </w:p>
    <w:p w:rsidR="00136DFF" w:rsidRDefault="00136DFF" w:rsidP="00136DFF">
      <w:pPr>
        <w:pStyle w:val="a4"/>
        <w:numPr>
          <w:ilvl w:val="0"/>
          <w:numId w:val="18"/>
        </w:numPr>
        <w:spacing w:before="0" w:beforeAutospacing="0" w:after="0" w:afterAutospacing="0"/>
        <w:textAlignment w:val="baseline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Не має права втручатися, окрім питань  призначення та звільнення керівника закладу.</w:t>
      </w:r>
    </w:p>
    <w:p w:rsidR="00136DFF" w:rsidRDefault="00136DFF" w:rsidP="00136DFF">
      <w:pPr>
        <w:spacing w:after="0" w:line="240" w:lineRule="auto"/>
        <w:ind w:firstLine="709"/>
        <w:rPr>
          <w:b/>
          <w:sz w:val="24"/>
          <w:szCs w:val="24"/>
          <w:lang w:val="uk-UA"/>
        </w:rPr>
      </w:pPr>
    </w:p>
    <w:p w:rsidR="00136DFF" w:rsidRDefault="00136DFF" w:rsidP="00136D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19.</w:t>
      </w:r>
      <w:r>
        <w:rPr>
          <w:b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  <w:t>Чи може посаду директора школи обіймати негромадянин України?</w:t>
      </w:r>
    </w:p>
    <w:p w:rsidR="00136DFF" w:rsidRDefault="00136DFF" w:rsidP="00136DFF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Може.</w:t>
      </w:r>
    </w:p>
    <w:p w:rsidR="00136DFF" w:rsidRDefault="00136DFF" w:rsidP="00136DFF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Ні</w:t>
      </w:r>
      <w:proofErr w:type="spellEnd"/>
      <w:r>
        <w:rPr>
          <w:rFonts w:ascii="Times New Roman" w:hAnsi="Times New Roman" w:cs="Times New Roman"/>
          <w:sz w:val="24"/>
          <w:szCs w:val="24"/>
        </w:rPr>
        <w:t>. </w:t>
      </w:r>
    </w:p>
    <w:p w:rsidR="00136DFF" w:rsidRDefault="00136DFF" w:rsidP="00136DFF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6DFF" w:rsidRDefault="00136DFF" w:rsidP="00136DFF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  <w:t>20. Хто укладає договір з вчителем інклюзивного класу – директор школи чи голова об’єднаної територіальної громади, якщо відділ освіти відсутній в ОТГ?</w:t>
      </w:r>
    </w:p>
    <w:p w:rsidR="00136DFF" w:rsidRDefault="00136DFF" w:rsidP="00136DFF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Договір укладає директор школи, який призначає на посаду.</w:t>
      </w:r>
    </w:p>
    <w:p w:rsidR="00136DFF" w:rsidRDefault="00136DFF" w:rsidP="00136DFF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Договір укладає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голова об’єднаної територіальної громади.</w:t>
      </w:r>
    </w:p>
    <w:p w:rsidR="00136DFF" w:rsidRDefault="00136DFF" w:rsidP="00136DFF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Договір укладає Департамент освіти.</w:t>
      </w:r>
    </w:p>
    <w:p w:rsidR="00136DFF" w:rsidRDefault="00136DFF" w:rsidP="00136DF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</w:pPr>
    </w:p>
    <w:p w:rsidR="00136DFF" w:rsidRDefault="00136DFF" w:rsidP="00136DF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  <w:t>21. Яка наповнюваність класів НУШ? Вилучи зайве:</w:t>
      </w:r>
    </w:p>
    <w:p w:rsidR="00136DFF" w:rsidRDefault="00136DFF" w:rsidP="00136DFF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Наповнюваність не регламентована нормою закону.</w:t>
      </w:r>
    </w:p>
    <w:p w:rsidR="00136DFF" w:rsidRDefault="00136DFF" w:rsidP="00136DFF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Мінімальна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класі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сільських територій –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учнів. </w:t>
      </w:r>
    </w:p>
    <w:p w:rsidR="00136DFF" w:rsidRDefault="00136DFF" w:rsidP="00136DFF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аксимальна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не може перевищувати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136DFF" w:rsidRDefault="00136DFF" w:rsidP="00136DFF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</w:p>
    <w:p w:rsidR="00136DFF" w:rsidRDefault="00136DFF" w:rsidP="00136DFF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  <w:lastRenderedPageBreak/>
        <w:t>22. Чи всі класи в Україні з 2018 – 2019 н. р. перейдуть на навчання за програмами НУШ, чи будуть такі, де діти продовжуватимуть навчатися за старою програмою?</w:t>
      </w:r>
    </w:p>
    <w:p w:rsidR="00136DFF" w:rsidRDefault="00136DFF" w:rsidP="00136DFF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Перейдуть всі класи.</w:t>
      </w:r>
    </w:p>
    <w:p w:rsidR="00136DFF" w:rsidRDefault="00136DFF" w:rsidP="00136DFF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2018/2019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лише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навчатимуться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6" w:tgtFrame="_blank" w:history="1">
        <w:proofErr w:type="spellStart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новими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Стандартом 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початкової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освіти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7" w:tgtFrame="_blank" w:history="1">
        <w:proofErr w:type="spellStart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програмами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НУШ.</w:t>
      </w:r>
    </w:p>
    <w:p w:rsidR="00136DFF" w:rsidRDefault="00136DFF" w:rsidP="00136DFF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Start"/>
      <w:r>
        <w:rPr>
          <w:rFonts w:ascii="Times New Roman" w:hAnsi="Times New Roman" w:cs="Times New Roman"/>
          <w:sz w:val="24"/>
          <w:szCs w:val="24"/>
        </w:rPr>
        <w:t>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2-го до 11-го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навчатимуться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Програмами НУШ, лише в програми </w:t>
      </w:r>
      <w:hyperlink r:id="rId8" w:tgtFrame="_blank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додали 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складову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щодо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розвитку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компетентностей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136DFF" w:rsidRDefault="00136DFF" w:rsidP="00136DFF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</w:pPr>
    </w:p>
    <w:p w:rsidR="00136DFF" w:rsidRDefault="00136DFF" w:rsidP="00136DFF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 w:eastAsia="ru-RU"/>
        </w:rPr>
        <w:t>23. Які зміни  відбудуться у навчанні  2 класів в контексті НУШ (набір 2017 року)?  Вибери зайве:</w:t>
      </w:r>
    </w:p>
    <w:p w:rsidR="00136DFF" w:rsidRDefault="00136DFF" w:rsidP="00136DFF">
      <w:pPr>
        <w:pStyle w:val="a5"/>
        <w:numPr>
          <w:ilvl w:val="0"/>
          <w:numId w:val="23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Другі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навчатимуться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старим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Стандартом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36DFF" w:rsidRDefault="00136DFF" w:rsidP="00136DFF">
      <w:pPr>
        <w:pStyle w:val="a5"/>
        <w:numPr>
          <w:ilvl w:val="0"/>
          <w:numId w:val="23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Педагогічні працівники, згідно </w:t>
      </w:r>
      <w:r>
        <w:rPr>
          <w:rFonts w:ascii="Times New Roman" w:hAnsi="Times New Roman" w:cs="Times New Roman"/>
          <w:sz w:val="24"/>
          <w:szCs w:val="24"/>
        </w:rPr>
        <w:t> </w:t>
      </w:r>
      <w:hyperlink r:id="rId9" w:tgtFrame="_blank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Закону “Про освіту”</w:t>
        </w:r>
      </w:hyperlink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(стаття 54) матимуть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“академічну свободу, включаючи свободу викладання, свободу від втручання в педагогічну, науково-педагогічну та наукову діяльність, вільний вибір форм, методів і засобів навчання, що відповідають освітній програмі”.</w:t>
      </w:r>
    </w:p>
    <w:p w:rsidR="00136DFF" w:rsidRDefault="00136DFF" w:rsidP="00136DFF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Учителі будь-яких класів можуть використовувати цікаві методи роботи, роблячи навчання кориснішим і цікавішим.</w:t>
      </w:r>
    </w:p>
    <w:p w:rsidR="00136DFF" w:rsidRDefault="00136DFF" w:rsidP="00136DFF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нових типових освітніх програмах </w:t>
      </w:r>
      <w:r>
        <w:rPr>
          <w:rFonts w:ascii="Times New Roman" w:hAnsi="Times New Roman" w:cs="Times New Roman"/>
          <w:sz w:val="24"/>
          <w:szCs w:val="24"/>
        </w:rPr>
        <w:t>МОН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розроб</w:t>
      </w:r>
      <w:r>
        <w:rPr>
          <w:rFonts w:ascii="Times New Roman" w:hAnsi="Times New Roman" w:cs="Times New Roman"/>
          <w:sz w:val="24"/>
          <w:szCs w:val="24"/>
          <w:lang w:val="uk-UA"/>
        </w:rPr>
        <w:t>лених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для 2-11 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класів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закцентовано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увагу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розвит</w:t>
      </w:r>
      <w:r>
        <w:rPr>
          <w:rFonts w:ascii="Times New Roman" w:hAnsi="Times New Roman" w:cs="Times New Roman"/>
          <w:sz w:val="24"/>
          <w:szCs w:val="24"/>
          <w:lang w:val="uk-UA"/>
        </w:rPr>
        <w:t>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компетентностей,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Законом “Про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освіту</w:t>
      </w:r>
      <w:proofErr w:type="spellEnd"/>
      <w:r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12).</w:t>
      </w:r>
    </w:p>
    <w:p w:rsidR="00136DFF" w:rsidRDefault="00136DFF" w:rsidP="00136D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36DFF" w:rsidRDefault="00136DFF" w:rsidP="00136DFF">
      <w:pPr>
        <w:pStyle w:val="a4"/>
        <w:spacing w:before="0" w:beforeAutospacing="0" w:after="0" w:afterAutospacing="0"/>
        <w:ind w:firstLine="709"/>
        <w:rPr>
          <w:b/>
          <w:bCs/>
          <w:shd w:val="clear" w:color="auto" w:fill="FFFFFF"/>
          <w:lang w:val="uk-UA"/>
        </w:rPr>
      </w:pPr>
      <w:r>
        <w:rPr>
          <w:b/>
          <w:lang w:val="uk-UA"/>
        </w:rPr>
        <w:t>24.</w:t>
      </w:r>
      <w:r>
        <w:rPr>
          <w:lang w:val="uk-UA"/>
        </w:rPr>
        <w:t xml:space="preserve"> </w:t>
      </w:r>
      <w:r>
        <w:rPr>
          <w:b/>
          <w:bCs/>
          <w:shd w:val="clear" w:color="auto" w:fill="FFFFFF"/>
          <w:lang w:val="uk-UA"/>
        </w:rPr>
        <w:t>Чи дозволяються перевірки на уроках експериментальних класів?</w:t>
      </w:r>
    </w:p>
    <w:p w:rsidR="00136DFF" w:rsidRDefault="00136DFF" w:rsidP="00136DFF">
      <w:pPr>
        <w:pStyle w:val="a4"/>
        <w:numPr>
          <w:ilvl w:val="0"/>
          <w:numId w:val="24"/>
        </w:numPr>
        <w:spacing w:before="0" w:beforeAutospacing="0" w:after="0" w:afterAutospacing="0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Перевірки нормативними документами МОН  не передбачені. </w:t>
      </w:r>
    </w:p>
    <w:p w:rsidR="00136DFF" w:rsidRDefault="00136DFF" w:rsidP="00136DFF">
      <w:pPr>
        <w:pStyle w:val="a4"/>
        <w:numPr>
          <w:ilvl w:val="0"/>
          <w:numId w:val="24"/>
        </w:numPr>
        <w:spacing w:before="0" w:beforeAutospacing="0" w:after="0" w:afterAutospacing="0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Перевірки можуть відбуватися за погодженням з директором і вчителем.</w:t>
      </w:r>
    </w:p>
    <w:p w:rsidR="00136DFF" w:rsidRDefault="00136DFF" w:rsidP="00136DF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36DFF" w:rsidRDefault="00136DFF" w:rsidP="00136DF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25.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іоритетних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завдань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сучасної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освіти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належать:</w:t>
      </w:r>
    </w:p>
    <w:p w:rsidR="00136DFF" w:rsidRDefault="00136DFF" w:rsidP="00136DFF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виховання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системного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мислення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перехід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самостійності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процесі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навчання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36DFF" w:rsidRDefault="00136DFF" w:rsidP="00136DFF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навчатися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працювати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співіснувати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36DFF" w:rsidRDefault="00136DFF" w:rsidP="00136DFF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розвиток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розумових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сил,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логічного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мислення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уяви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пам'яті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інтелекту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учні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36DFF" w:rsidRDefault="00136DFF" w:rsidP="00136DFF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136DFF" w:rsidRDefault="00136DFF" w:rsidP="00136D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36DFF" w:rsidRDefault="00136DFF" w:rsidP="00136DFF">
      <w:pPr>
        <w:pStyle w:val="a4"/>
        <w:spacing w:before="0" w:beforeAutospacing="0" w:after="0" w:afterAutospacing="0"/>
        <w:ind w:firstLine="709"/>
        <w:rPr>
          <w:b/>
          <w:bCs/>
          <w:shd w:val="clear" w:color="auto" w:fill="FFFFFF"/>
          <w:lang w:val="uk-UA"/>
        </w:rPr>
      </w:pPr>
      <w:r>
        <w:rPr>
          <w:b/>
          <w:bCs/>
          <w:shd w:val="clear" w:color="auto" w:fill="FFFFFF"/>
          <w:lang w:val="uk-UA"/>
        </w:rPr>
        <w:t>26. Ви, як директор школи, вже можете звільняти вчителів з посад,  незважаючи на те, що не підписували з ними угоди?</w:t>
      </w:r>
    </w:p>
    <w:p w:rsidR="00136DFF" w:rsidRDefault="00136DFF" w:rsidP="00136DFF">
      <w:pPr>
        <w:pStyle w:val="a4"/>
        <w:numPr>
          <w:ilvl w:val="0"/>
          <w:numId w:val="26"/>
        </w:numPr>
        <w:spacing w:before="0" w:beforeAutospacing="0" w:after="0" w:afterAutospacing="0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Так. </w:t>
      </w:r>
    </w:p>
    <w:p w:rsidR="00136DFF" w:rsidRDefault="00136DFF" w:rsidP="00136DFF">
      <w:pPr>
        <w:pStyle w:val="a4"/>
        <w:numPr>
          <w:ilvl w:val="0"/>
          <w:numId w:val="26"/>
        </w:numPr>
        <w:spacing w:before="0" w:beforeAutospacing="0" w:after="0" w:afterAutospacing="0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Ні, це повноваження управлінь та відділів  освіти. </w:t>
      </w:r>
    </w:p>
    <w:p w:rsidR="00136DFF" w:rsidRDefault="00136DFF" w:rsidP="00136DFF">
      <w:pPr>
        <w:pStyle w:val="a4"/>
        <w:numPr>
          <w:ilvl w:val="0"/>
          <w:numId w:val="26"/>
        </w:numPr>
        <w:spacing w:before="0" w:beforeAutospacing="0" w:after="0" w:afterAutospacing="0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Це має право робити засновник. </w:t>
      </w:r>
    </w:p>
    <w:p w:rsidR="00136DFF" w:rsidRDefault="00136DFF" w:rsidP="00136DFF">
      <w:pPr>
        <w:pStyle w:val="a4"/>
        <w:spacing w:before="0" w:beforeAutospacing="0" w:after="0" w:afterAutospacing="0"/>
        <w:ind w:firstLine="709"/>
        <w:rPr>
          <w:rFonts w:eastAsiaTheme="minorHAnsi"/>
          <w:lang w:val="uk-UA" w:eastAsia="en-US"/>
        </w:rPr>
      </w:pPr>
    </w:p>
    <w:p w:rsidR="00136DFF" w:rsidRDefault="00136DFF" w:rsidP="00136DFF">
      <w:pPr>
        <w:pStyle w:val="a4"/>
        <w:spacing w:before="0" w:beforeAutospacing="0" w:after="0" w:afterAutospacing="0"/>
        <w:ind w:firstLine="709"/>
        <w:rPr>
          <w:b/>
          <w:bCs/>
          <w:shd w:val="clear" w:color="auto" w:fill="FFFFFF"/>
          <w:lang w:val="uk-UA"/>
        </w:rPr>
      </w:pPr>
      <w:r>
        <w:rPr>
          <w:b/>
          <w:bCs/>
          <w:shd w:val="clear" w:color="auto" w:fill="FFFFFF"/>
          <w:lang w:val="uk-UA"/>
        </w:rPr>
        <w:t>27. Під час конкурсного відбору педагогів в опорну школу перевага надаватиметься досвідченим педагогами чи менш титулованим спеціалістам?</w:t>
      </w:r>
    </w:p>
    <w:p w:rsidR="00136DFF" w:rsidRDefault="00136DFF" w:rsidP="00136DFF">
      <w:pPr>
        <w:pStyle w:val="a4"/>
        <w:numPr>
          <w:ilvl w:val="0"/>
          <w:numId w:val="27"/>
        </w:numPr>
        <w:spacing w:before="0" w:beforeAutospacing="0" w:after="0" w:afterAutospacing="0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Перевага надається досвідченим педагогам.</w:t>
      </w:r>
    </w:p>
    <w:p w:rsidR="00136DFF" w:rsidRDefault="00136DFF" w:rsidP="00136DFF">
      <w:pPr>
        <w:pStyle w:val="a4"/>
        <w:numPr>
          <w:ilvl w:val="0"/>
          <w:numId w:val="27"/>
        </w:numPr>
        <w:spacing w:before="0" w:beforeAutospacing="0" w:after="0" w:afterAutospacing="0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Перевага надається молодим спеціалістам. </w:t>
      </w:r>
    </w:p>
    <w:p w:rsidR="00136DFF" w:rsidRDefault="00136DFF" w:rsidP="00136DFF">
      <w:pPr>
        <w:pStyle w:val="a4"/>
        <w:numPr>
          <w:ilvl w:val="0"/>
          <w:numId w:val="27"/>
        </w:numPr>
        <w:spacing w:before="0" w:beforeAutospacing="0" w:after="0" w:afterAutospacing="0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>Це залежить від керівника школи. Директор школи може проводити конкурс і формулювати вимоги на свій розсуд, а може й не проводити конкурс, якщо не вбачає в цьому потребу.</w:t>
      </w:r>
    </w:p>
    <w:p w:rsidR="00136DFF" w:rsidRDefault="00136DFF" w:rsidP="00136DFF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</w:p>
    <w:p w:rsidR="00136DFF" w:rsidRDefault="00136DFF" w:rsidP="00136DFF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28. Вимоги до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>обов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uk-UA"/>
        </w:rPr>
        <w:t>’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>язкових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результатів навчання учнів початкової школи визначаються на основі якого підходу до навчання?</w:t>
      </w:r>
    </w:p>
    <w:p w:rsidR="00136DFF" w:rsidRDefault="00136DFF" w:rsidP="00136DFF">
      <w:pPr>
        <w:pStyle w:val="a5"/>
        <w:numPr>
          <w:ilvl w:val="0"/>
          <w:numId w:val="28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Особистісно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орієнтованого.</w:t>
      </w:r>
    </w:p>
    <w:p w:rsidR="00136DFF" w:rsidRDefault="00136DFF" w:rsidP="00136DFF">
      <w:pPr>
        <w:pStyle w:val="a5"/>
        <w:numPr>
          <w:ilvl w:val="0"/>
          <w:numId w:val="28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Діяльнісного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136DFF" w:rsidRDefault="00136DFF" w:rsidP="00136DFF">
      <w:pPr>
        <w:pStyle w:val="a5"/>
        <w:numPr>
          <w:ilvl w:val="0"/>
          <w:numId w:val="28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lastRenderedPageBreak/>
        <w:t>Компетентнісного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136DFF" w:rsidRDefault="00136DFF" w:rsidP="00136DFF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</w:p>
    <w:p w:rsidR="00136DFF" w:rsidRDefault="00136DFF" w:rsidP="00136DFF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29.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Скільки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ключових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компетентностей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затверджено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Новим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ержавним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стандартом початкової освіти</w:t>
      </w:r>
      <w:r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36DFF" w:rsidRDefault="00136DFF" w:rsidP="00136DFF">
      <w:pPr>
        <w:pStyle w:val="a5"/>
        <w:numPr>
          <w:ilvl w:val="0"/>
          <w:numId w:val="29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 ключових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36DFF" w:rsidRDefault="00136DFF" w:rsidP="00136DFF">
      <w:pPr>
        <w:pStyle w:val="a5"/>
        <w:numPr>
          <w:ilvl w:val="0"/>
          <w:numId w:val="29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9 ключових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136DFF" w:rsidRDefault="00136DFF" w:rsidP="00136DFF">
      <w:pPr>
        <w:pStyle w:val="a5"/>
        <w:numPr>
          <w:ilvl w:val="0"/>
          <w:numId w:val="29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11 ключових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36DFF" w:rsidRDefault="00136DFF" w:rsidP="00136DFF">
      <w:pPr>
        <w:tabs>
          <w:tab w:val="left" w:pos="284"/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6DFF" w:rsidRDefault="00136DFF" w:rsidP="00136DFF">
      <w:pPr>
        <w:tabs>
          <w:tab w:val="left" w:pos="284"/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30.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Скільки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освітніх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галузей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затверджено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ДС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6DFF" w:rsidRDefault="00136DFF" w:rsidP="00136DFF">
      <w:pPr>
        <w:pStyle w:val="a5"/>
        <w:numPr>
          <w:ilvl w:val="0"/>
          <w:numId w:val="30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  галузей.</w:t>
      </w:r>
    </w:p>
    <w:p w:rsidR="00136DFF" w:rsidRDefault="00136DFF" w:rsidP="00136DFF">
      <w:pPr>
        <w:pStyle w:val="a5"/>
        <w:numPr>
          <w:ilvl w:val="0"/>
          <w:numId w:val="30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 галузей. </w:t>
      </w:r>
    </w:p>
    <w:p w:rsidR="00136DFF" w:rsidRDefault="00136DFF" w:rsidP="00136DFF">
      <w:pPr>
        <w:pStyle w:val="a5"/>
        <w:numPr>
          <w:ilvl w:val="0"/>
          <w:numId w:val="30"/>
        </w:numPr>
        <w:tabs>
          <w:tab w:val="left" w:pos="284"/>
          <w:tab w:val="left" w:pos="426"/>
        </w:tabs>
        <w:spacing w:after="0" w:line="240" w:lineRule="auto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11 галузей. </w:t>
      </w:r>
    </w:p>
    <w:p w:rsidR="00136DFF" w:rsidRDefault="00136DFF" w:rsidP="00136DFF">
      <w:pPr>
        <w:tabs>
          <w:tab w:val="left" w:pos="284"/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6DFF" w:rsidRDefault="00136DFF" w:rsidP="00136DFF">
      <w:pPr>
        <w:tabs>
          <w:tab w:val="left" w:pos="284"/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31. </w:t>
      </w:r>
      <w:r>
        <w:rPr>
          <w:rFonts w:ascii="Times New Roman" w:hAnsi="Times New Roman" w:cs="Times New Roman"/>
          <w:b/>
          <w:sz w:val="24"/>
          <w:szCs w:val="24"/>
        </w:rPr>
        <w:t xml:space="preserve">Як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називається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учень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НУШ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 згідно З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акон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освіту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36DFF" w:rsidRDefault="00136DFF" w:rsidP="00136DFF">
      <w:pPr>
        <w:pStyle w:val="a5"/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Учень.</w:t>
      </w:r>
    </w:p>
    <w:p w:rsidR="00136DFF" w:rsidRDefault="00136DFF" w:rsidP="00136DFF">
      <w:pPr>
        <w:pStyle w:val="a5"/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Здобувач освіти. </w:t>
      </w:r>
    </w:p>
    <w:p w:rsidR="00136DFF" w:rsidRDefault="00136DFF" w:rsidP="00136DFF">
      <w:pPr>
        <w:pStyle w:val="a5"/>
        <w:numPr>
          <w:ilvl w:val="0"/>
          <w:numId w:val="31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Дитина.</w:t>
      </w:r>
    </w:p>
    <w:p w:rsidR="00136DFF" w:rsidRDefault="00136DFF" w:rsidP="00136DFF">
      <w:pPr>
        <w:tabs>
          <w:tab w:val="left" w:pos="284"/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6DFF" w:rsidRDefault="00136DFF" w:rsidP="00136DFF">
      <w:pPr>
        <w:tabs>
          <w:tab w:val="left" w:pos="284"/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32. Яким документом затверджено Державний стандарт початкової освіти? </w:t>
      </w:r>
    </w:p>
    <w:p w:rsidR="00136DFF" w:rsidRDefault="00136DFF" w:rsidP="00136DFF">
      <w:pPr>
        <w:pStyle w:val="a5"/>
        <w:numPr>
          <w:ilvl w:val="0"/>
          <w:numId w:val="32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освіту».</w:t>
      </w:r>
    </w:p>
    <w:p w:rsidR="00136DFF" w:rsidRDefault="00136DFF" w:rsidP="00136DFF">
      <w:pPr>
        <w:pStyle w:val="a5"/>
        <w:numPr>
          <w:ilvl w:val="0"/>
          <w:numId w:val="32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Постановою кабінету міністрів № 87.</w:t>
      </w:r>
    </w:p>
    <w:p w:rsidR="00136DFF" w:rsidRDefault="00136DFF" w:rsidP="00136DFF">
      <w:pPr>
        <w:pStyle w:val="a5"/>
        <w:numPr>
          <w:ilvl w:val="0"/>
          <w:numId w:val="32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Законом України «Про загальну середню освіту».</w:t>
      </w:r>
    </w:p>
    <w:p w:rsidR="00136DFF" w:rsidRDefault="00136DFF" w:rsidP="00136DFF">
      <w:pPr>
        <w:tabs>
          <w:tab w:val="left" w:pos="284"/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6DFF" w:rsidRDefault="00136DFF" w:rsidP="00136DFF">
      <w:pPr>
        <w:tabs>
          <w:tab w:val="left" w:pos="284"/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33. Базовий навчальний план початкової освіти визначає:</w:t>
      </w:r>
    </w:p>
    <w:p w:rsidR="00136DFF" w:rsidRDefault="00136DFF" w:rsidP="00136DFF">
      <w:pPr>
        <w:pStyle w:val="a5"/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Загальний обсяг навчального навантаження здобувачів освіти.</w:t>
      </w:r>
    </w:p>
    <w:p w:rsidR="00136DFF" w:rsidRDefault="00136DFF" w:rsidP="00136DFF">
      <w:pPr>
        <w:pStyle w:val="a5"/>
        <w:numPr>
          <w:ilvl w:val="0"/>
          <w:numId w:val="33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огодинне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співвідношення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освітніми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галузями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36DFF" w:rsidRDefault="00136DFF" w:rsidP="00136DFF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Гранично допустиме тижневе навантаження здобувачів освіти та загальну щорічну кількість годин за освітніми галузями. </w:t>
      </w:r>
    </w:p>
    <w:p w:rsidR="00136DFF" w:rsidRDefault="00136DFF" w:rsidP="00136DFF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Усі відповіді правильні.</w:t>
      </w:r>
    </w:p>
    <w:p w:rsidR="00136DFF" w:rsidRDefault="00136DFF" w:rsidP="00136DFF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немає жодної правильної відповіді.</w:t>
      </w:r>
    </w:p>
    <w:p w:rsidR="00136DFF" w:rsidRDefault="00136DFF" w:rsidP="00136D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36DFF" w:rsidRDefault="00136DFF" w:rsidP="00136D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34. Який складник Базового навчального плану є обов’язковим для закладів загальної середньої освіти незалежно від їх підпорядкування та форм власності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</w:p>
    <w:p w:rsidR="00136DFF" w:rsidRDefault="00136DFF" w:rsidP="00136DFF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Варіативний складник.</w:t>
      </w:r>
    </w:p>
    <w:p w:rsidR="00136DFF" w:rsidRDefault="00136DFF" w:rsidP="00136DFF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Інваріантний складник.</w:t>
      </w:r>
    </w:p>
    <w:p w:rsidR="00136DFF" w:rsidRDefault="00136DFF" w:rsidP="00136DFF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Курси за вибором. </w:t>
      </w:r>
    </w:p>
    <w:p w:rsidR="00136DFF" w:rsidRDefault="00136DFF" w:rsidP="00136D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36DFF" w:rsidRDefault="00136DFF" w:rsidP="00136DF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35. Яким чином забезпечується варіативність змісту початкової освіти?</w:t>
      </w:r>
    </w:p>
    <w:p w:rsidR="00136DFF" w:rsidRDefault="00136DFF" w:rsidP="00136DFF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Шляхом запровадження резервного часу в освітні програми закладу.</w:t>
      </w:r>
    </w:p>
    <w:p w:rsidR="00136DFF" w:rsidRDefault="00136DFF" w:rsidP="00136DFF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Творчою свободою вчителя.</w:t>
      </w:r>
    </w:p>
    <w:p w:rsidR="00136DFF" w:rsidRDefault="00136DFF" w:rsidP="00136DFF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Використанням авторських програм.</w:t>
      </w:r>
    </w:p>
    <w:p w:rsidR="00136DFF" w:rsidRDefault="00136DFF" w:rsidP="00136DF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6DFF" w:rsidRDefault="00136DFF" w:rsidP="00136D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40. У якому вигляді проводиться державна атестація здобувачів освіти?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36DFF" w:rsidRDefault="00136DFF" w:rsidP="00136DFF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формі співбесіди з дитиною.</w:t>
      </w:r>
    </w:p>
    <w:p w:rsidR="00136DFF" w:rsidRDefault="00136DFF" w:rsidP="00136DFF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формі контрольних робіт та моніторингу якості освітньої діяльності.</w:t>
      </w:r>
    </w:p>
    <w:p w:rsidR="00136DFF" w:rsidRDefault="00136DFF" w:rsidP="00136DFF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формі тестів.</w:t>
      </w:r>
    </w:p>
    <w:p w:rsidR="00136DFF" w:rsidRDefault="00136DFF" w:rsidP="00136DFF">
      <w:pPr>
        <w:tabs>
          <w:tab w:val="left" w:pos="284"/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6DFF" w:rsidRDefault="00136DFF" w:rsidP="00136DFF">
      <w:pPr>
        <w:tabs>
          <w:tab w:val="left" w:pos="284"/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41.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Яке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гранично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допустиме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тижневе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навантаження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учнів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класу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НУШ, визначене базовим навчальним планом початкової освіти</w:t>
      </w:r>
      <w:r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36DFF" w:rsidRDefault="00136DFF" w:rsidP="00136DFF">
      <w:pPr>
        <w:pStyle w:val="a5"/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 годин.</w:t>
      </w:r>
    </w:p>
    <w:p w:rsidR="00136DFF" w:rsidRDefault="00136DFF" w:rsidP="00136DFF">
      <w:pPr>
        <w:pStyle w:val="a5"/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23 години.</w:t>
      </w:r>
    </w:p>
    <w:p w:rsidR="00136DFF" w:rsidRDefault="00136DFF" w:rsidP="00136DFF">
      <w:pPr>
        <w:pStyle w:val="a5"/>
        <w:numPr>
          <w:ilvl w:val="0"/>
          <w:numId w:val="37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18 годин.</w:t>
      </w:r>
    </w:p>
    <w:p w:rsidR="00136DFF" w:rsidRDefault="00136DFF" w:rsidP="00136DF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6DFF" w:rsidRDefault="00136DFF" w:rsidP="00136D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42. </w:t>
      </w:r>
      <w:r>
        <w:rPr>
          <w:rFonts w:ascii="Times New Roman" w:hAnsi="Times New Roman" w:cs="Times New Roman"/>
          <w:b/>
          <w:sz w:val="24"/>
          <w:szCs w:val="24"/>
        </w:rPr>
        <w:t xml:space="preserve">Яке гранично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допустиме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ічне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навантаження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учнів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класу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НУШ, визначене базовим навчальним планом початкової освіти</w:t>
      </w:r>
      <w:r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36DFF" w:rsidRDefault="00136DFF" w:rsidP="00136DFF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600 годин.</w:t>
      </w:r>
    </w:p>
    <w:p w:rsidR="00136DFF" w:rsidRDefault="00136DFF" w:rsidP="00136DFF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700 годин.</w:t>
      </w:r>
    </w:p>
    <w:p w:rsidR="00136DFF" w:rsidRDefault="00136DFF" w:rsidP="00136DFF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805 годин.</w:t>
      </w:r>
    </w:p>
    <w:p w:rsidR="00136DFF" w:rsidRDefault="00136DFF" w:rsidP="00136DFF">
      <w:pPr>
        <w:tabs>
          <w:tab w:val="left" w:pos="284"/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6DFF" w:rsidRDefault="00136DFF" w:rsidP="00136DFF">
      <w:pPr>
        <w:tabs>
          <w:tab w:val="left" w:pos="284"/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43.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години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враховуються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час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визначення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гранично допустимого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тижневого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річного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навчального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навантаження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здобувача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освіти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36DFF" w:rsidRDefault="00136DFF" w:rsidP="00136DFF">
      <w:pPr>
        <w:pStyle w:val="a5"/>
        <w:numPr>
          <w:ilvl w:val="0"/>
          <w:numId w:val="39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години мистецтва не враховуються.</w:t>
      </w:r>
    </w:p>
    <w:p w:rsidR="00136DFF" w:rsidRDefault="00136DFF" w:rsidP="00136DFF">
      <w:pPr>
        <w:pStyle w:val="a5"/>
        <w:numPr>
          <w:ilvl w:val="0"/>
          <w:numId w:val="39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105 годин,  передбачені для фізичної культури. </w:t>
      </w:r>
    </w:p>
    <w:p w:rsidR="00136DFF" w:rsidRDefault="00136DFF" w:rsidP="00136DFF">
      <w:pPr>
        <w:pStyle w:val="a5"/>
        <w:numPr>
          <w:ilvl w:val="0"/>
          <w:numId w:val="39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години ранкових зустрічей. </w:t>
      </w:r>
    </w:p>
    <w:p w:rsidR="00136DFF" w:rsidRDefault="00136DFF" w:rsidP="00136DFF">
      <w:pPr>
        <w:tabs>
          <w:tab w:val="left" w:pos="284"/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6DFF" w:rsidRDefault="00136DFF" w:rsidP="00136DFF">
      <w:pPr>
        <w:tabs>
          <w:tab w:val="left" w:pos="284"/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44.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ідходи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навчання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закладено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основу Державного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тандарту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Вилучи зайве:</w:t>
      </w:r>
    </w:p>
    <w:p w:rsidR="00136DFF" w:rsidRDefault="00136DFF" w:rsidP="00136DFF">
      <w:pPr>
        <w:pStyle w:val="a5"/>
        <w:numPr>
          <w:ilvl w:val="0"/>
          <w:numId w:val="40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Інтегрований.</w:t>
      </w:r>
    </w:p>
    <w:p w:rsidR="00136DFF" w:rsidRDefault="00136DFF" w:rsidP="00136DFF">
      <w:pPr>
        <w:pStyle w:val="a5"/>
        <w:numPr>
          <w:ilvl w:val="0"/>
          <w:numId w:val="40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Предметний.</w:t>
      </w:r>
    </w:p>
    <w:p w:rsidR="00136DFF" w:rsidRDefault="00136DFF" w:rsidP="00136DFF">
      <w:pPr>
        <w:pStyle w:val="a5"/>
        <w:numPr>
          <w:ilvl w:val="0"/>
          <w:numId w:val="40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Діяльнісний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36DFF" w:rsidRDefault="00136DFF" w:rsidP="00136DFF">
      <w:pPr>
        <w:pStyle w:val="a5"/>
        <w:numPr>
          <w:ilvl w:val="0"/>
          <w:numId w:val="40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Особистісно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орієнтований.</w:t>
      </w:r>
    </w:p>
    <w:p w:rsidR="00136DFF" w:rsidRDefault="00136DFF" w:rsidP="00136DFF">
      <w:pPr>
        <w:tabs>
          <w:tab w:val="left" w:pos="284"/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6DFF" w:rsidRDefault="00136DFF" w:rsidP="00136DFF">
      <w:pPr>
        <w:tabs>
          <w:tab w:val="left" w:pos="284"/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45.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Між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якими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академічними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годинами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НУШ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варто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проводити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рухливі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ігри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зазвичай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вулиці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?</w:t>
      </w:r>
      <w:proofErr w:type="gramEnd"/>
    </w:p>
    <w:p w:rsidR="00136DFF" w:rsidRDefault="00136DFF" w:rsidP="00136DFF">
      <w:pPr>
        <w:pStyle w:val="a5"/>
        <w:numPr>
          <w:ilvl w:val="0"/>
          <w:numId w:val="41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Зранку.</w:t>
      </w:r>
    </w:p>
    <w:p w:rsidR="00136DFF" w:rsidRDefault="00136DFF" w:rsidP="00136DFF">
      <w:pPr>
        <w:pStyle w:val="a5"/>
        <w:numPr>
          <w:ilvl w:val="0"/>
          <w:numId w:val="41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Після уроків.</w:t>
      </w:r>
    </w:p>
    <w:p w:rsidR="00136DFF" w:rsidRDefault="00136DFF" w:rsidP="00136DFF">
      <w:pPr>
        <w:pStyle w:val="a5"/>
        <w:numPr>
          <w:ilvl w:val="0"/>
          <w:numId w:val="41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Після 3 уроку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DFF" w:rsidRDefault="00136DFF" w:rsidP="00136DFF">
      <w:pPr>
        <w:tabs>
          <w:tab w:val="left" w:pos="284"/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6DFF" w:rsidRDefault="00136DFF" w:rsidP="00136DFF">
      <w:pPr>
        <w:tabs>
          <w:tab w:val="left" w:pos="284"/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46.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Скільки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відсотків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резервного часу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навчальних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програмах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усіх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предметів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курсів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вчитель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використовувати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розсуд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?</w:t>
      </w:r>
    </w:p>
    <w:p w:rsidR="00136DFF" w:rsidRDefault="00136DFF" w:rsidP="00136DFF">
      <w:pPr>
        <w:pStyle w:val="a5"/>
        <w:numPr>
          <w:ilvl w:val="0"/>
          <w:numId w:val="42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20 % резервного часу.</w:t>
      </w:r>
    </w:p>
    <w:p w:rsidR="00136DFF" w:rsidRDefault="00136DFF" w:rsidP="00136DFF">
      <w:pPr>
        <w:pStyle w:val="a5"/>
        <w:numPr>
          <w:ilvl w:val="0"/>
          <w:numId w:val="42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7 %.</w:t>
      </w:r>
    </w:p>
    <w:p w:rsidR="00136DFF" w:rsidRDefault="00136DFF" w:rsidP="00136DFF">
      <w:pPr>
        <w:pStyle w:val="a5"/>
        <w:numPr>
          <w:ilvl w:val="0"/>
          <w:numId w:val="42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15 %.</w:t>
      </w:r>
    </w:p>
    <w:p w:rsidR="00136DFF" w:rsidRDefault="00136DFF" w:rsidP="00136DFF">
      <w:pPr>
        <w:tabs>
          <w:tab w:val="left" w:pos="284"/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36DFF" w:rsidRDefault="00136DFF" w:rsidP="00136DFF">
      <w:pPr>
        <w:tabs>
          <w:tab w:val="left" w:pos="284"/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36DFF" w:rsidRDefault="00136DFF" w:rsidP="00136DFF">
      <w:pPr>
        <w:tabs>
          <w:tab w:val="left" w:pos="284"/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47.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Переважання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яких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методів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передбачено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першому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циклі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(1-2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класи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НУШ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136DFF" w:rsidRDefault="00136DFF" w:rsidP="00136DFF">
      <w:pPr>
        <w:pStyle w:val="a5"/>
        <w:numPr>
          <w:ilvl w:val="0"/>
          <w:numId w:val="43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Розвивальних.</w:t>
      </w:r>
    </w:p>
    <w:p w:rsidR="00136DFF" w:rsidRDefault="00136DFF" w:rsidP="00136DFF">
      <w:pPr>
        <w:pStyle w:val="a5"/>
        <w:numPr>
          <w:ilvl w:val="0"/>
          <w:numId w:val="43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Ігрових.</w:t>
      </w:r>
    </w:p>
    <w:p w:rsidR="00136DFF" w:rsidRDefault="00136DFF" w:rsidP="00136DFF">
      <w:pPr>
        <w:pStyle w:val="a5"/>
        <w:numPr>
          <w:ilvl w:val="0"/>
          <w:numId w:val="43"/>
        </w:num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Групових.</w:t>
      </w:r>
    </w:p>
    <w:p w:rsidR="00136DFF" w:rsidRDefault="00136DFF" w:rsidP="00136DF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6DFF" w:rsidRDefault="00136DFF" w:rsidP="00136D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48. Який вид роботи передбачає інваріантний складник базового навчального плану для спеціальних закладів?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36DFF" w:rsidRDefault="00136DFF" w:rsidP="00136DFF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корекційно-розвиткової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роботи.</w:t>
      </w:r>
    </w:p>
    <w:p w:rsidR="00136DFF" w:rsidRDefault="00136DFF" w:rsidP="00136DFF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Грунтовне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вивчення основних  предметів.</w:t>
      </w:r>
    </w:p>
    <w:p w:rsidR="00136DFF" w:rsidRDefault="00136DFF" w:rsidP="00136DFF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Формування життєвих навичок.</w:t>
      </w:r>
    </w:p>
    <w:p w:rsidR="00136DFF" w:rsidRDefault="00136DFF" w:rsidP="00136DFF">
      <w:pPr>
        <w:tabs>
          <w:tab w:val="left" w:pos="284"/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36DFF" w:rsidRDefault="00136DFF" w:rsidP="00136DF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ролі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освітньому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процесі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повинен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виконувати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сучасний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вчитель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Нової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школи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136DFF" w:rsidRDefault="00136DFF" w:rsidP="00136DFF">
      <w:pPr>
        <w:pStyle w:val="a5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адм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іністратор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діловод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мейкер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секретар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-референт;</w:t>
      </w:r>
    </w:p>
    <w:p w:rsidR="00136DFF" w:rsidRDefault="00136DFF" w:rsidP="00136DFF">
      <w:pPr>
        <w:pStyle w:val="a5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фасилітатор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презентатор, наставник, тренер, менеджер, консультант;</w:t>
      </w:r>
    </w:p>
    <w:p w:rsidR="00136DFF" w:rsidRDefault="00136DFF" w:rsidP="00136DFF">
      <w:pPr>
        <w:pStyle w:val="a5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медсестра, няня,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пожежник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6DFF" w:rsidRDefault="00136DFF" w:rsidP="00136DF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</w:p>
    <w:p w:rsidR="00136DFF" w:rsidRDefault="00136DFF" w:rsidP="00136DF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bookmarkStart w:id="0" w:name="_GoBack"/>
      <w:bookmarkEnd w:id="0"/>
    </w:p>
    <w:p w:rsidR="00136DFF" w:rsidRDefault="00136DFF" w:rsidP="00136DF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lastRenderedPageBreak/>
        <w:t xml:space="preserve">50.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Для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дітей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усіх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вікових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груп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протягом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уроку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необхідно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проводити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136DFF" w:rsidRDefault="00136DFF" w:rsidP="00136DFF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фізкультхвилинки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тривалістю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2-3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хвилини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36DFF" w:rsidRDefault="00136DFF" w:rsidP="00136DFF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фізкультхвилинку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середині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уроку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тривалістю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хвилин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(5-6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вправ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проф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ілактики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порушень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зору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дихальна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гімнастика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</w:p>
    <w:p w:rsidR="00136DFF" w:rsidRDefault="00136DFF" w:rsidP="00136DFF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обидва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варіанти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відповідей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правильні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36DFF" w:rsidRDefault="00136DFF" w:rsidP="00136DFF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нема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є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жодного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правильного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варіанту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відповіді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36DFF" w:rsidRDefault="00136DFF" w:rsidP="00136DF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</w:p>
    <w:p w:rsidR="00462DB4" w:rsidRPr="00136DFF" w:rsidRDefault="00462DB4">
      <w:pPr>
        <w:rPr>
          <w:lang w:val="uk-UA"/>
        </w:rPr>
      </w:pPr>
    </w:p>
    <w:sectPr w:rsidR="00462DB4" w:rsidRPr="0013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BAB"/>
    <w:multiLevelType w:val="hybridMultilevel"/>
    <w:tmpl w:val="97C6235E"/>
    <w:lvl w:ilvl="0" w:tplc="04220019">
      <w:start w:val="1"/>
      <w:numFmt w:val="lowerLetter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9011AE"/>
    <w:multiLevelType w:val="hybridMultilevel"/>
    <w:tmpl w:val="DA707B9A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1660D2"/>
    <w:multiLevelType w:val="hybridMultilevel"/>
    <w:tmpl w:val="496ABBE2"/>
    <w:lvl w:ilvl="0" w:tplc="04220019">
      <w:start w:val="1"/>
      <w:numFmt w:val="lowerLetter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E15F4B"/>
    <w:multiLevelType w:val="hybridMultilevel"/>
    <w:tmpl w:val="3840443C"/>
    <w:lvl w:ilvl="0" w:tplc="04220019">
      <w:start w:val="1"/>
      <w:numFmt w:val="lowerLetter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096BE3"/>
    <w:multiLevelType w:val="hybridMultilevel"/>
    <w:tmpl w:val="86EA4ED8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CBF351E"/>
    <w:multiLevelType w:val="hybridMultilevel"/>
    <w:tmpl w:val="D8549A9E"/>
    <w:lvl w:ilvl="0" w:tplc="04220019">
      <w:start w:val="1"/>
      <w:numFmt w:val="lowerLetter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0E4059"/>
    <w:multiLevelType w:val="hybridMultilevel"/>
    <w:tmpl w:val="ABEC0A8C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472F1A"/>
    <w:multiLevelType w:val="hybridMultilevel"/>
    <w:tmpl w:val="5F2C9A52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8B3015"/>
    <w:multiLevelType w:val="hybridMultilevel"/>
    <w:tmpl w:val="B6623D0E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42911B7"/>
    <w:multiLevelType w:val="hybridMultilevel"/>
    <w:tmpl w:val="877E7C9C"/>
    <w:lvl w:ilvl="0" w:tplc="04220019">
      <w:start w:val="1"/>
      <w:numFmt w:val="lowerLetter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4A124D7"/>
    <w:multiLevelType w:val="hybridMultilevel"/>
    <w:tmpl w:val="1E0288B8"/>
    <w:lvl w:ilvl="0" w:tplc="04220019">
      <w:start w:val="1"/>
      <w:numFmt w:val="lowerLetter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9C30725"/>
    <w:multiLevelType w:val="hybridMultilevel"/>
    <w:tmpl w:val="8B606DEE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A030C8D"/>
    <w:multiLevelType w:val="hybridMultilevel"/>
    <w:tmpl w:val="60ECA6A8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EA83919"/>
    <w:multiLevelType w:val="hybridMultilevel"/>
    <w:tmpl w:val="501C99A0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60C5BBB"/>
    <w:multiLevelType w:val="hybridMultilevel"/>
    <w:tmpl w:val="B262E59A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85D2521"/>
    <w:multiLevelType w:val="hybridMultilevel"/>
    <w:tmpl w:val="3FB8DC48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A385AC1"/>
    <w:multiLevelType w:val="hybridMultilevel"/>
    <w:tmpl w:val="EB1E85D8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A5B3004"/>
    <w:multiLevelType w:val="hybridMultilevel"/>
    <w:tmpl w:val="9FE244AC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A791E9C"/>
    <w:multiLevelType w:val="hybridMultilevel"/>
    <w:tmpl w:val="1F5A3868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BD44B0"/>
    <w:multiLevelType w:val="hybridMultilevel"/>
    <w:tmpl w:val="98DE0E4A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EC9109A"/>
    <w:multiLevelType w:val="hybridMultilevel"/>
    <w:tmpl w:val="32A66D9C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0501E29"/>
    <w:multiLevelType w:val="hybridMultilevel"/>
    <w:tmpl w:val="6846D81A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40A1312"/>
    <w:multiLevelType w:val="hybridMultilevel"/>
    <w:tmpl w:val="9A8A423E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51E029E"/>
    <w:multiLevelType w:val="hybridMultilevel"/>
    <w:tmpl w:val="144863A8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9786B96"/>
    <w:multiLevelType w:val="hybridMultilevel"/>
    <w:tmpl w:val="32BC9EFC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AAA4563"/>
    <w:multiLevelType w:val="hybridMultilevel"/>
    <w:tmpl w:val="73AA9E00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DD41C47"/>
    <w:multiLevelType w:val="hybridMultilevel"/>
    <w:tmpl w:val="F11A02C6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10C3C5E"/>
    <w:multiLevelType w:val="hybridMultilevel"/>
    <w:tmpl w:val="267E14E6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6671E3C"/>
    <w:multiLevelType w:val="hybridMultilevel"/>
    <w:tmpl w:val="399EC5EC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9143D8C"/>
    <w:multiLevelType w:val="hybridMultilevel"/>
    <w:tmpl w:val="B2FACEEC"/>
    <w:lvl w:ilvl="0" w:tplc="04220019">
      <w:start w:val="1"/>
      <w:numFmt w:val="lowerLetter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5893578"/>
    <w:multiLevelType w:val="hybridMultilevel"/>
    <w:tmpl w:val="1254689A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6956279"/>
    <w:multiLevelType w:val="hybridMultilevel"/>
    <w:tmpl w:val="16CCFFDE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A024AE5"/>
    <w:multiLevelType w:val="hybridMultilevel"/>
    <w:tmpl w:val="C9F087A2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AF06A2E"/>
    <w:multiLevelType w:val="hybridMultilevel"/>
    <w:tmpl w:val="66BE0332"/>
    <w:lvl w:ilvl="0" w:tplc="04220019">
      <w:start w:val="1"/>
      <w:numFmt w:val="lowerLetter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1CA4497"/>
    <w:multiLevelType w:val="hybridMultilevel"/>
    <w:tmpl w:val="351E217C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6924255"/>
    <w:multiLevelType w:val="hybridMultilevel"/>
    <w:tmpl w:val="D7E06D7E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3B15EA"/>
    <w:multiLevelType w:val="hybridMultilevel"/>
    <w:tmpl w:val="A824EE78"/>
    <w:lvl w:ilvl="0" w:tplc="04220019">
      <w:start w:val="1"/>
      <w:numFmt w:val="lowerLetter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C1367DA"/>
    <w:multiLevelType w:val="hybridMultilevel"/>
    <w:tmpl w:val="C5D8AC92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EA15B37"/>
    <w:multiLevelType w:val="hybridMultilevel"/>
    <w:tmpl w:val="095688F2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EE46E5C"/>
    <w:multiLevelType w:val="hybridMultilevel"/>
    <w:tmpl w:val="41048A70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2AA27F2"/>
    <w:multiLevelType w:val="hybridMultilevel"/>
    <w:tmpl w:val="5B3C76E2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8A23B82"/>
    <w:multiLevelType w:val="hybridMultilevel"/>
    <w:tmpl w:val="7AA6B522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C687BDF"/>
    <w:multiLevelType w:val="hybridMultilevel"/>
    <w:tmpl w:val="C99CF05C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CA33C30"/>
    <w:multiLevelType w:val="hybridMultilevel"/>
    <w:tmpl w:val="61465870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D09193B"/>
    <w:multiLevelType w:val="hybridMultilevel"/>
    <w:tmpl w:val="1F124B26"/>
    <w:lvl w:ilvl="0" w:tplc="04220019">
      <w:start w:val="1"/>
      <w:numFmt w:val="lowerLetter"/>
      <w:lvlText w:val="%1.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F721ADA"/>
    <w:multiLevelType w:val="hybridMultilevel"/>
    <w:tmpl w:val="9A706250"/>
    <w:lvl w:ilvl="0" w:tplc="04220019">
      <w:start w:val="1"/>
      <w:numFmt w:val="lowerLetter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FF"/>
    <w:rsid w:val="00136DFF"/>
    <w:rsid w:val="0046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6DF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3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36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6DF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36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36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s.org.ua/news/mon-zatverdylo-typovi-osvitni-programy-dlya-2-11-klasi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us.org.ua/news/opublikuvaly-typovi-osvitni-programy-dlya-1-2-klasiv-nush-dokument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us.org.ua/articles/uryad-zatverdyv-novyj-standart-pochatkovoyi-osvity-shho-tse-oznachay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us.org.ua/news/mon-zatverdylo-typovi-osvitni-programy-dlya-2-11-klasi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0.rada.gov.ua/laws/show/2145-19/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1733</Words>
  <Characters>9879</Characters>
  <Application>Microsoft Office Word</Application>
  <DocSecurity>0</DocSecurity>
  <Lines>82</Lines>
  <Paragraphs>23</Paragraphs>
  <ScaleCrop>false</ScaleCrop>
  <Company>*</Company>
  <LinksUpToDate>false</LinksUpToDate>
  <CharactersWithSpaces>11589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Feron</dc:creator>
  <cp:lastModifiedBy>Feron</cp:lastModifiedBy>
  <cp:revision>1</cp:revision>
  <dcterms:created xsi:type="dcterms:W3CDTF">2018-11-26T07:41:00Z</dcterms:created>
  <dcterms:modified xsi:type="dcterms:W3CDTF">2018-11-26T07:42:00Z</dcterms:modified>
</cp:coreProperties>
</file>