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64" w:rsidRPr="00977E6D" w:rsidRDefault="00CF2EAA" w:rsidP="00381864">
      <w:pPr>
        <w:jc w:val="center"/>
        <w:rPr>
          <w:color w:val="000000"/>
          <w:lang w:val="uk-UA"/>
        </w:rPr>
      </w:pPr>
      <w:r w:rsidRPr="00CF2EAA"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E44" w:rsidRPr="00585AE5" w:rsidRDefault="00381E44" w:rsidP="00643A8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85AE5">
                    <w:rPr>
                      <w:sz w:val="28"/>
                      <w:szCs w:val="28"/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Pr="00CF2EAA"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E44" w:rsidRPr="0066353B" w:rsidRDefault="00381E4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CF2EAA" w:rsidP="00381864">
      <w:pPr>
        <w:rPr>
          <w:lang w:val="uk-UA"/>
        </w:rPr>
      </w:pPr>
      <w:r w:rsidRPr="00CF2EAA"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381E44">
        <w:rPr>
          <w:color w:val="000000"/>
          <w:sz w:val="28"/>
          <w:szCs w:val="28"/>
          <w:lang w:val="uk-UA"/>
        </w:rPr>
        <w:t xml:space="preserve">21 грудня </w:t>
      </w:r>
      <w:r w:rsidR="004C6212" w:rsidRPr="00977E6D">
        <w:rPr>
          <w:color w:val="000000"/>
          <w:sz w:val="28"/>
          <w:szCs w:val="28"/>
          <w:lang w:val="uk-UA"/>
        </w:rPr>
        <w:t>2018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585AE5">
        <w:rPr>
          <w:color w:val="000000"/>
          <w:sz w:val="28"/>
          <w:szCs w:val="28"/>
          <w:lang w:val="uk-UA"/>
        </w:rPr>
        <w:t>_______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0433D1" w:rsidRDefault="000433D1" w:rsidP="00381864">
      <w:pPr>
        <w:jc w:val="center"/>
        <w:rPr>
          <w:color w:val="000000"/>
          <w:sz w:val="28"/>
          <w:szCs w:val="28"/>
          <w:lang w:val="uk-UA"/>
        </w:rPr>
      </w:pPr>
    </w:p>
    <w:p w:rsidR="000433D1" w:rsidRPr="000433D1" w:rsidRDefault="000433D1" w:rsidP="000433D1">
      <w:pPr>
        <w:tabs>
          <w:tab w:val="left" w:pos="3686"/>
          <w:tab w:val="left" w:pos="7740"/>
          <w:tab w:val="left" w:pos="9540"/>
        </w:tabs>
        <w:ind w:right="-5"/>
        <w:jc w:val="both"/>
        <w:rPr>
          <w:sz w:val="28"/>
          <w:szCs w:val="28"/>
          <w:lang w:val="uk-UA"/>
        </w:rPr>
      </w:pPr>
      <w:r w:rsidRPr="000433D1">
        <w:rPr>
          <w:sz w:val="28"/>
          <w:szCs w:val="28"/>
          <w:lang w:val="uk-UA"/>
        </w:rPr>
        <w:t>Про внесення змін до обласної</w:t>
      </w:r>
    </w:p>
    <w:p w:rsidR="000433D1" w:rsidRPr="000433D1" w:rsidRDefault="000433D1" w:rsidP="000433D1">
      <w:pPr>
        <w:tabs>
          <w:tab w:val="left" w:pos="3686"/>
          <w:tab w:val="left" w:pos="7740"/>
          <w:tab w:val="left" w:pos="9540"/>
        </w:tabs>
        <w:ind w:right="-5"/>
        <w:jc w:val="both"/>
        <w:rPr>
          <w:sz w:val="28"/>
          <w:szCs w:val="28"/>
          <w:lang w:val="uk-UA"/>
        </w:rPr>
      </w:pPr>
      <w:r w:rsidRPr="000433D1">
        <w:rPr>
          <w:sz w:val="28"/>
          <w:szCs w:val="28"/>
          <w:lang w:val="uk-UA"/>
        </w:rPr>
        <w:t xml:space="preserve">цільової соціальної програми </w:t>
      </w:r>
    </w:p>
    <w:p w:rsidR="000433D1" w:rsidRPr="000433D1" w:rsidRDefault="000433D1" w:rsidP="000433D1">
      <w:pPr>
        <w:tabs>
          <w:tab w:val="left" w:pos="3686"/>
          <w:tab w:val="left" w:pos="7740"/>
          <w:tab w:val="left" w:pos="9540"/>
        </w:tabs>
        <w:ind w:right="-5"/>
        <w:jc w:val="both"/>
        <w:rPr>
          <w:sz w:val="28"/>
          <w:szCs w:val="28"/>
          <w:lang w:val="uk-UA"/>
        </w:rPr>
      </w:pPr>
      <w:r w:rsidRPr="000433D1">
        <w:rPr>
          <w:sz w:val="28"/>
          <w:szCs w:val="28"/>
          <w:lang w:val="uk-UA"/>
        </w:rPr>
        <w:t>«Молодь Хмельниччини»</w:t>
      </w:r>
    </w:p>
    <w:p w:rsidR="000433D1" w:rsidRPr="000433D1" w:rsidRDefault="00C04AEE" w:rsidP="000433D1">
      <w:pPr>
        <w:tabs>
          <w:tab w:val="left" w:pos="3686"/>
          <w:tab w:val="left" w:pos="7740"/>
          <w:tab w:val="left" w:pos="954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2016 – 2020 роки</w:t>
      </w:r>
    </w:p>
    <w:p w:rsidR="000433D1" w:rsidRPr="000433D1" w:rsidRDefault="000433D1" w:rsidP="000433D1">
      <w:pPr>
        <w:rPr>
          <w:sz w:val="28"/>
          <w:szCs w:val="28"/>
          <w:lang w:val="uk-UA"/>
        </w:rPr>
      </w:pPr>
    </w:p>
    <w:p w:rsidR="000433D1" w:rsidRPr="000433D1" w:rsidRDefault="000433D1" w:rsidP="000433D1">
      <w:pPr>
        <w:rPr>
          <w:sz w:val="28"/>
          <w:szCs w:val="28"/>
          <w:lang w:val="uk-UA"/>
        </w:rPr>
      </w:pPr>
    </w:p>
    <w:p w:rsidR="000433D1" w:rsidRPr="000433D1" w:rsidRDefault="000433D1" w:rsidP="000433D1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0433D1">
        <w:rPr>
          <w:color w:val="000000"/>
          <w:sz w:val="28"/>
          <w:szCs w:val="28"/>
          <w:lang w:val="uk-UA"/>
        </w:rPr>
        <w:t xml:space="preserve">Розглянувши подання голови Хмельницької </w:t>
      </w:r>
      <w:r w:rsidRPr="000433D1">
        <w:rPr>
          <w:sz w:val="28"/>
          <w:szCs w:val="28"/>
          <w:lang w:val="uk-UA"/>
        </w:rPr>
        <w:t>обласної державної адміністрації</w:t>
      </w:r>
      <w:r w:rsidRPr="000433D1">
        <w:rPr>
          <w:color w:val="000000"/>
          <w:sz w:val="28"/>
          <w:szCs w:val="28"/>
          <w:lang w:val="uk-UA"/>
        </w:rPr>
        <w:t xml:space="preserve"> та керуючись пунктом 16 частини першої статті 43 Закону України «Про місцеве самоврядування в Україні», обласна рада</w:t>
      </w:r>
    </w:p>
    <w:p w:rsidR="000433D1" w:rsidRPr="000433D1" w:rsidRDefault="000433D1" w:rsidP="000433D1">
      <w:pPr>
        <w:pStyle w:val="a3"/>
        <w:spacing w:after="0"/>
        <w:rPr>
          <w:sz w:val="28"/>
          <w:szCs w:val="28"/>
          <w:lang w:val="uk-UA"/>
        </w:rPr>
      </w:pPr>
    </w:p>
    <w:p w:rsidR="000433D1" w:rsidRPr="000433D1" w:rsidRDefault="000433D1" w:rsidP="000433D1">
      <w:pPr>
        <w:pStyle w:val="a3"/>
        <w:spacing w:after="0"/>
        <w:rPr>
          <w:sz w:val="28"/>
          <w:szCs w:val="28"/>
          <w:lang w:val="uk-UA"/>
        </w:rPr>
      </w:pPr>
    </w:p>
    <w:p w:rsidR="000433D1" w:rsidRPr="000433D1" w:rsidRDefault="000433D1" w:rsidP="000433D1">
      <w:pPr>
        <w:pStyle w:val="a3"/>
        <w:rPr>
          <w:sz w:val="28"/>
          <w:szCs w:val="28"/>
          <w:lang w:val="uk-UA"/>
        </w:rPr>
      </w:pPr>
      <w:r w:rsidRPr="000433D1">
        <w:rPr>
          <w:sz w:val="28"/>
          <w:szCs w:val="28"/>
          <w:lang w:val="uk-UA"/>
        </w:rPr>
        <w:t>ВИРІШИЛА:</w:t>
      </w:r>
    </w:p>
    <w:p w:rsidR="000433D1" w:rsidRPr="000433D1" w:rsidRDefault="000433D1" w:rsidP="000433D1">
      <w:pPr>
        <w:jc w:val="both"/>
        <w:rPr>
          <w:sz w:val="28"/>
          <w:szCs w:val="28"/>
          <w:lang w:val="uk-UA"/>
        </w:rPr>
      </w:pPr>
    </w:p>
    <w:p w:rsidR="000433D1" w:rsidRPr="000433D1" w:rsidRDefault="000433D1" w:rsidP="000433D1">
      <w:pPr>
        <w:jc w:val="both"/>
        <w:rPr>
          <w:sz w:val="28"/>
          <w:szCs w:val="28"/>
          <w:lang w:val="uk-UA"/>
        </w:rPr>
      </w:pPr>
    </w:p>
    <w:p w:rsidR="000433D1" w:rsidRDefault="000433D1" w:rsidP="000433D1">
      <w:pPr>
        <w:jc w:val="both"/>
        <w:rPr>
          <w:sz w:val="28"/>
          <w:szCs w:val="28"/>
          <w:lang w:val="uk-UA"/>
        </w:rPr>
      </w:pPr>
      <w:r w:rsidRPr="000433D1">
        <w:rPr>
          <w:sz w:val="28"/>
          <w:szCs w:val="28"/>
          <w:lang w:val="uk-UA"/>
        </w:rPr>
        <w:tab/>
        <w:t>Внести зміни до обласної цільової соціальної програми «Молодь Хмельниччини» на 201</w:t>
      </w:r>
      <w:r w:rsidR="00C74C10">
        <w:rPr>
          <w:sz w:val="28"/>
          <w:szCs w:val="28"/>
          <w:lang w:val="uk-UA"/>
        </w:rPr>
        <w:t xml:space="preserve">6 – </w:t>
      </w:r>
      <w:r w:rsidRPr="000433D1">
        <w:rPr>
          <w:sz w:val="28"/>
          <w:szCs w:val="28"/>
          <w:lang w:val="uk-UA"/>
        </w:rPr>
        <w:t>2020 рок</w:t>
      </w:r>
      <w:bookmarkStart w:id="0" w:name="_GoBack"/>
      <w:bookmarkEnd w:id="0"/>
      <w:r w:rsidRPr="000433D1">
        <w:rPr>
          <w:sz w:val="28"/>
          <w:szCs w:val="28"/>
          <w:lang w:val="uk-UA"/>
        </w:rPr>
        <w:t xml:space="preserve">и, затвердженої рішенням сесії Хмельницької обласної ради від </w:t>
      </w:r>
      <w:r>
        <w:rPr>
          <w:color w:val="000000"/>
          <w:sz w:val="28"/>
          <w:szCs w:val="28"/>
          <w:lang w:val="uk-UA"/>
        </w:rPr>
        <w:t>21 квітня 2016 року</w:t>
      </w:r>
      <w:r w:rsidRPr="000433D1">
        <w:rPr>
          <w:color w:val="000000"/>
          <w:sz w:val="28"/>
          <w:szCs w:val="28"/>
          <w:lang w:val="uk-UA"/>
        </w:rPr>
        <w:t xml:space="preserve"> № 39-5/2016</w:t>
      </w:r>
      <w:r>
        <w:rPr>
          <w:color w:val="000000"/>
          <w:sz w:val="28"/>
          <w:szCs w:val="28"/>
          <w:lang w:val="uk-UA"/>
        </w:rPr>
        <w:t>,</w:t>
      </w:r>
      <w:r w:rsidRPr="000433D1">
        <w:rPr>
          <w:sz w:val="28"/>
          <w:szCs w:val="28"/>
          <w:lang w:val="uk-UA"/>
        </w:rPr>
        <w:t xml:space="preserve"> викла</w:t>
      </w:r>
      <w:r>
        <w:rPr>
          <w:sz w:val="28"/>
          <w:szCs w:val="28"/>
          <w:lang w:val="uk-UA"/>
        </w:rPr>
        <w:t>вш</w:t>
      </w:r>
      <w:r w:rsidRPr="000433D1">
        <w:rPr>
          <w:sz w:val="28"/>
          <w:szCs w:val="28"/>
          <w:lang w:val="uk-UA"/>
        </w:rPr>
        <w:t>и п.9 додатку до</w:t>
      </w:r>
      <w:r>
        <w:rPr>
          <w:sz w:val="28"/>
          <w:szCs w:val="28"/>
          <w:lang w:val="uk-UA"/>
        </w:rPr>
        <w:t> </w:t>
      </w:r>
      <w:r w:rsidRPr="000433D1">
        <w:rPr>
          <w:sz w:val="28"/>
          <w:szCs w:val="28"/>
          <w:lang w:val="uk-UA"/>
        </w:rPr>
        <w:t xml:space="preserve">програми </w:t>
      </w:r>
      <w:r w:rsidRPr="000433D1">
        <w:rPr>
          <w:b/>
          <w:sz w:val="28"/>
          <w:szCs w:val="28"/>
          <w:lang w:val="uk-UA"/>
        </w:rPr>
        <w:t>«</w:t>
      </w:r>
      <w:r w:rsidRPr="000433D1">
        <w:rPr>
          <w:sz w:val="28"/>
          <w:szCs w:val="28"/>
          <w:lang w:val="uk-UA"/>
        </w:rPr>
        <w:t xml:space="preserve">Завдання і заходи з виконання обласної цільової соціальної програми </w:t>
      </w:r>
      <w:r>
        <w:rPr>
          <w:sz w:val="28"/>
          <w:szCs w:val="28"/>
          <w:lang w:val="uk-UA"/>
        </w:rPr>
        <w:t xml:space="preserve">«Молодь Хмельниччини» на 2016 – </w:t>
      </w:r>
      <w:r w:rsidRPr="000433D1">
        <w:rPr>
          <w:sz w:val="28"/>
          <w:szCs w:val="28"/>
          <w:lang w:val="uk-UA"/>
        </w:rPr>
        <w:t xml:space="preserve">2020 роки» </w:t>
      </w:r>
      <w:r>
        <w:rPr>
          <w:sz w:val="28"/>
          <w:szCs w:val="28"/>
          <w:lang w:val="uk-UA"/>
        </w:rPr>
        <w:t>у</w:t>
      </w:r>
      <w:r w:rsidRPr="000433D1">
        <w:rPr>
          <w:sz w:val="28"/>
          <w:szCs w:val="28"/>
          <w:lang w:val="uk-UA"/>
        </w:rPr>
        <w:t xml:space="preserve"> новій редакції</w:t>
      </w:r>
      <w:r>
        <w:rPr>
          <w:sz w:val="28"/>
          <w:szCs w:val="28"/>
          <w:lang w:val="uk-UA"/>
        </w:rPr>
        <w:t xml:space="preserve"> згідно з додатком до цього рішення.</w:t>
      </w:r>
    </w:p>
    <w:p w:rsidR="000433D1" w:rsidRDefault="000433D1" w:rsidP="000433D1">
      <w:pPr>
        <w:jc w:val="both"/>
        <w:rPr>
          <w:sz w:val="28"/>
          <w:szCs w:val="28"/>
          <w:lang w:val="uk-UA"/>
        </w:rPr>
      </w:pPr>
    </w:p>
    <w:p w:rsidR="000433D1" w:rsidRDefault="000433D1" w:rsidP="000433D1">
      <w:pPr>
        <w:jc w:val="both"/>
        <w:rPr>
          <w:sz w:val="28"/>
          <w:szCs w:val="28"/>
          <w:lang w:val="uk-UA"/>
        </w:rPr>
      </w:pPr>
    </w:p>
    <w:p w:rsidR="000433D1" w:rsidRDefault="000433D1" w:rsidP="000433D1">
      <w:pPr>
        <w:jc w:val="both"/>
        <w:rPr>
          <w:sz w:val="28"/>
          <w:szCs w:val="28"/>
          <w:lang w:val="uk-UA"/>
        </w:rPr>
      </w:pPr>
    </w:p>
    <w:p w:rsidR="000433D1" w:rsidRPr="000433D1" w:rsidRDefault="000433D1" w:rsidP="000433D1">
      <w:pPr>
        <w:pStyle w:val="1"/>
        <w:jc w:val="left"/>
        <w:rPr>
          <w:rFonts w:ascii="Times New Roman" w:hAnsi="Times New Roman"/>
          <w:b w:val="0"/>
          <w:sz w:val="28"/>
          <w:szCs w:val="28"/>
          <w:lang w:val="uk-UA"/>
        </w:rPr>
      </w:pPr>
      <w:r w:rsidRPr="000433D1">
        <w:rPr>
          <w:rFonts w:ascii="Times New Roman" w:hAnsi="Times New Roman"/>
          <w:b w:val="0"/>
          <w:sz w:val="28"/>
          <w:szCs w:val="28"/>
          <w:lang w:val="uk-UA"/>
        </w:rPr>
        <w:t>Голова ради</w:t>
      </w:r>
      <w:r w:rsidRPr="000433D1">
        <w:rPr>
          <w:rFonts w:ascii="Times New Roman" w:hAnsi="Times New Roman"/>
          <w:b w:val="0"/>
          <w:sz w:val="28"/>
          <w:szCs w:val="28"/>
          <w:lang w:val="uk-UA"/>
        </w:rPr>
        <w:tab/>
      </w:r>
      <w:r w:rsidRPr="000433D1">
        <w:rPr>
          <w:rFonts w:ascii="Times New Roman" w:hAnsi="Times New Roman"/>
          <w:b w:val="0"/>
          <w:sz w:val="28"/>
          <w:szCs w:val="28"/>
          <w:lang w:val="uk-UA"/>
        </w:rPr>
        <w:tab/>
      </w:r>
      <w:r w:rsidRPr="000433D1">
        <w:rPr>
          <w:rFonts w:ascii="Times New Roman" w:hAnsi="Times New Roman"/>
          <w:b w:val="0"/>
          <w:sz w:val="28"/>
          <w:szCs w:val="28"/>
          <w:lang w:val="uk-UA"/>
        </w:rPr>
        <w:tab/>
      </w:r>
      <w:r w:rsidRPr="000433D1">
        <w:rPr>
          <w:rFonts w:ascii="Times New Roman" w:hAnsi="Times New Roman"/>
          <w:b w:val="0"/>
          <w:sz w:val="28"/>
          <w:szCs w:val="28"/>
          <w:lang w:val="uk-UA"/>
        </w:rPr>
        <w:tab/>
      </w:r>
      <w:r w:rsidRPr="000433D1">
        <w:rPr>
          <w:rFonts w:ascii="Times New Roman" w:hAnsi="Times New Roman"/>
          <w:b w:val="0"/>
          <w:sz w:val="28"/>
          <w:szCs w:val="28"/>
          <w:lang w:val="uk-UA"/>
        </w:rPr>
        <w:tab/>
      </w:r>
      <w:r w:rsidRPr="000433D1">
        <w:rPr>
          <w:rFonts w:ascii="Times New Roman" w:hAnsi="Times New Roman"/>
          <w:b w:val="0"/>
          <w:sz w:val="28"/>
          <w:szCs w:val="28"/>
          <w:lang w:val="uk-UA"/>
        </w:rPr>
        <w:tab/>
      </w:r>
      <w:r w:rsidRPr="000433D1">
        <w:rPr>
          <w:rFonts w:ascii="Times New Roman" w:hAnsi="Times New Roman"/>
          <w:b w:val="0"/>
          <w:sz w:val="28"/>
          <w:szCs w:val="28"/>
          <w:lang w:val="uk-UA"/>
        </w:rPr>
        <w:tab/>
      </w:r>
      <w:r w:rsidRPr="000433D1">
        <w:rPr>
          <w:rFonts w:ascii="Times New Roman" w:hAnsi="Times New Roman"/>
          <w:b w:val="0"/>
          <w:sz w:val="28"/>
          <w:szCs w:val="28"/>
          <w:lang w:val="uk-UA"/>
        </w:rPr>
        <w:tab/>
        <w:t>М.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0433D1">
        <w:rPr>
          <w:rFonts w:ascii="Times New Roman" w:hAnsi="Times New Roman"/>
          <w:b w:val="0"/>
          <w:sz w:val="28"/>
          <w:szCs w:val="28"/>
          <w:lang w:val="uk-UA"/>
        </w:rPr>
        <w:t>Загородний</w:t>
      </w:r>
    </w:p>
    <w:p w:rsidR="000433D1" w:rsidRPr="000433D1" w:rsidRDefault="000433D1" w:rsidP="000433D1">
      <w:pPr>
        <w:jc w:val="both"/>
        <w:rPr>
          <w:b/>
          <w:sz w:val="28"/>
          <w:szCs w:val="28"/>
          <w:lang w:val="uk-UA"/>
        </w:rPr>
      </w:pPr>
    </w:p>
    <w:p w:rsidR="00E44E12" w:rsidRPr="000433D1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sectPr w:rsidR="00E44E12" w:rsidRPr="000433D1" w:rsidSect="000433D1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FF1"/>
    <w:rsid w:val="00001B81"/>
    <w:rsid w:val="000433D1"/>
    <w:rsid w:val="0005501A"/>
    <w:rsid w:val="00147B8A"/>
    <w:rsid w:val="002D44E8"/>
    <w:rsid w:val="003202FA"/>
    <w:rsid w:val="00320DF9"/>
    <w:rsid w:val="00331F43"/>
    <w:rsid w:val="00375895"/>
    <w:rsid w:val="00381864"/>
    <w:rsid w:val="00381E44"/>
    <w:rsid w:val="003A197C"/>
    <w:rsid w:val="003B02B0"/>
    <w:rsid w:val="003D5C51"/>
    <w:rsid w:val="004735DF"/>
    <w:rsid w:val="004C6212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A450A"/>
    <w:rsid w:val="00877772"/>
    <w:rsid w:val="00905235"/>
    <w:rsid w:val="00977E6D"/>
    <w:rsid w:val="009970C0"/>
    <w:rsid w:val="009E6C87"/>
    <w:rsid w:val="009E7409"/>
    <w:rsid w:val="00AC172F"/>
    <w:rsid w:val="00AC36B6"/>
    <w:rsid w:val="00B02FF1"/>
    <w:rsid w:val="00B10D19"/>
    <w:rsid w:val="00B22464"/>
    <w:rsid w:val="00B420CE"/>
    <w:rsid w:val="00C04AEE"/>
    <w:rsid w:val="00C511C0"/>
    <w:rsid w:val="00C74C10"/>
    <w:rsid w:val="00C92A20"/>
    <w:rsid w:val="00CF2EAA"/>
    <w:rsid w:val="00CF7F7E"/>
    <w:rsid w:val="00DC3880"/>
    <w:rsid w:val="00DD3774"/>
    <w:rsid w:val="00DF2FCD"/>
    <w:rsid w:val="00E37B93"/>
    <w:rsid w:val="00E44E12"/>
    <w:rsid w:val="00E51A78"/>
    <w:rsid w:val="00E71080"/>
    <w:rsid w:val="00F428AC"/>
    <w:rsid w:val="00F61A40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67960-7CCC-48B8-B7D8-D031132A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30</cp:revision>
  <cp:lastPrinted>2018-03-01T12:27:00Z</cp:lastPrinted>
  <dcterms:created xsi:type="dcterms:W3CDTF">2018-02-07T14:32:00Z</dcterms:created>
  <dcterms:modified xsi:type="dcterms:W3CDTF">2018-11-08T10:49:00Z</dcterms:modified>
</cp:coreProperties>
</file>