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85" w:rsidRPr="000C5F85" w:rsidRDefault="000C5F85" w:rsidP="000C5F85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5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0C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F85" w:rsidRPr="000C5F85" w:rsidRDefault="000C5F85" w:rsidP="000C5F85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0C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5F8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C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0C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0C5F85" w:rsidRPr="000C5F85" w:rsidRDefault="000C5F85" w:rsidP="000C5F85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5F8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0C5F85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0C5F85">
        <w:rPr>
          <w:rFonts w:ascii="Times New Roman" w:hAnsi="Times New Roman" w:cs="Times New Roman"/>
          <w:color w:val="000000"/>
          <w:sz w:val="28"/>
          <w:szCs w:val="28"/>
        </w:rPr>
        <w:t>липня</w:t>
      </w:r>
      <w:proofErr w:type="spellEnd"/>
      <w:r w:rsidRPr="000C5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F8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року</w:t>
      </w:r>
    </w:p>
    <w:p w:rsidR="000C5F85" w:rsidRPr="000C5F85" w:rsidRDefault="000C5F85" w:rsidP="000C5F85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</w:t>
      </w:r>
    </w:p>
    <w:p w:rsidR="008C6119" w:rsidRPr="000C5F85" w:rsidRDefault="008C6119" w:rsidP="002638AD">
      <w:pPr>
        <w:pStyle w:val="3"/>
        <w:rPr>
          <w:rFonts w:ascii="Times New Roman" w:hAnsi="Times New Roman"/>
          <w:szCs w:val="28"/>
          <w:lang w:val="ru-RU"/>
        </w:rPr>
      </w:pPr>
    </w:p>
    <w:p w:rsidR="008C6119" w:rsidRDefault="008C6119" w:rsidP="002638AD">
      <w:pPr>
        <w:pStyle w:val="3"/>
        <w:rPr>
          <w:rFonts w:ascii="Times New Roman" w:hAnsi="Times New Roman"/>
          <w:szCs w:val="28"/>
        </w:rPr>
      </w:pPr>
    </w:p>
    <w:p w:rsidR="008C6119" w:rsidRDefault="008C6119" w:rsidP="002638AD">
      <w:pPr>
        <w:pStyle w:val="3"/>
        <w:rPr>
          <w:rFonts w:ascii="Times New Roman" w:hAnsi="Times New Roman"/>
          <w:szCs w:val="28"/>
        </w:rPr>
      </w:pPr>
    </w:p>
    <w:p w:rsidR="004D4931" w:rsidRPr="00F812BA" w:rsidRDefault="004D4931" w:rsidP="002638AD">
      <w:pPr>
        <w:pStyle w:val="3"/>
        <w:rPr>
          <w:rFonts w:ascii="Times New Roman" w:hAnsi="Times New Roman"/>
          <w:szCs w:val="28"/>
        </w:rPr>
      </w:pPr>
      <w:r w:rsidRPr="00F812BA">
        <w:rPr>
          <w:rFonts w:ascii="Times New Roman" w:hAnsi="Times New Roman"/>
          <w:szCs w:val="28"/>
        </w:rPr>
        <w:t>Звіт</w:t>
      </w:r>
    </w:p>
    <w:p w:rsidR="00C867D1" w:rsidRPr="00F812BA" w:rsidRDefault="004D4931" w:rsidP="00C6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обласної ради з питань будівництва, </w:t>
      </w:r>
    </w:p>
    <w:p w:rsidR="009E3980" w:rsidRPr="00F812BA" w:rsidRDefault="004D4931" w:rsidP="00C6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житлово-комунального господарства, </w:t>
      </w:r>
      <w:r w:rsidR="009E3980" w:rsidRPr="00F81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інвестиційної політики, </w:t>
      </w:r>
    </w:p>
    <w:p w:rsidR="004D4931" w:rsidRPr="00F812BA" w:rsidRDefault="004D4931" w:rsidP="00C6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2BA">
        <w:rPr>
          <w:rFonts w:ascii="Times New Roman" w:hAnsi="Times New Roman" w:cs="Times New Roman"/>
          <w:b/>
          <w:sz w:val="28"/>
          <w:szCs w:val="28"/>
          <w:lang w:val="uk-UA"/>
        </w:rPr>
        <w:t>природокористування та екології</w:t>
      </w:r>
      <w:r w:rsidR="00D72CD1" w:rsidRPr="00F81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67D1" w:rsidRPr="00F812BA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F81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9E3980" w:rsidRPr="00F812B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1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C867D1" w:rsidRPr="00F812BA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9E3980" w:rsidRPr="00F812BA" w:rsidRDefault="009E3980" w:rsidP="00C650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60F43" w:rsidRDefault="00F525BB" w:rsidP="00C46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122DE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2016 року </w:t>
      </w:r>
      <w:r w:rsidR="002C6BE2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відбулося </w:t>
      </w:r>
      <w:r w:rsidR="009E3980" w:rsidRPr="00C4672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6BE2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 засідань</w:t>
      </w:r>
      <w:r w:rsidR="009E3980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BE2" w:rsidRPr="00C46729">
        <w:rPr>
          <w:rFonts w:ascii="Times New Roman" w:hAnsi="Times New Roman" w:cs="Times New Roman"/>
          <w:sz w:val="28"/>
          <w:szCs w:val="28"/>
          <w:lang w:val="uk-UA"/>
        </w:rPr>
        <w:t>постійної комісії обласної ради з питань будівництва, житлово-комунального господарства,</w:t>
      </w:r>
      <w:r w:rsidR="009E3980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інвестиційної політики, </w:t>
      </w:r>
      <w:r w:rsidR="002135FA" w:rsidRPr="00C46729">
        <w:rPr>
          <w:rFonts w:ascii="Times New Roman" w:hAnsi="Times New Roman" w:cs="Times New Roman"/>
          <w:sz w:val="28"/>
          <w:szCs w:val="28"/>
          <w:lang w:val="uk-UA"/>
        </w:rPr>
        <w:t>природокористування та екології</w:t>
      </w:r>
      <w:r w:rsidR="00B02744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проведено </w:t>
      </w:r>
      <w:r w:rsidR="00360F43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B02744">
        <w:rPr>
          <w:rFonts w:ascii="Times New Roman" w:hAnsi="Times New Roman" w:cs="Times New Roman"/>
          <w:sz w:val="28"/>
          <w:szCs w:val="28"/>
          <w:lang w:val="uk-UA"/>
        </w:rPr>
        <w:t>виїзних засідання.</w:t>
      </w:r>
    </w:p>
    <w:p w:rsidR="00484ACB" w:rsidRDefault="00360F43" w:rsidP="0001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засіданнях</w:t>
      </w:r>
      <w:r w:rsidR="002135FA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BE2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F525BB">
        <w:rPr>
          <w:rFonts w:ascii="Times New Roman" w:hAnsi="Times New Roman" w:cs="Times New Roman"/>
          <w:sz w:val="28"/>
          <w:szCs w:val="28"/>
          <w:lang w:val="uk-UA"/>
        </w:rPr>
        <w:t>342</w:t>
      </w:r>
      <w:r w:rsidR="00A90565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0122DE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1012">
        <w:rPr>
          <w:rFonts w:ascii="Times New Roman" w:hAnsi="Times New Roman" w:cs="Times New Roman"/>
          <w:sz w:val="28"/>
          <w:szCs w:val="28"/>
          <w:lang w:val="uk-UA"/>
        </w:rPr>
        <w:t>із них</w:t>
      </w:r>
      <w:r w:rsidR="00E8716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22DE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565" w:rsidRPr="00C467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25BB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A90565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 основних</w:t>
      </w:r>
      <w:r w:rsidR="000122DE" w:rsidRPr="00C467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2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01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525B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90565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 позапланових</w:t>
      </w:r>
      <w:r w:rsidR="009C5247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2DE" w:rsidRPr="00C4672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C5247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5B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0565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E87166">
        <w:rPr>
          <w:rFonts w:ascii="Times New Roman" w:hAnsi="Times New Roman" w:cs="Times New Roman"/>
          <w:sz w:val="28"/>
          <w:szCs w:val="28"/>
          <w:lang w:val="uk-UA"/>
        </w:rPr>
        <w:t xml:space="preserve">профільне </w:t>
      </w:r>
      <w:r w:rsidR="00A90565" w:rsidRPr="00C46729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9C5247" w:rsidRPr="00C467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4D15" w:rsidRPr="00C4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7166" w:rsidRPr="00495848" w:rsidRDefault="003721C0" w:rsidP="00E87166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06B2">
        <w:rPr>
          <w:rFonts w:ascii="Times New Roman" w:eastAsia="Arial" w:hAnsi="Times New Roman"/>
          <w:color w:val="000000"/>
          <w:sz w:val="28"/>
          <w:szCs w:val="28"/>
          <w:lang w:val="uk-UA" w:eastAsia="ru-RU"/>
        </w:rPr>
        <w:t>За ініціативи комісії</w:t>
      </w:r>
      <w:r w:rsidR="000122DE" w:rsidRPr="002906B2">
        <w:rPr>
          <w:rFonts w:ascii="Times New Roman" w:eastAsia="Arial" w:hAnsi="Times New Roman"/>
          <w:color w:val="000000"/>
          <w:sz w:val="28"/>
          <w:szCs w:val="28"/>
          <w:lang w:val="uk-UA" w:eastAsia="ru-RU"/>
        </w:rPr>
        <w:t>,</w:t>
      </w:r>
      <w:r w:rsidR="004278AD" w:rsidRPr="002906B2">
        <w:rPr>
          <w:rFonts w:ascii="Times New Roman" w:eastAsia="Arial" w:hAnsi="Times New Roman"/>
          <w:color w:val="000000"/>
          <w:sz w:val="28"/>
          <w:szCs w:val="28"/>
          <w:lang w:val="uk-UA" w:eastAsia="ru-RU"/>
        </w:rPr>
        <w:t xml:space="preserve"> обласною державною адміністрацією </w:t>
      </w:r>
      <w:r w:rsidRPr="002906B2">
        <w:rPr>
          <w:rFonts w:ascii="Times New Roman" w:hAnsi="Times New Roman"/>
          <w:sz w:val="28"/>
          <w:szCs w:val="28"/>
          <w:lang w:val="uk-UA"/>
        </w:rPr>
        <w:t>підготовлено проект</w:t>
      </w:r>
      <w:r w:rsidR="002638AD" w:rsidRPr="002906B2">
        <w:rPr>
          <w:rFonts w:ascii="Times New Roman" w:hAnsi="Times New Roman"/>
          <w:sz w:val="28"/>
          <w:szCs w:val="28"/>
          <w:lang w:val="uk-UA"/>
        </w:rPr>
        <w:t>и</w:t>
      </w:r>
      <w:r w:rsidRPr="002906B2">
        <w:rPr>
          <w:rFonts w:ascii="Times New Roman" w:hAnsi="Times New Roman"/>
          <w:sz w:val="28"/>
          <w:szCs w:val="28"/>
          <w:lang w:val="uk-UA"/>
        </w:rPr>
        <w:t xml:space="preserve"> звернення депутатів обласної ради до </w:t>
      </w:r>
      <w:r w:rsidR="002906B2" w:rsidRPr="002906B2">
        <w:rPr>
          <w:rFonts w:ascii="Times New Roman" w:hAnsi="Times New Roman"/>
          <w:sz w:val="28"/>
          <w:szCs w:val="28"/>
          <w:lang w:val="uk-UA"/>
        </w:rPr>
        <w:t>Кабінет</w:t>
      </w:r>
      <w:r w:rsidR="002906B2">
        <w:rPr>
          <w:rFonts w:ascii="Times New Roman" w:hAnsi="Times New Roman"/>
          <w:sz w:val="28"/>
          <w:szCs w:val="28"/>
          <w:lang w:val="uk-UA"/>
        </w:rPr>
        <w:t>у</w:t>
      </w:r>
      <w:r w:rsidR="002906B2" w:rsidRPr="002906B2">
        <w:rPr>
          <w:rFonts w:ascii="Times New Roman" w:hAnsi="Times New Roman"/>
          <w:sz w:val="28"/>
          <w:szCs w:val="28"/>
          <w:lang w:val="uk-UA"/>
        </w:rPr>
        <w:t xml:space="preserve"> Міністрів України</w:t>
      </w:r>
      <w:r w:rsidR="002906B2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2906B2" w:rsidRPr="002906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06B2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2906B2" w:rsidRPr="002906B2">
        <w:rPr>
          <w:rFonts w:ascii="Times New Roman" w:hAnsi="Times New Roman"/>
          <w:sz w:val="28"/>
          <w:szCs w:val="28"/>
          <w:lang w:val="uk-UA"/>
        </w:rPr>
        <w:t xml:space="preserve"> екології та природних ресурсів України щодо фінансування з Державного бюджету природоохоронних заходів</w:t>
      </w:r>
      <w:r w:rsidR="00F7510F">
        <w:rPr>
          <w:rFonts w:ascii="Times New Roman" w:hAnsi="Times New Roman"/>
          <w:sz w:val="28"/>
          <w:szCs w:val="28"/>
          <w:lang w:val="uk-UA"/>
        </w:rPr>
        <w:t xml:space="preserve">         (</w:t>
      </w:r>
      <w:r w:rsidR="002906B2" w:rsidRPr="002906B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906B2" w:rsidRPr="002906B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робіт з екологічно безпечного збирання, перевезення, зберігання та знешкодження непридатних або заборонених до використання хімічних засобів захисту рослин </w:t>
      </w:r>
      <w:r w:rsidR="00F7510F">
        <w:rPr>
          <w:rFonts w:ascii="Times New Roman" w:hAnsi="Times New Roman"/>
          <w:color w:val="000000"/>
          <w:sz w:val="28"/>
          <w:szCs w:val="28"/>
          <w:lang w:val="uk-UA"/>
        </w:rPr>
        <w:t xml:space="preserve">тощо) </w:t>
      </w:r>
      <w:r w:rsidR="002906B2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до </w:t>
      </w:r>
      <w:r w:rsidR="002906B2" w:rsidRPr="002906B2">
        <w:rPr>
          <w:rFonts w:ascii="Times New Roman" w:hAnsi="Times New Roman"/>
          <w:sz w:val="28"/>
          <w:szCs w:val="28"/>
          <w:lang w:val="uk-UA"/>
        </w:rPr>
        <w:t>Кабінету Міністрів України щодо виділення коштів з державного бюджету на будівництво свердловин</w:t>
      </w:r>
      <w:r w:rsidR="00D72CD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906B2" w:rsidRPr="002906B2">
        <w:rPr>
          <w:rFonts w:ascii="Times New Roman" w:hAnsi="Times New Roman"/>
          <w:sz w:val="28"/>
          <w:szCs w:val="28"/>
          <w:lang w:val="uk-UA"/>
        </w:rPr>
        <w:t xml:space="preserve"> та водогонів для забезпечення питною водою населених пунктів області</w:t>
      </w:r>
      <w:r w:rsidR="002906B2" w:rsidRPr="002906B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906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76966" w:rsidRDefault="007F071F" w:rsidP="00D76966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848">
        <w:rPr>
          <w:rFonts w:ascii="Times New Roman" w:hAnsi="Times New Roman"/>
          <w:sz w:val="28"/>
          <w:szCs w:val="28"/>
          <w:lang w:val="uk-UA"/>
        </w:rPr>
        <w:t>На лист</w:t>
      </w:r>
      <w:r w:rsidR="00E87166" w:rsidRPr="00495848">
        <w:rPr>
          <w:rFonts w:ascii="Times New Roman" w:hAnsi="Times New Roman"/>
          <w:sz w:val="28"/>
          <w:szCs w:val="28"/>
          <w:lang w:val="uk-UA"/>
        </w:rPr>
        <w:t xml:space="preserve"> депутата обласної ради від </w:t>
      </w:r>
      <w:hyperlink r:id="rId5" w:history="1">
        <w:r w:rsidR="00847F15" w:rsidRPr="00495848">
          <w:rPr>
            <w:rFonts w:ascii="Times New Roman" w:eastAsia="Times New Roman" w:hAnsi="Times New Roman"/>
            <w:sz w:val="28"/>
            <w:szCs w:val="28"/>
            <w:lang w:val="uk-UA"/>
          </w:rPr>
          <w:t xml:space="preserve">депутатської фракції </w:t>
        </w:r>
      </w:hyperlink>
      <w:r w:rsidR="00847F15" w:rsidRPr="0049584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47F15" w:rsidRPr="00495848">
        <w:rPr>
          <w:rFonts w:ascii="Times New Roman" w:hAnsi="Times New Roman"/>
          <w:sz w:val="28"/>
          <w:szCs w:val="28"/>
          <w:lang w:val="uk-UA"/>
        </w:rPr>
        <w:t xml:space="preserve">політичної партії </w:t>
      </w:r>
      <w:hyperlink r:id="rId6" w:history="1">
        <w:r w:rsidR="00847F15" w:rsidRPr="00495848">
          <w:rPr>
            <w:rFonts w:ascii="Times New Roman" w:eastAsia="Times New Roman" w:hAnsi="Times New Roman"/>
            <w:sz w:val="28"/>
            <w:szCs w:val="28"/>
            <w:lang w:val="uk-UA"/>
          </w:rPr>
          <w:t xml:space="preserve">ВО «Свобода» </w:t>
        </w:r>
      </w:hyperlink>
      <w:proofErr w:type="spellStart"/>
      <w:r w:rsidR="00E87166" w:rsidRPr="00495848">
        <w:rPr>
          <w:rFonts w:ascii="Times New Roman" w:hAnsi="Times New Roman"/>
          <w:sz w:val="28"/>
          <w:szCs w:val="28"/>
          <w:lang w:val="uk-UA"/>
        </w:rPr>
        <w:t>Смаля</w:t>
      </w:r>
      <w:proofErr w:type="spellEnd"/>
      <w:r w:rsidR="00E87166" w:rsidRPr="00495848">
        <w:rPr>
          <w:rFonts w:ascii="Times New Roman" w:hAnsi="Times New Roman"/>
          <w:sz w:val="28"/>
          <w:szCs w:val="28"/>
          <w:lang w:val="uk-UA"/>
        </w:rPr>
        <w:t xml:space="preserve"> Ю.В.</w:t>
      </w:r>
      <w:r w:rsidR="00E87166" w:rsidRPr="0049584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87166" w:rsidRPr="00495848">
        <w:rPr>
          <w:rFonts w:ascii="Times New Roman" w:hAnsi="Times New Roman"/>
          <w:sz w:val="28"/>
          <w:szCs w:val="28"/>
          <w:lang w:val="uk-UA"/>
        </w:rPr>
        <w:t xml:space="preserve">від 30.11.2016 на засіданні комісії </w:t>
      </w:r>
      <w:r w:rsidR="00847F15" w:rsidRPr="00495848">
        <w:rPr>
          <w:rFonts w:ascii="Times New Roman" w:hAnsi="Times New Roman"/>
          <w:sz w:val="28"/>
          <w:szCs w:val="28"/>
          <w:lang w:val="uk-UA"/>
        </w:rPr>
        <w:t xml:space="preserve">розглянуто питання стосовно </w:t>
      </w:r>
      <w:bookmarkStart w:id="0" w:name="_GoBack"/>
      <w:bookmarkEnd w:id="0"/>
      <w:r w:rsidR="00847F15" w:rsidRPr="00495848">
        <w:rPr>
          <w:rFonts w:ascii="Times New Roman" w:hAnsi="Times New Roman"/>
          <w:sz w:val="28"/>
          <w:szCs w:val="28"/>
          <w:lang w:val="uk-UA"/>
        </w:rPr>
        <w:t xml:space="preserve">внесення на розгляд сесії обласної ради питання про звернення депутатів обласної ради до </w:t>
      </w:r>
      <w:r w:rsidR="00847F15" w:rsidRPr="00495848">
        <w:rPr>
          <w:rFonts w:ascii="Times New Roman" w:hAnsi="Times New Roman"/>
          <w:sz w:val="28"/>
          <w:szCs w:val="28"/>
          <w:lang w:val="uk-UA" w:eastAsia="ar-SA"/>
        </w:rPr>
        <w:t>Верховної Ради України та Кабінету</w:t>
      </w:r>
      <w:r w:rsidR="00847F15" w:rsidRPr="0049584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847F15" w:rsidRPr="00495848">
        <w:rPr>
          <w:rFonts w:ascii="Times New Roman" w:hAnsi="Times New Roman"/>
          <w:sz w:val="28"/>
          <w:szCs w:val="28"/>
          <w:lang w:val="uk-UA" w:eastAsia="ar-SA"/>
        </w:rPr>
        <w:t>іністрів України щодо внесення змін</w:t>
      </w:r>
      <w:r w:rsidR="00847F15" w:rsidRPr="00495848">
        <w:rPr>
          <w:rFonts w:ascii="Times New Roman" w:hAnsi="Times New Roman"/>
          <w:sz w:val="28"/>
          <w:szCs w:val="28"/>
          <w:lang w:val="uk-UA"/>
        </w:rPr>
        <w:t xml:space="preserve"> до законодавчих актів </w:t>
      </w:r>
      <w:r w:rsidRPr="0049584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847F15" w:rsidRPr="00495848">
        <w:rPr>
          <w:rFonts w:ascii="Times New Roman" w:hAnsi="Times New Roman"/>
          <w:sz w:val="28"/>
          <w:szCs w:val="28"/>
          <w:lang w:val="uk-UA"/>
        </w:rPr>
        <w:t xml:space="preserve">у сфері надрокористування. </w:t>
      </w:r>
      <w:r w:rsidR="00D769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10F">
        <w:rPr>
          <w:rFonts w:ascii="Times New Roman" w:hAnsi="Times New Roman"/>
          <w:sz w:val="28"/>
          <w:szCs w:val="28"/>
          <w:lang w:val="uk-UA"/>
        </w:rPr>
        <w:t xml:space="preserve">Розглядалося також </w:t>
      </w:r>
      <w:r w:rsidRPr="00495848">
        <w:rPr>
          <w:rFonts w:ascii="Times New Roman" w:hAnsi="Times New Roman"/>
          <w:sz w:val="28"/>
          <w:szCs w:val="28"/>
          <w:lang w:val="uk-UA"/>
        </w:rPr>
        <w:t xml:space="preserve">звернення депутата обласної ради від </w:t>
      </w:r>
      <w:hyperlink r:id="rId7" w:history="1">
        <w:r w:rsidRPr="00495848">
          <w:rPr>
            <w:rFonts w:ascii="Times New Roman" w:eastAsia="Times New Roman" w:hAnsi="Times New Roman"/>
            <w:sz w:val="28"/>
            <w:szCs w:val="28"/>
            <w:lang w:val="uk-UA"/>
          </w:rPr>
          <w:t xml:space="preserve">депутатської фракції </w:t>
        </w:r>
      </w:hyperlink>
      <w:r w:rsidRPr="0049584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F56D0" w:rsidRPr="004F56D0">
        <w:rPr>
          <w:rFonts w:ascii="Times New Roman" w:eastAsia="Times New Roman" w:hAnsi="Times New Roman"/>
          <w:sz w:val="28"/>
          <w:szCs w:val="28"/>
          <w:lang w:val="uk-UA"/>
        </w:rPr>
        <w:t xml:space="preserve">політичної партії </w:t>
      </w:r>
      <w:hyperlink r:id="rId8" w:history="1">
        <w:r w:rsidRPr="004F56D0">
          <w:rPr>
            <w:rFonts w:ascii="Times New Roman" w:eastAsia="Times New Roman" w:hAnsi="Times New Roman"/>
            <w:sz w:val="28"/>
            <w:szCs w:val="28"/>
            <w:lang w:val="uk-UA"/>
          </w:rPr>
          <w:t>«З</w:t>
        </w:r>
      </w:hyperlink>
      <w:r w:rsidR="004F56D0" w:rsidRPr="004F56D0">
        <w:rPr>
          <w:rFonts w:ascii="Times New Roman" w:hAnsi="Times New Roman"/>
          <w:sz w:val="28"/>
          <w:szCs w:val="28"/>
          <w:lang w:val="uk-UA"/>
        </w:rPr>
        <w:t>а конкретні справи</w:t>
      </w:r>
      <w:r w:rsidRPr="004F56D0">
        <w:rPr>
          <w:rFonts w:ascii="Times New Roman" w:eastAsia="Times New Roman" w:hAnsi="Times New Roman"/>
          <w:sz w:val="28"/>
          <w:szCs w:val="28"/>
          <w:lang w:val="uk-UA"/>
        </w:rPr>
        <w:t xml:space="preserve">» </w:t>
      </w:r>
      <w:proofErr w:type="spellStart"/>
      <w:r w:rsidRPr="004F56D0">
        <w:rPr>
          <w:rFonts w:ascii="Times New Roman" w:eastAsia="Times New Roman" w:hAnsi="Times New Roman"/>
          <w:sz w:val="28"/>
          <w:szCs w:val="28"/>
          <w:lang w:val="uk-UA"/>
        </w:rPr>
        <w:t>Харкавого</w:t>
      </w:r>
      <w:proofErr w:type="spellEnd"/>
      <w:r w:rsidRPr="00495848">
        <w:rPr>
          <w:rFonts w:ascii="Times New Roman" w:eastAsia="Times New Roman" w:hAnsi="Times New Roman"/>
          <w:sz w:val="28"/>
          <w:szCs w:val="28"/>
          <w:lang w:val="uk-UA"/>
        </w:rPr>
        <w:t xml:space="preserve"> М. О.</w:t>
      </w:r>
      <w:r w:rsidR="00495848" w:rsidRPr="00495848">
        <w:rPr>
          <w:rFonts w:ascii="Times New Roman" w:eastAsia="Times New Roman" w:hAnsi="Times New Roman"/>
          <w:sz w:val="28"/>
          <w:szCs w:val="28"/>
          <w:lang w:val="uk-UA"/>
        </w:rPr>
        <w:t xml:space="preserve"> про </w:t>
      </w:r>
      <w:r w:rsidR="00495848" w:rsidRPr="00495848">
        <w:rPr>
          <w:rFonts w:ascii="Times New Roman" w:hAnsi="Times New Roman"/>
          <w:sz w:val="28"/>
          <w:szCs w:val="28"/>
          <w:lang w:val="uk-UA" w:eastAsia="ar-SA"/>
        </w:rPr>
        <w:t>звернення депутатів Хмельницької обласної ради до Прем’єр-міністра України, Міністра інфраструктури України,</w:t>
      </w:r>
      <w:r w:rsidR="00D76966"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  <w:r w:rsidR="00495848" w:rsidRPr="0049584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495848" w:rsidRPr="00495848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495848" w:rsidRPr="00495848">
        <w:rPr>
          <w:rFonts w:ascii="Times New Roman" w:hAnsi="Times New Roman"/>
          <w:sz w:val="28"/>
          <w:szCs w:val="28"/>
          <w:lang w:val="uk-UA" w:eastAsia="ar-SA"/>
        </w:rPr>
        <w:t>. Голови Державного агентства автомобільних доріг України щодо реконструкції аварійно небезпечної ділянки міжнародної автодороги Н-03 «Житомир-Чернівці.</w:t>
      </w:r>
      <w:r w:rsidR="00D7696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F56D0" w:rsidRPr="00495848">
        <w:rPr>
          <w:rFonts w:ascii="Times New Roman" w:hAnsi="Times New Roman"/>
          <w:sz w:val="28"/>
          <w:szCs w:val="28"/>
          <w:lang w:val="uk-UA"/>
        </w:rPr>
        <w:t>За рекомендацією комісії ц</w:t>
      </w:r>
      <w:r w:rsidR="004F56D0">
        <w:rPr>
          <w:rFonts w:ascii="Times New Roman" w:hAnsi="Times New Roman"/>
          <w:sz w:val="28"/>
          <w:szCs w:val="28"/>
          <w:lang w:val="uk-UA"/>
        </w:rPr>
        <w:t>і питання</w:t>
      </w:r>
      <w:r w:rsidR="004F56D0" w:rsidRPr="00495848">
        <w:rPr>
          <w:rFonts w:ascii="Times New Roman" w:hAnsi="Times New Roman"/>
          <w:sz w:val="28"/>
          <w:szCs w:val="28"/>
          <w:lang w:val="uk-UA"/>
        </w:rPr>
        <w:t xml:space="preserve"> включен</w:t>
      </w:r>
      <w:r w:rsidR="004F56D0">
        <w:rPr>
          <w:rFonts w:ascii="Times New Roman" w:hAnsi="Times New Roman"/>
          <w:sz w:val="28"/>
          <w:szCs w:val="28"/>
          <w:lang w:val="uk-UA"/>
        </w:rPr>
        <w:t>і</w:t>
      </w:r>
      <w:r w:rsidR="004F56D0" w:rsidRPr="00495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23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4F56D0" w:rsidRPr="00495848">
        <w:rPr>
          <w:rFonts w:ascii="Times New Roman" w:hAnsi="Times New Roman"/>
          <w:sz w:val="28"/>
          <w:szCs w:val="28"/>
          <w:lang w:val="uk-UA"/>
        </w:rPr>
        <w:t>до порядку денного дев’ятої сесії обласної ради</w:t>
      </w:r>
      <w:r w:rsidR="004F56D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56D0" w:rsidRPr="00495848">
        <w:rPr>
          <w:rFonts w:ascii="Times New Roman" w:hAnsi="Times New Roman"/>
          <w:sz w:val="28"/>
          <w:szCs w:val="28"/>
          <w:lang w:val="uk-UA"/>
        </w:rPr>
        <w:t>а</w:t>
      </w:r>
      <w:r w:rsidR="004F56D0">
        <w:rPr>
          <w:rFonts w:ascii="Times New Roman" w:hAnsi="Times New Roman"/>
          <w:sz w:val="28"/>
          <w:szCs w:val="28"/>
          <w:lang w:val="uk-UA"/>
        </w:rPr>
        <w:t xml:space="preserve"> самі</w:t>
      </w:r>
      <w:r w:rsidR="004F56D0" w:rsidRPr="00495848">
        <w:rPr>
          <w:rFonts w:ascii="Times New Roman" w:hAnsi="Times New Roman"/>
          <w:sz w:val="28"/>
          <w:szCs w:val="28"/>
          <w:lang w:val="uk-UA"/>
        </w:rPr>
        <w:t xml:space="preserve"> звернення – </w:t>
      </w:r>
      <w:r w:rsidR="00D76966">
        <w:rPr>
          <w:rFonts w:ascii="Times New Roman" w:hAnsi="Times New Roman"/>
          <w:sz w:val="28"/>
          <w:szCs w:val="28"/>
          <w:lang w:val="uk-UA"/>
        </w:rPr>
        <w:t>доопрацьовані</w:t>
      </w:r>
      <w:r w:rsidR="004F56D0" w:rsidRPr="00495848">
        <w:rPr>
          <w:rFonts w:ascii="Times New Roman" w:hAnsi="Times New Roman"/>
          <w:sz w:val="28"/>
          <w:szCs w:val="28"/>
          <w:lang w:val="uk-UA"/>
        </w:rPr>
        <w:t>.</w:t>
      </w:r>
      <w:r w:rsidR="00D769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5848" w:rsidRPr="00495848" w:rsidRDefault="00D76966" w:rsidP="007F071F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Всі з</w:t>
      </w:r>
      <w:r w:rsidR="00F7510F">
        <w:rPr>
          <w:rFonts w:ascii="Times New Roman" w:hAnsi="Times New Roman"/>
          <w:sz w:val="28"/>
          <w:szCs w:val="28"/>
          <w:lang w:val="uk-UA"/>
        </w:rPr>
        <w:t>азначені з</w:t>
      </w:r>
      <w:r w:rsidR="00F7510F" w:rsidRPr="004278AD">
        <w:rPr>
          <w:rFonts w:ascii="Times New Roman" w:hAnsi="Times New Roman"/>
          <w:sz w:val="28"/>
          <w:szCs w:val="28"/>
          <w:lang w:val="uk-UA"/>
        </w:rPr>
        <w:t>вернення с</w:t>
      </w:r>
      <w:r w:rsidR="00F7510F" w:rsidRPr="002906B2">
        <w:rPr>
          <w:rFonts w:ascii="Times New Roman" w:hAnsi="Times New Roman"/>
          <w:sz w:val="28"/>
          <w:szCs w:val="28"/>
          <w:lang w:val="uk-UA"/>
        </w:rPr>
        <w:t>хвален</w:t>
      </w:r>
      <w:r w:rsidR="00F7510F">
        <w:rPr>
          <w:rFonts w:ascii="Times New Roman" w:hAnsi="Times New Roman"/>
          <w:sz w:val="28"/>
          <w:szCs w:val="28"/>
          <w:lang w:val="uk-UA"/>
        </w:rPr>
        <w:t>і</w:t>
      </w:r>
      <w:r w:rsidR="00F7510F" w:rsidRPr="0042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10F" w:rsidRPr="002906B2">
        <w:rPr>
          <w:rFonts w:ascii="Times New Roman" w:hAnsi="Times New Roman"/>
          <w:sz w:val="28"/>
          <w:szCs w:val="28"/>
          <w:lang w:val="uk-UA"/>
        </w:rPr>
        <w:t>на пленарн</w:t>
      </w:r>
      <w:r w:rsidR="00F7510F">
        <w:rPr>
          <w:rFonts w:ascii="Times New Roman" w:hAnsi="Times New Roman"/>
          <w:sz w:val="28"/>
          <w:szCs w:val="28"/>
          <w:lang w:val="uk-UA"/>
        </w:rPr>
        <w:t>их</w:t>
      </w:r>
      <w:r w:rsidR="00F7510F" w:rsidRPr="002906B2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F7510F">
        <w:rPr>
          <w:rFonts w:ascii="Times New Roman" w:hAnsi="Times New Roman"/>
          <w:sz w:val="28"/>
          <w:szCs w:val="28"/>
          <w:lang w:val="uk-UA"/>
        </w:rPr>
        <w:t xml:space="preserve">ях </w:t>
      </w:r>
      <w:r w:rsidR="00F7510F" w:rsidRPr="002906B2">
        <w:rPr>
          <w:rFonts w:ascii="Times New Roman" w:hAnsi="Times New Roman"/>
          <w:sz w:val="28"/>
          <w:szCs w:val="28"/>
          <w:lang w:val="uk-UA"/>
        </w:rPr>
        <w:t>сесі</w:t>
      </w:r>
      <w:r w:rsidR="00F7510F">
        <w:rPr>
          <w:rFonts w:ascii="Times New Roman" w:hAnsi="Times New Roman"/>
          <w:sz w:val="28"/>
          <w:szCs w:val="28"/>
          <w:lang w:val="uk-UA"/>
        </w:rPr>
        <w:t>й</w:t>
      </w:r>
      <w:r w:rsidR="00F7510F" w:rsidRPr="0042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10F" w:rsidRPr="002906B2">
        <w:rPr>
          <w:rFonts w:ascii="Times New Roman" w:hAnsi="Times New Roman"/>
          <w:sz w:val="28"/>
          <w:szCs w:val="28"/>
          <w:lang w:val="uk-UA"/>
        </w:rPr>
        <w:t xml:space="preserve">Хмельницької </w:t>
      </w:r>
      <w:r w:rsidR="00F7510F" w:rsidRPr="00495848">
        <w:rPr>
          <w:rFonts w:ascii="Times New Roman" w:hAnsi="Times New Roman"/>
          <w:sz w:val="28"/>
          <w:szCs w:val="28"/>
          <w:lang w:val="uk-UA"/>
        </w:rPr>
        <w:t>обласної ради</w:t>
      </w:r>
      <w:r w:rsidR="00F7510F">
        <w:rPr>
          <w:rFonts w:ascii="Times New Roman" w:hAnsi="Times New Roman"/>
          <w:sz w:val="28"/>
          <w:szCs w:val="28"/>
          <w:lang w:val="uk-UA"/>
        </w:rPr>
        <w:t xml:space="preserve"> та направлені за належністю</w:t>
      </w:r>
      <w:r w:rsidR="00F7510F" w:rsidRPr="00495848">
        <w:rPr>
          <w:rFonts w:ascii="Times New Roman" w:hAnsi="Times New Roman"/>
          <w:sz w:val="28"/>
          <w:szCs w:val="28"/>
          <w:lang w:val="uk-UA"/>
        </w:rPr>
        <w:t>.</w:t>
      </w:r>
      <w:r w:rsidR="00495848" w:rsidRPr="0049584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B957F8" w:rsidRPr="00B957F8" w:rsidRDefault="00C650F7" w:rsidP="00F27D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848">
        <w:rPr>
          <w:rFonts w:ascii="Times New Roman" w:hAnsi="Times New Roman" w:cs="Times New Roman"/>
          <w:sz w:val="28"/>
          <w:szCs w:val="28"/>
          <w:lang w:val="uk-UA" w:eastAsia="ru-RU"/>
        </w:rPr>
        <w:t>При розгляді питань щодо користування природними ресурсами області, за рекомендацією комісії</w:t>
      </w:r>
      <w:r w:rsidR="00B957F8" w:rsidRPr="00495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5848">
        <w:rPr>
          <w:rFonts w:ascii="Times New Roman" w:hAnsi="Times New Roman" w:cs="Times New Roman"/>
          <w:sz w:val="28"/>
          <w:szCs w:val="28"/>
          <w:lang w:val="uk-UA" w:eastAsia="ru-RU"/>
        </w:rPr>
        <w:t>на додаткове вивчення</w:t>
      </w:r>
      <w:r w:rsidR="00F27D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направлялися </w:t>
      </w:r>
      <w:r w:rsidR="00F27DE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матеріали </w:t>
      </w:r>
      <w:r w:rsidRPr="00495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ТОВ </w:t>
      </w:r>
      <w:r w:rsidRPr="0049584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95848">
        <w:rPr>
          <w:rFonts w:ascii="Times New Roman" w:hAnsi="Times New Roman" w:cs="Times New Roman"/>
          <w:sz w:val="28"/>
          <w:szCs w:val="28"/>
          <w:lang w:val="uk-UA"/>
        </w:rPr>
        <w:t>Волицький</w:t>
      </w:r>
      <w:proofErr w:type="spellEnd"/>
      <w:r w:rsidRPr="00495848">
        <w:rPr>
          <w:rFonts w:ascii="Times New Roman" w:hAnsi="Times New Roman" w:cs="Times New Roman"/>
          <w:sz w:val="28"/>
          <w:szCs w:val="28"/>
          <w:lang w:val="uk-UA"/>
        </w:rPr>
        <w:t xml:space="preserve"> цегельний завод»</w:t>
      </w:r>
      <w:r w:rsidR="00F27D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5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DE9">
        <w:rPr>
          <w:rFonts w:ascii="Times New Roman" w:hAnsi="Times New Roman"/>
          <w:sz w:val="28"/>
          <w:szCs w:val="28"/>
          <w:lang w:val="uk-UA"/>
        </w:rPr>
        <w:t xml:space="preserve">ТОВ «МРІЯ +», </w:t>
      </w:r>
      <w:r w:rsidR="00B957F8" w:rsidRPr="00B957F8">
        <w:rPr>
          <w:rFonts w:ascii="Times New Roman" w:hAnsi="Times New Roman"/>
          <w:sz w:val="28"/>
          <w:szCs w:val="28"/>
          <w:lang w:val="uk-UA"/>
        </w:rPr>
        <w:t xml:space="preserve">Державної служби геології та надр України </w:t>
      </w:r>
      <w:r w:rsidR="00F27DE9">
        <w:rPr>
          <w:rFonts w:ascii="Times New Roman" w:hAnsi="Times New Roman"/>
          <w:sz w:val="28"/>
          <w:szCs w:val="28"/>
          <w:lang w:val="uk-UA"/>
        </w:rPr>
        <w:t>(</w:t>
      </w:r>
      <w:r w:rsidRPr="00B02AE0">
        <w:rPr>
          <w:rFonts w:ascii="Times New Roman" w:hAnsi="Times New Roman"/>
          <w:sz w:val="28"/>
          <w:szCs w:val="28"/>
          <w:lang w:val="uk-UA"/>
        </w:rPr>
        <w:t>Бистрицьк</w:t>
      </w:r>
      <w:r w:rsidR="00F27DE9">
        <w:rPr>
          <w:rFonts w:ascii="Times New Roman" w:hAnsi="Times New Roman"/>
          <w:sz w:val="28"/>
          <w:szCs w:val="28"/>
          <w:lang w:val="uk-UA"/>
        </w:rPr>
        <w:t>а</w:t>
      </w:r>
      <w:r w:rsidRPr="00B02AE0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F27DE9">
        <w:rPr>
          <w:rFonts w:ascii="Times New Roman" w:hAnsi="Times New Roman"/>
          <w:sz w:val="28"/>
          <w:szCs w:val="28"/>
          <w:lang w:val="uk-UA"/>
        </w:rPr>
        <w:t>а), Т</w:t>
      </w:r>
      <w:r w:rsidRPr="00B02AE0">
        <w:rPr>
          <w:rFonts w:ascii="Times New Roman" w:hAnsi="Times New Roman"/>
          <w:sz w:val="28"/>
          <w:szCs w:val="28"/>
          <w:lang w:val="uk-UA"/>
        </w:rPr>
        <w:t>ОВ «Волочиський цегельник»</w:t>
      </w:r>
      <w:r w:rsidR="00F27DE9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Pr="00B957F8">
        <w:rPr>
          <w:rFonts w:ascii="Times New Roman" w:hAnsi="Times New Roman"/>
          <w:sz w:val="28"/>
          <w:szCs w:val="28"/>
          <w:lang w:val="uk-UA"/>
        </w:rPr>
        <w:t>звернення депутатів Хмельницької обласної ради</w:t>
      </w:r>
      <w:r w:rsidR="00D72CD1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957F8">
        <w:rPr>
          <w:rFonts w:ascii="Times New Roman" w:hAnsi="Times New Roman"/>
          <w:sz w:val="28"/>
          <w:szCs w:val="28"/>
          <w:lang w:val="uk-UA"/>
        </w:rPr>
        <w:t xml:space="preserve"> до Голови </w:t>
      </w:r>
      <w:r w:rsidRPr="00B957F8">
        <w:rPr>
          <w:rStyle w:val="aa"/>
          <w:rFonts w:ascii="Times New Roman" w:hAnsi="Times New Roman"/>
          <w:b w:val="0"/>
          <w:bCs w:val="0"/>
          <w:sz w:val="28"/>
          <w:szCs w:val="28"/>
          <w:lang w:val="uk-UA"/>
        </w:rPr>
        <w:t>Верховної Ради України та Прем’єр-міністра України щодо необхідності внесення змін до Закону України «Про природно-заповідний фонд України»</w:t>
      </w:r>
      <w:r w:rsidRPr="00B957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330D" w:rsidRPr="00B957F8">
        <w:rPr>
          <w:rFonts w:ascii="Times New Roman" w:hAnsi="Times New Roman"/>
          <w:sz w:val="28"/>
          <w:szCs w:val="28"/>
          <w:lang w:val="uk-UA"/>
        </w:rPr>
        <w:t>стосовно</w:t>
      </w:r>
      <w:r w:rsidRPr="00B957F8">
        <w:rPr>
          <w:rFonts w:ascii="Times New Roman" w:hAnsi="Times New Roman"/>
          <w:sz w:val="28"/>
          <w:szCs w:val="28"/>
          <w:lang w:val="uk-UA"/>
        </w:rPr>
        <w:t xml:space="preserve"> ведення мисливського г</w:t>
      </w:r>
      <w:r w:rsidR="007B330D" w:rsidRPr="00B957F8">
        <w:rPr>
          <w:rFonts w:ascii="Times New Roman" w:hAnsi="Times New Roman"/>
          <w:sz w:val="28"/>
          <w:szCs w:val="28"/>
          <w:lang w:val="uk-UA"/>
        </w:rPr>
        <w:t>осподарства та полювання</w:t>
      </w:r>
      <w:r w:rsidR="00D7223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B330D" w:rsidRPr="00B957F8">
        <w:rPr>
          <w:rFonts w:ascii="Times New Roman" w:hAnsi="Times New Roman"/>
          <w:sz w:val="28"/>
          <w:szCs w:val="28"/>
          <w:lang w:val="uk-UA"/>
        </w:rPr>
        <w:t>в його</w:t>
      </w:r>
      <w:r w:rsidR="00B957F8" w:rsidRPr="00B957F8">
        <w:rPr>
          <w:rFonts w:ascii="Times New Roman" w:hAnsi="Times New Roman"/>
          <w:sz w:val="28"/>
          <w:szCs w:val="28"/>
          <w:lang w:val="uk-UA"/>
        </w:rPr>
        <w:t xml:space="preserve"> господарських зонах.</w:t>
      </w:r>
    </w:p>
    <w:p w:rsidR="00F7510F" w:rsidRDefault="00F7510F" w:rsidP="00F751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2AE0">
        <w:rPr>
          <w:rFonts w:ascii="Times New Roman" w:hAnsi="Times New Roman"/>
          <w:sz w:val="28"/>
          <w:szCs w:val="28"/>
          <w:lang w:val="uk-UA"/>
        </w:rPr>
        <w:t>За висновками комісії</w:t>
      </w:r>
      <w:r w:rsidR="00C867D1">
        <w:rPr>
          <w:rFonts w:ascii="Times New Roman" w:hAnsi="Times New Roman"/>
          <w:sz w:val="28"/>
          <w:szCs w:val="28"/>
          <w:lang w:val="uk-UA"/>
        </w:rPr>
        <w:t xml:space="preserve">, при розгляді деяких питань, було </w:t>
      </w:r>
      <w:r w:rsidRPr="00B02AE0">
        <w:rPr>
          <w:rFonts w:ascii="Times New Roman" w:hAnsi="Times New Roman"/>
          <w:sz w:val="28"/>
          <w:szCs w:val="28"/>
          <w:lang w:val="uk-UA"/>
        </w:rPr>
        <w:t xml:space="preserve">відмовлено </w:t>
      </w:r>
      <w:r w:rsidR="00D72CD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02AE0">
        <w:rPr>
          <w:rFonts w:ascii="Times New Roman" w:hAnsi="Times New Roman"/>
          <w:sz w:val="28"/>
          <w:szCs w:val="28"/>
          <w:lang w:val="uk-UA"/>
        </w:rPr>
        <w:t>у наданні погоджень або вони були зняті з подальшого розгляду.</w:t>
      </w:r>
    </w:p>
    <w:p w:rsidR="00C867D1" w:rsidRPr="00F812BA" w:rsidRDefault="00C867D1" w:rsidP="00C867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84AC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F812BA">
        <w:rPr>
          <w:rFonts w:ascii="Times New Roman" w:hAnsi="Times New Roman"/>
          <w:sz w:val="28"/>
          <w:szCs w:val="28"/>
          <w:lang w:val="uk-UA"/>
        </w:rPr>
        <w:t xml:space="preserve">постійному контролі комісії в 2016 році знаходилося                         14 регіональних програм. </w:t>
      </w:r>
      <w:r w:rsidRPr="00F812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Комісією розглянуто 7 питань щодо таких  програм, </w:t>
      </w:r>
      <w:r w:rsidR="00D72CD1" w:rsidRPr="00F812BA">
        <w:rPr>
          <w:rFonts w:ascii="Times New Roman" w:hAnsi="Times New Roman" w:cs="Times New Roman"/>
          <w:sz w:val="28"/>
          <w:szCs w:val="28"/>
          <w:lang w:val="uk-UA" w:eastAsia="ru-RU"/>
        </w:rPr>
        <w:t>зокрема</w:t>
      </w:r>
      <w:r w:rsidRPr="00F812BA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484ACB" w:rsidRPr="00F812BA" w:rsidRDefault="00484ACB" w:rsidP="00484ACB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«Програми охорони навколишнього природного середовища Хмельницької області на 2016-2020 роки». </w:t>
      </w:r>
    </w:p>
    <w:p w:rsidR="00484ACB" w:rsidRPr="00F812BA" w:rsidRDefault="00484ACB" w:rsidP="00484ACB">
      <w:pPr>
        <w:pStyle w:val="a5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>Про хід виконання:</w:t>
      </w:r>
    </w:p>
    <w:p w:rsidR="00484ACB" w:rsidRPr="00F812BA" w:rsidRDefault="00484ACB" w:rsidP="00484AC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2BA">
        <w:rPr>
          <w:rFonts w:ascii="Times New Roman" w:hAnsi="Times New Roman" w:cs="Times New Roman"/>
          <w:sz w:val="28"/>
          <w:szCs w:val="28"/>
          <w:lang w:val="uk-UA"/>
        </w:rPr>
        <w:t>– «Регіональної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2012-2020 роки» за період  2012-2015 роки.</w:t>
      </w:r>
    </w:p>
    <w:p w:rsidR="00484ACB" w:rsidRPr="00F812BA" w:rsidRDefault="00484ACB" w:rsidP="00484AC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12B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>«Програми розвитку автомобільних доріг загального користування місцевого значення Хмельницької області на 2015-2018 роки»  за 2015 рік.</w:t>
      </w:r>
    </w:p>
    <w:p w:rsidR="00484ACB" w:rsidRPr="00F812BA" w:rsidRDefault="00484ACB" w:rsidP="00484ACB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>«Програми будівництва (придбання) доступного житла                       у Хмельницькій області на 2010-2017 роки»  у 2015 році.</w:t>
      </w:r>
    </w:p>
    <w:p w:rsidR="00484ACB" w:rsidRPr="00F812BA" w:rsidRDefault="00484ACB" w:rsidP="00484ACB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>«Цільової програми захисту населення і територій від надзвичайних ситуацій техногенного та природного характеру у Хмельницькій області       на 2014-2018 роки»  у 2014-2015 роках.</w:t>
      </w:r>
    </w:p>
    <w:p w:rsidR="00484ACB" w:rsidRPr="00F812BA" w:rsidRDefault="00484ACB" w:rsidP="00484ACB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>Програми «Питна вода Хмельниччини на 2008-2020 роки» за 2015 р.</w:t>
      </w:r>
    </w:p>
    <w:p w:rsidR="00484ACB" w:rsidRPr="00F812BA" w:rsidRDefault="00484ACB" w:rsidP="00484ACB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>Обласної програми забезпечення молоді житлом на 2013–2017 роки,           за 2013–2016 рр.</w:t>
      </w:r>
    </w:p>
    <w:p w:rsidR="004F56D0" w:rsidRPr="00F812BA" w:rsidRDefault="00484ACB" w:rsidP="004F56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 xml:space="preserve">Крім того, у міжсесійний період на засіданнях постійної комісії </w:t>
      </w:r>
      <w:r w:rsidR="00F27DE9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>розглянуті та погоджені питання стосовно доходів та видатків загального фонду обласного бюджету та розподілу обсягу субвенції місцевим бюджетам на 2016 рік, зокрема</w:t>
      </w:r>
      <w:r w:rsidR="00F27DE9" w:rsidRPr="00F812BA">
        <w:rPr>
          <w:rFonts w:ascii="Times New Roman" w:hAnsi="Times New Roman" w:cs="Times New Roman"/>
          <w:sz w:val="28"/>
          <w:szCs w:val="28"/>
          <w:lang w:val="uk-UA"/>
        </w:rPr>
        <w:t xml:space="preserve"> погоджено фінансування</w:t>
      </w:r>
      <w:r w:rsidR="00F27DE9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F56D0" w:rsidRPr="00F812BA" w:rsidRDefault="00F27DE9" w:rsidP="004F56D0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 xml:space="preserve">заходів соціально-економічної компенсації ризику населення, </w:t>
      </w:r>
      <w:r w:rsidR="00D72CD1" w:rsidRPr="00F812BA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F812BA">
        <w:rPr>
          <w:rFonts w:ascii="Times New Roman" w:hAnsi="Times New Roman"/>
          <w:sz w:val="28"/>
          <w:szCs w:val="28"/>
          <w:lang w:val="uk-UA"/>
        </w:rPr>
        <w:t xml:space="preserve">яке проживає на території зони спостереження, у тому числі бюджету </w:t>
      </w:r>
      <w:r w:rsidR="00D72CD1" w:rsidRPr="00F812BA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812B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F812BA">
        <w:rPr>
          <w:rFonts w:ascii="Times New Roman" w:hAnsi="Times New Roman"/>
          <w:sz w:val="28"/>
          <w:szCs w:val="28"/>
          <w:lang w:val="uk-UA"/>
        </w:rPr>
        <w:t>Нетішин</w:t>
      </w:r>
      <w:proofErr w:type="spellEnd"/>
      <w:r w:rsidRPr="00F812BA">
        <w:rPr>
          <w:rFonts w:ascii="Times New Roman" w:hAnsi="Times New Roman"/>
          <w:sz w:val="28"/>
          <w:szCs w:val="28"/>
          <w:lang w:val="uk-UA"/>
        </w:rPr>
        <w:t xml:space="preserve"> на поточний ремонт протирадіаційних укриттів;</w:t>
      </w:r>
    </w:p>
    <w:p w:rsidR="00F27DE9" w:rsidRPr="00F812BA" w:rsidRDefault="00F27DE9" w:rsidP="004F56D0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2BA">
        <w:rPr>
          <w:rFonts w:ascii="Times New Roman" w:hAnsi="Times New Roman"/>
          <w:color w:val="000000"/>
          <w:sz w:val="28"/>
          <w:szCs w:val="28"/>
          <w:lang w:val="uk-UA"/>
        </w:rPr>
        <w:t xml:space="preserve">реконструкції: </w:t>
      </w:r>
    </w:p>
    <w:p w:rsidR="00F27DE9" w:rsidRPr="00F812BA" w:rsidRDefault="00F27DE9" w:rsidP="00F27D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водопроводу у с. </w:t>
      </w:r>
      <w:proofErr w:type="spellStart"/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Пилявка</w:t>
      </w:r>
      <w:proofErr w:type="spellEnd"/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Старосинявського</w:t>
      </w:r>
      <w:proofErr w:type="spellEnd"/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району;</w:t>
      </w:r>
    </w:p>
    <w:p w:rsidR="00F27DE9" w:rsidRPr="00F812BA" w:rsidRDefault="00F27DE9" w:rsidP="00F27D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Летичівського</w:t>
      </w:r>
      <w:proofErr w:type="spellEnd"/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навчально-виховного комплексу №</w:t>
      </w:r>
      <w:r w:rsidR="004F56D0"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 загальноосвітньої школи 1-3 ступеня – гімназії;</w:t>
      </w:r>
    </w:p>
    <w:p w:rsidR="00F27DE9" w:rsidRPr="00F812BA" w:rsidRDefault="00F27DE9" w:rsidP="00F27D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812BA">
        <w:rPr>
          <w:rFonts w:ascii="Times New Roman" w:hAnsi="Times New Roman"/>
          <w:sz w:val="28"/>
          <w:szCs w:val="28"/>
          <w:lang w:val="uk-UA"/>
        </w:rPr>
        <w:t xml:space="preserve">будівлі під гуртожиток </w:t>
      </w:r>
      <w:proofErr w:type="spellStart"/>
      <w:r w:rsidRPr="00F812BA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Pr="00F812BA">
        <w:rPr>
          <w:rFonts w:ascii="Times New Roman" w:hAnsi="Times New Roman"/>
          <w:sz w:val="28"/>
          <w:szCs w:val="28"/>
          <w:lang w:val="uk-UA"/>
        </w:rPr>
        <w:t xml:space="preserve"> спеціалізованого ліцею-інтернату поглибленої підготовки учнів в галузі науки;</w:t>
      </w:r>
    </w:p>
    <w:p w:rsidR="00F27DE9" w:rsidRPr="00F812BA" w:rsidRDefault="00F27DE9" w:rsidP="00F27DE9">
      <w:pPr>
        <w:pStyle w:val="ab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2BA">
        <w:rPr>
          <w:rFonts w:ascii="Times New Roman" w:hAnsi="Times New Roman"/>
          <w:sz w:val="28"/>
          <w:szCs w:val="28"/>
        </w:rPr>
        <w:t>- котельні із встановленням твердопаливного котла в м. Кам’янці-Подільському;</w:t>
      </w:r>
    </w:p>
    <w:p w:rsidR="00F27DE9" w:rsidRPr="00F812BA" w:rsidRDefault="00F27DE9" w:rsidP="00F27DE9">
      <w:pPr>
        <w:pStyle w:val="ab"/>
        <w:numPr>
          <w:ilvl w:val="0"/>
          <w:numId w:val="31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2BA">
        <w:rPr>
          <w:rFonts w:ascii="Times New Roman" w:hAnsi="Times New Roman"/>
          <w:sz w:val="28"/>
          <w:szCs w:val="28"/>
        </w:rPr>
        <w:t xml:space="preserve">приміщення їдальні під ДНЗ «Малятко» в с. Струга </w:t>
      </w:r>
      <w:proofErr w:type="spellStart"/>
      <w:r w:rsidRPr="00F812BA">
        <w:rPr>
          <w:rFonts w:ascii="Times New Roman" w:hAnsi="Times New Roman"/>
          <w:sz w:val="28"/>
          <w:szCs w:val="28"/>
        </w:rPr>
        <w:t>Новоушицького</w:t>
      </w:r>
      <w:proofErr w:type="spellEnd"/>
      <w:r w:rsidRPr="00F812BA">
        <w:rPr>
          <w:rFonts w:ascii="Times New Roman" w:hAnsi="Times New Roman"/>
          <w:sz w:val="28"/>
          <w:szCs w:val="28"/>
        </w:rPr>
        <w:t xml:space="preserve"> району;</w:t>
      </w:r>
    </w:p>
    <w:p w:rsidR="00F27DE9" w:rsidRPr="00F812BA" w:rsidRDefault="004F56D0" w:rsidP="004F56D0">
      <w:pPr>
        <w:tabs>
          <w:tab w:val="left" w:pos="142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3)</w:t>
      </w:r>
      <w:r w:rsidR="00F27DE9"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капітального ремонту:</w:t>
      </w:r>
    </w:p>
    <w:p w:rsidR="00F27DE9" w:rsidRPr="00F812BA" w:rsidRDefault="00F27DE9" w:rsidP="00F27DE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Летичівського</w:t>
      </w:r>
      <w:proofErr w:type="spellEnd"/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навчально-виховного комплексу № 1;</w:t>
      </w:r>
    </w:p>
    <w:p w:rsidR="00F27DE9" w:rsidRPr="00F812BA" w:rsidRDefault="00F27DE9" w:rsidP="00F27DE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автомобільної дороги від мікрорайону </w:t>
      </w:r>
      <w:proofErr w:type="spellStart"/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Книжківці</w:t>
      </w:r>
      <w:proofErr w:type="spellEnd"/>
      <w:r w:rsidRPr="00F812B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об’їзної дороги Хмельницького району;</w:t>
      </w:r>
    </w:p>
    <w:p w:rsidR="00F27DE9" w:rsidRPr="00F812BA" w:rsidRDefault="00F27DE9" w:rsidP="00F27DE9">
      <w:pPr>
        <w:pStyle w:val="ab"/>
        <w:numPr>
          <w:ilvl w:val="0"/>
          <w:numId w:val="29"/>
        </w:numPr>
        <w:tabs>
          <w:tab w:val="left" w:pos="142"/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2BA">
        <w:rPr>
          <w:rFonts w:ascii="Times New Roman" w:hAnsi="Times New Roman"/>
          <w:sz w:val="28"/>
          <w:szCs w:val="28"/>
        </w:rPr>
        <w:t xml:space="preserve">дитячого дошкільного закладу «Джерельце» в с. </w:t>
      </w:r>
      <w:proofErr w:type="spellStart"/>
      <w:r w:rsidRPr="00F812BA">
        <w:rPr>
          <w:rFonts w:ascii="Times New Roman" w:hAnsi="Times New Roman"/>
          <w:sz w:val="28"/>
          <w:szCs w:val="28"/>
        </w:rPr>
        <w:t>Йосипівці</w:t>
      </w:r>
      <w:proofErr w:type="spellEnd"/>
      <w:r w:rsidRPr="00F812BA">
        <w:rPr>
          <w:rFonts w:ascii="Times New Roman" w:hAnsi="Times New Roman"/>
          <w:sz w:val="28"/>
          <w:szCs w:val="28"/>
        </w:rPr>
        <w:t xml:space="preserve"> Білогірського району;</w:t>
      </w:r>
    </w:p>
    <w:p w:rsidR="00F27DE9" w:rsidRPr="00F812BA" w:rsidRDefault="00F27DE9" w:rsidP="00F27DE9">
      <w:pPr>
        <w:pStyle w:val="ab"/>
        <w:numPr>
          <w:ilvl w:val="0"/>
          <w:numId w:val="29"/>
        </w:numPr>
        <w:tabs>
          <w:tab w:val="left" w:pos="142"/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12BA">
        <w:rPr>
          <w:rFonts w:ascii="Times New Roman" w:hAnsi="Times New Roman"/>
          <w:sz w:val="28"/>
          <w:szCs w:val="28"/>
        </w:rPr>
        <w:t>Нетішинської</w:t>
      </w:r>
      <w:proofErr w:type="spellEnd"/>
      <w:r w:rsidRPr="00F812BA">
        <w:rPr>
          <w:rFonts w:ascii="Times New Roman" w:hAnsi="Times New Roman"/>
          <w:sz w:val="28"/>
          <w:szCs w:val="28"/>
        </w:rPr>
        <w:t xml:space="preserve"> загальноосвітньої  школи I-III ступенів №</w:t>
      </w:r>
      <w:r w:rsidR="00D72CD1" w:rsidRPr="00F812BA">
        <w:rPr>
          <w:rFonts w:ascii="Times New Roman" w:hAnsi="Times New Roman"/>
          <w:sz w:val="28"/>
          <w:szCs w:val="28"/>
        </w:rPr>
        <w:t xml:space="preserve"> </w:t>
      </w:r>
      <w:r w:rsidRPr="00F812BA">
        <w:rPr>
          <w:rFonts w:ascii="Times New Roman" w:hAnsi="Times New Roman"/>
          <w:sz w:val="28"/>
          <w:szCs w:val="28"/>
        </w:rPr>
        <w:t>4;</w:t>
      </w:r>
    </w:p>
    <w:p w:rsidR="00F27DE9" w:rsidRPr="00F812BA" w:rsidRDefault="00F27DE9" w:rsidP="00F27DE9">
      <w:pPr>
        <w:pStyle w:val="ab"/>
        <w:numPr>
          <w:ilvl w:val="0"/>
          <w:numId w:val="29"/>
        </w:numPr>
        <w:tabs>
          <w:tab w:val="left" w:pos="142"/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2BA">
        <w:rPr>
          <w:rFonts w:ascii="Times New Roman" w:hAnsi="Times New Roman"/>
          <w:sz w:val="28"/>
          <w:szCs w:val="28"/>
        </w:rPr>
        <w:t>тіньових навісів дошкільного навчального закладу №</w:t>
      </w:r>
      <w:r w:rsidR="00D72CD1" w:rsidRPr="00F812BA">
        <w:rPr>
          <w:rFonts w:ascii="Times New Roman" w:hAnsi="Times New Roman"/>
          <w:sz w:val="28"/>
          <w:szCs w:val="28"/>
        </w:rPr>
        <w:t xml:space="preserve"> </w:t>
      </w:r>
      <w:r w:rsidRPr="00F812BA">
        <w:rPr>
          <w:rFonts w:ascii="Times New Roman" w:hAnsi="Times New Roman"/>
          <w:sz w:val="28"/>
          <w:szCs w:val="28"/>
        </w:rPr>
        <w:t xml:space="preserve">8 «Золотий ключик»  в м. </w:t>
      </w:r>
      <w:proofErr w:type="spellStart"/>
      <w:r w:rsidRPr="00F812BA">
        <w:rPr>
          <w:rFonts w:ascii="Times New Roman" w:hAnsi="Times New Roman"/>
          <w:sz w:val="28"/>
          <w:szCs w:val="28"/>
        </w:rPr>
        <w:t>Нетішин</w:t>
      </w:r>
      <w:proofErr w:type="spellEnd"/>
      <w:r w:rsidRPr="00F812BA">
        <w:rPr>
          <w:rFonts w:ascii="Times New Roman" w:hAnsi="Times New Roman"/>
          <w:sz w:val="28"/>
          <w:szCs w:val="28"/>
        </w:rPr>
        <w:t>;</w:t>
      </w:r>
    </w:p>
    <w:p w:rsidR="00F27DE9" w:rsidRPr="00F812BA" w:rsidRDefault="00F27DE9" w:rsidP="00F27DE9">
      <w:pPr>
        <w:pStyle w:val="ab"/>
        <w:numPr>
          <w:ilvl w:val="0"/>
          <w:numId w:val="29"/>
        </w:numPr>
        <w:tabs>
          <w:tab w:val="left" w:pos="142"/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2BA">
        <w:rPr>
          <w:rFonts w:ascii="Times New Roman" w:hAnsi="Times New Roman"/>
          <w:sz w:val="28"/>
          <w:szCs w:val="28"/>
        </w:rPr>
        <w:t xml:space="preserve">дороги в с. </w:t>
      </w:r>
      <w:proofErr w:type="spellStart"/>
      <w:r w:rsidRPr="00F812BA">
        <w:rPr>
          <w:rFonts w:ascii="Times New Roman" w:hAnsi="Times New Roman"/>
          <w:sz w:val="28"/>
          <w:szCs w:val="28"/>
        </w:rPr>
        <w:t>Колибаївка</w:t>
      </w:r>
      <w:proofErr w:type="spellEnd"/>
      <w:r w:rsidRPr="00F812BA">
        <w:rPr>
          <w:rFonts w:ascii="Times New Roman" w:hAnsi="Times New Roman"/>
          <w:sz w:val="28"/>
          <w:szCs w:val="28"/>
        </w:rPr>
        <w:t xml:space="preserve"> Кам’янець-Подільського району.</w:t>
      </w:r>
    </w:p>
    <w:p w:rsidR="00F27DE9" w:rsidRPr="00F812BA" w:rsidRDefault="00F27DE9" w:rsidP="004F56D0">
      <w:pPr>
        <w:pStyle w:val="ab"/>
        <w:numPr>
          <w:ilvl w:val="0"/>
          <w:numId w:val="34"/>
        </w:numPr>
        <w:tabs>
          <w:tab w:val="left" w:pos="142"/>
          <w:tab w:val="left" w:pos="426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F812BA">
        <w:rPr>
          <w:rFonts w:ascii="Times New Roman" w:hAnsi="Times New Roman"/>
          <w:sz w:val="28"/>
          <w:szCs w:val="28"/>
        </w:rPr>
        <w:t>будівництва:</w:t>
      </w:r>
    </w:p>
    <w:p w:rsidR="00F27DE9" w:rsidRPr="00F812BA" w:rsidRDefault="00F27DE9" w:rsidP="00F7510F">
      <w:pPr>
        <w:pStyle w:val="a5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2BA">
        <w:rPr>
          <w:rFonts w:ascii="Times New Roman" w:hAnsi="Times New Roman"/>
          <w:color w:val="000000"/>
          <w:sz w:val="28"/>
          <w:szCs w:val="28"/>
          <w:lang w:val="uk-UA"/>
        </w:rPr>
        <w:t xml:space="preserve">- підвідного газопроводу високого тиск у Гриців – </w:t>
      </w:r>
      <w:proofErr w:type="spellStart"/>
      <w:r w:rsidRPr="00F812BA">
        <w:rPr>
          <w:rFonts w:ascii="Times New Roman" w:hAnsi="Times New Roman"/>
          <w:color w:val="000000"/>
          <w:sz w:val="28"/>
          <w:szCs w:val="28"/>
          <w:lang w:val="uk-UA"/>
        </w:rPr>
        <w:t>Чотирбоки</w:t>
      </w:r>
      <w:proofErr w:type="spellEnd"/>
      <w:r w:rsidRPr="00F812B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812BA">
        <w:rPr>
          <w:rFonts w:ascii="Times New Roman" w:hAnsi="Times New Roman"/>
          <w:color w:val="000000"/>
          <w:sz w:val="28"/>
          <w:szCs w:val="28"/>
          <w:lang w:val="uk-UA"/>
        </w:rPr>
        <w:t>Шепетівського</w:t>
      </w:r>
      <w:proofErr w:type="spellEnd"/>
      <w:r w:rsidRPr="00F812BA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району;</w:t>
      </w:r>
    </w:p>
    <w:p w:rsidR="00F27DE9" w:rsidRPr="00F812BA" w:rsidRDefault="00F27DE9" w:rsidP="00F7510F">
      <w:pPr>
        <w:pStyle w:val="ab"/>
        <w:tabs>
          <w:tab w:val="left" w:pos="142"/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2BA">
        <w:rPr>
          <w:rFonts w:ascii="Times New Roman" w:hAnsi="Times New Roman"/>
          <w:sz w:val="28"/>
          <w:szCs w:val="28"/>
        </w:rPr>
        <w:t>- зовнішніх мереж для електропостачання 120-ти житлових будинків            в м. Славута.</w:t>
      </w:r>
    </w:p>
    <w:p w:rsidR="003F0F96" w:rsidRPr="00F812BA" w:rsidRDefault="00B02AE0" w:rsidP="00B02A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 w:rsidR="003F0F96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>пров</w:t>
      </w:r>
      <w:r w:rsidR="00B957F8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3F0F96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B957F8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>ен</w:t>
      </w:r>
      <w:r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>і комісією</w:t>
      </w:r>
      <w:r w:rsidR="003F0F96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виїзн</w:t>
      </w:r>
      <w:r w:rsidR="00B957F8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3F0F96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засідан</w:t>
      </w:r>
      <w:r w:rsidR="00B957F8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3F0F96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розглянуто </w:t>
      </w:r>
      <w:r w:rsidR="003F0F96" w:rsidRPr="00F812BA">
        <w:rPr>
          <w:rFonts w:ascii="Times New Roman" w:eastAsia="Calibri" w:hAnsi="Times New Roman" w:cs="Times New Roman"/>
          <w:sz w:val="28"/>
          <w:szCs w:val="28"/>
          <w:lang w:val="uk-UA"/>
        </w:rPr>
        <w:t>такі питання:</w:t>
      </w:r>
    </w:p>
    <w:p w:rsidR="00B02AE0" w:rsidRPr="00F812BA" w:rsidRDefault="003F0F96" w:rsidP="00B02AE0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 xml:space="preserve">Про стан справ у </w:t>
      </w:r>
      <w:proofErr w:type="spellStart"/>
      <w:r w:rsidRPr="00F812BA">
        <w:rPr>
          <w:rFonts w:ascii="Times New Roman" w:hAnsi="Times New Roman"/>
          <w:sz w:val="28"/>
          <w:szCs w:val="28"/>
          <w:lang w:val="uk-UA"/>
        </w:rPr>
        <w:t>Славутському</w:t>
      </w:r>
      <w:proofErr w:type="spellEnd"/>
      <w:r w:rsidRPr="00F812BA">
        <w:rPr>
          <w:rFonts w:ascii="Times New Roman" w:hAnsi="Times New Roman"/>
          <w:sz w:val="28"/>
          <w:szCs w:val="28"/>
          <w:lang w:val="uk-UA"/>
        </w:rPr>
        <w:t xml:space="preserve"> обласному спеціалізованому ліцеї-інтернаті поглибленої підготовки учнів в галузі науки, на Хмельницькій атомній електростанції, на будівництві санаторію ТОВ «АРДЕН ПАЛАЦ».</w:t>
      </w:r>
    </w:p>
    <w:p w:rsidR="003F0F96" w:rsidRPr="00F812BA" w:rsidRDefault="003F0F96" w:rsidP="00B02AE0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 xml:space="preserve"> Про перспективи розвитку </w:t>
      </w:r>
      <w:proofErr w:type="spellStart"/>
      <w:r w:rsidRPr="00F812BA">
        <w:rPr>
          <w:rFonts w:ascii="Times New Roman" w:hAnsi="Times New Roman"/>
          <w:sz w:val="28"/>
          <w:szCs w:val="28"/>
          <w:lang w:val="uk-UA"/>
        </w:rPr>
        <w:t>Сатанівської</w:t>
      </w:r>
      <w:proofErr w:type="spellEnd"/>
      <w:r w:rsidRPr="00F812BA">
        <w:rPr>
          <w:rFonts w:ascii="Times New Roman" w:hAnsi="Times New Roman"/>
          <w:sz w:val="28"/>
          <w:szCs w:val="28"/>
          <w:lang w:val="uk-UA"/>
        </w:rPr>
        <w:t xml:space="preserve"> селищної об’єднаної територіальної громади.</w:t>
      </w:r>
    </w:p>
    <w:p w:rsidR="00B02AE0" w:rsidRPr="00F812BA" w:rsidRDefault="00B02AE0" w:rsidP="00B02AE0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 xml:space="preserve">Про продовження ПП «ДІТА» строків будівництва </w:t>
      </w:r>
      <w:proofErr w:type="spellStart"/>
      <w:r w:rsidRPr="00F812BA">
        <w:rPr>
          <w:rFonts w:ascii="Times New Roman" w:hAnsi="Times New Roman"/>
          <w:sz w:val="28"/>
          <w:szCs w:val="28"/>
          <w:lang w:val="uk-UA"/>
        </w:rPr>
        <w:t>багатоповер</w:t>
      </w:r>
      <w:r w:rsidR="00F7510F" w:rsidRPr="00F812BA">
        <w:rPr>
          <w:rFonts w:ascii="Times New Roman" w:hAnsi="Times New Roman"/>
          <w:sz w:val="28"/>
          <w:szCs w:val="28"/>
          <w:lang w:val="uk-UA"/>
        </w:rPr>
        <w:t>-</w:t>
      </w:r>
      <w:r w:rsidRPr="00F812BA">
        <w:rPr>
          <w:rFonts w:ascii="Times New Roman" w:hAnsi="Times New Roman"/>
          <w:sz w:val="28"/>
          <w:szCs w:val="28"/>
          <w:lang w:val="uk-UA"/>
        </w:rPr>
        <w:t>хового</w:t>
      </w:r>
      <w:proofErr w:type="spellEnd"/>
      <w:r w:rsidRPr="00F812BA">
        <w:rPr>
          <w:rFonts w:ascii="Times New Roman" w:hAnsi="Times New Roman"/>
          <w:sz w:val="28"/>
          <w:szCs w:val="28"/>
          <w:lang w:val="uk-UA"/>
        </w:rPr>
        <w:t xml:space="preserve"> житлового будинку у м. Хмельницькому.</w:t>
      </w:r>
    </w:p>
    <w:p w:rsidR="00D57991" w:rsidRPr="00F812BA" w:rsidRDefault="00B02AE0" w:rsidP="00B02AE0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 xml:space="preserve">Щодо законності буріння та експлуатації свердловин ПП «Аграрна компанія 2004» у с. </w:t>
      </w:r>
      <w:proofErr w:type="spellStart"/>
      <w:r w:rsidRPr="00F812BA">
        <w:rPr>
          <w:rFonts w:ascii="Times New Roman" w:hAnsi="Times New Roman"/>
          <w:sz w:val="28"/>
          <w:szCs w:val="28"/>
          <w:lang w:val="uk-UA"/>
        </w:rPr>
        <w:t>Свіршківці</w:t>
      </w:r>
      <w:proofErr w:type="spellEnd"/>
      <w:r w:rsidRPr="00F812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2BA">
        <w:rPr>
          <w:rFonts w:ascii="Times New Roman" w:hAnsi="Times New Roman"/>
          <w:sz w:val="28"/>
          <w:szCs w:val="28"/>
          <w:lang w:val="uk-UA"/>
        </w:rPr>
        <w:t>Чемеровецького</w:t>
      </w:r>
      <w:proofErr w:type="spellEnd"/>
      <w:r w:rsidRPr="00F812BA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F7510F" w:rsidRPr="00F812BA">
        <w:rPr>
          <w:rFonts w:ascii="Times New Roman" w:hAnsi="Times New Roman"/>
          <w:sz w:val="28"/>
          <w:szCs w:val="28"/>
          <w:lang w:val="uk-UA"/>
        </w:rPr>
        <w:t xml:space="preserve"> (на депутатський запит </w:t>
      </w:r>
      <w:proofErr w:type="spellStart"/>
      <w:r w:rsidR="00F7510F" w:rsidRPr="00F812BA">
        <w:rPr>
          <w:rFonts w:ascii="Times New Roman" w:hAnsi="Times New Roman"/>
          <w:sz w:val="28"/>
          <w:szCs w:val="28"/>
          <w:lang w:val="uk-UA"/>
        </w:rPr>
        <w:t>Харкавого</w:t>
      </w:r>
      <w:proofErr w:type="spellEnd"/>
      <w:r w:rsidR="00F7510F" w:rsidRPr="00F812BA">
        <w:rPr>
          <w:rFonts w:ascii="Times New Roman" w:hAnsi="Times New Roman"/>
          <w:sz w:val="28"/>
          <w:szCs w:val="28"/>
          <w:lang w:val="uk-UA"/>
        </w:rPr>
        <w:t xml:space="preserve"> Миколи Олександровича)</w:t>
      </w:r>
      <w:r w:rsidRPr="00F812BA">
        <w:rPr>
          <w:rFonts w:ascii="Times New Roman" w:hAnsi="Times New Roman"/>
          <w:sz w:val="28"/>
          <w:szCs w:val="28"/>
          <w:lang w:val="uk-UA"/>
        </w:rPr>
        <w:t>.</w:t>
      </w:r>
    </w:p>
    <w:p w:rsidR="00E60CF7" w:rsidRPr="00F812BA" w:rsidRDefault="00B02AE0" w:rsidP="00E60CF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12BA">
        <w:rPr>
          <w:rFonts w:ascii="Times New Roman" w:hAnsi="Times New Roman"/>
          <w:sz w:val="28"/>
          <w:szCs w:val="28"/>
          <w:lang w:val="uk-UA"/>
        </w:rPr>
        <w:t xml:space="preserve">5. Про стан будівництва спортивного залу з басейном і котельнею </w:t>
      </w:r>
      <w:r w:rsidR="00E60CF7" w:rsidRPr="00F812B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812BA">
        <w:rPr>
          <w:rFonts w:ascii="Times New Roman" w:hAnsi="Times New Roman"/>
          <w:sz w:val="28"/>
          <w:szCs w:val="28"/>
          <w:lang w:val="uk-UA"/>
        </w:rPr>
        <w:t>у Кам’янець-Подільській спеціалізованій школі-інтернату І-ІІІ ступенів «</w:t>
      </w:r>
      <w:proofErr w:type="spellStart"/>
      <w:r w:rsidRPr="00F812BA">
        <w:rPr>
          <w:rFonts w:ascii="Times New Roman" w:hAnsi="Times New Roman"/>
          <w:sz w:val="28"/>
          <w:szCs w:val="28"/>
          <w:lang w:val="uk-UA"/>
        </w:rPr>
        <w:t>Славутинка</w:t>
      </w:r>
      <w:proofErr w:type="spellEnd"/>
      <w:r w:rsidRPr="00F812BA">
        <w:rPr>
          <w:rFonts w:ascii="Times New Roman" w:hAnsi="Times New Roman"/>
          <w:sz w:val="28"/>
          <w:szCs w:val="28"/>
          <w:lang w:val="uk-UA"/>
        </w:rPr>
        <w:t>» Хмельницької обласної ради</w:t>
      </w:r>
      <w:r w:rsidR="00E60CF7" w:rsidRPr="00F812BA">
        <w:rPr>
          <w:rFonts w:ascii="Times New Roman" w:hAnsi="Times New Roman"/>
          <w:sz w:val="28"/>
          <w:szCs w:val="28"/>
          <w:lang w:val="uk-UA"/>
        </w:rPr>
        <w:t>.</w:t>
      </w:r>
    </w:p>
    <w:p w:rsidR="006F385B" w:rsidRPr="00F812BA" w:rsidRDefault="006F385B" w:rsidP="00B02AE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2BA">
        <w:rPr>
          <w:rFonts w:ascii="Times New Roman" w:hAnsi="Times New Roman" w:cs="Times New Roman"/>
          <w:sz w:val="28"/>
          <w:szCs w:val="28"/>
          <w:lang w:val="uk-UA"/>
        </w:rPr>
        <w:t>За пропозицією комісії виконавчим апаратом обласної ради</w:t>
      </w:r>
      <w:r w:rsidR="004528D3" w:rsidRPr="00F812BA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виготовлено довідник депутата обласної ради та</w:t>
      </w:r>
      <w:r w:rsidRPr="00F812BA">
        <w:rPr>
          <w:rFonts w:ascii="Times New Roman" w:hAnsi="Times New Roman" w:cs="Times New Roman"/>
          <w:sz w:val="28"/>
          <w:szCs w:val="28"/>
          <w:lang w:val="uk-UA"/>
        </w:rPr>
        <w:t xml:space="preserve"> обладн</w:t>
      </w:r>
      <w:r w:rsidR="00CF647E" w:rsidRPr="00F812BA">
        <w:rPr>
          <w:rFonts w:ascii="Times New Roman" w:hAnsi="Times New Roman" w:cs="Times New Roman"/>
          <w:sz w:val="28"/>
          <w:szCs w:val="28"/>
          <w:lang w:val="uk-UA"/>
        </w:rPr>
        <w:t>ано</w:t>
      </w:r>
      <w:r w:rsidRPr="00F812BA"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 w:rsidR="00CF647E" w:rsidRPr="00F812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12BA">
        <w:rPr>
          <w:rFonts w:ascii="Times New Roman" w:hAnsi="Times New Roman" w:cs="Times New Roman"/>
          <w:sz w:val="28"/>
          <w:szCs w:val="28"/>
          <w:lang w:val="uk-UA"/>
        </w:rPr>
        <w:t xml:space="preserve"> депутата.</w:t>
      </w:r>
    </w:p>
    <w:p w:rsidR="0001486E" w:rsidRPr="00F812BA" w:rsidRDefault="0001486E" w:rsidP="000148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86E" w:rsidRDefault="0001486E" w:rsidP="000148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86E" w:rsidRDefault="0001486E" w:rsidP="000148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86E" w:rsidRDefault="00031486" w:rsidP="00B2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12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12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Фрідман</w:t>
      </w:r>
      <w:proofErr w:type="spellEnd"/>
    </w:p>
    <w:p w:rsidR="000F73B1" w:rsidRDefault="000F73B1" w:rsidP="00B2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3B1" w:rsidRDefault="000F73B1" w:rsidP="00B2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CF7" w:rsidRDefault="00E60CF7" w:rsidP="00B2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CF7" w:rsidRDefault="00E60CF7" w:rsidP="00B2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CF7" w:rsidRDefault="00E60CF7" w:rsidP="00B2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CF7" w:rsidRDefault="00E60CF7" w:rsidP="00B2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ACB" w:rsidRDefault="00484ACB" w:rsidP="00B2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CF7" w:rsidRDefault="00E60CF7" w:rsidP="00B2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CF7" w:rsidRDefault="00E60CF7" w:rsidP="00B2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60E" w:rsidRDefault="0001160E" w:rsidP="00B2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160E" w:rsidSect="00E2216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C80"/>
    <w:multiLevelType w:val="hybridMultilevel"/>
    <w:tmpl w:val="0644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99B"/>
    <w:multiLevelType w:val="hybridMultilevel"/>
    <w:tmpl w:val="8FC8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4C8B"/>
    <w:multiLevelType w:val="hybridMultilevel"/>
    <w:tmpl w:val="5A304578"/>
    <w:lvl w:ilvl="0" w:tplc="10A62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6C47"/>
    <w:multiLevelType w:val="hybridMultilevel"/>
    <w:tmpl w:val="3F727DBC"/>
    <w:lvl w:ilvl="0" w:tplc="86A4C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252DF"/>
    <w:multiLevelType w:val="hybridMultilevel"/>
    <w:tmpl w:val="6898EFDC"/>
    <w:lvl w:ilvl="0" w:tplc="460E033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934128"/>
    <w:multiLevelType w:val="hybridMultilevel"/>
    <w:tmpl w:val="027A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364D"/>
    <w:multiLevelType w:val="hybridMultilevel"/>
    <w:tmpl w:val="1014509C"/>
    <w:lvl w:ilvl="0" w:tplc="1F5A413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D34CB"/>
    <w:multiLevelType w:val="hybridMultilevel"/>
    <w:tmpl w:val="9B0EDDD8"/>
    <w:lvl w:ilvl="0" w:tplc="0F18636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B0E2F"/>
    <w:multiLevelType w:val="hybridMultilevel"/>
    <w:tmpl w:val="CEA2BC7C"/>
    <w:lvl w:ilvl="0" w:tplc="8C90FC82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535831"/>
    <w:multiLevelType w:val="hybridMultilevel"/>
    <w:tmpl w:val="17E40344"/>
    <w:lvl w:ilvl="0" w:tplc="99C6DA6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34238"/>
    <w:multiLevelType w:val="hybridMultilevel"/>
    <w:tmpl w:val="E28CC10E"/>
    <w:lvl w:ilvl="0" w:tplc="CE3A1584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7B73A8"/>
    <w:multiLevelType w:val="hybridMultilevel"/>
    <w:tmpl w:val="9A88EF22"/>
    <w:lvl w:ilvl="0" w:tplc="9C1ED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832FCE"/>
    <w:multiLevelType w:val="hybridMultilevel"/>
    <w:tmpl w:val="B7E2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F40AB"/>
    <w:multiLevelType w:val="multilevel"/>
    <w:tmpl w:val="4262FC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0A37A9C"/>
    <w:multiLevelType w:val="hybridMultilevel"/>
    <w:tmpl w:val="1882A3BC"/>
    <w:lvl w:ilvl="0" w:tplc="868C1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C5964"/>
    <w:multiLevelType w:val="hybridMultilevel"/>
    <w:tmpl w:val="691E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0725"/>
    <w:multiLevelType w:val="hybridMultilevel"/>
    <w:tmpl w:val="88BC01C4"/>
    <w:lvl w:ilvl="0" w:tplc="0952D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41D12"/>
    <w:multiLevelType w:val="hybridMultilevel"/>
    <w:tmpl w:val="840A1D26"/>
    <w:lvl w:ilvl="0" w:tplc="3F841AC6"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5173370"/>
    <w:multiLevelType w:val="hybridMultilevel"/>
    <w:tmpl w:val="1C7AB6B4"/>
    <w:lvl w:ilvl="0" w:tplc="B8AC4D4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1663FC"/>
    <w:multiLevelType w:val="hybridMultilevel"/>
    <w:tmpl w:val="B7E8DF2E"/>
    <w:lvl w:ilvl="0" w:tplc="561AA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22125"/>
    <w:multiLevelType w:val="hybridMultilevel"/>
    <w:tmpl w:val="196CAEA8"/>
    <w:lvl w:ilvl="0" w:tplc="AB58D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5B4D46"/>
    <w:multiLevelType w:val="hybridMultilevel"/>
    <w:tmpl w:val="6F464A22"/>
    <w:lvl w:ilvl="0" w:tplc="0A4449E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84F26"/>
    <w:multiLevelType w:val="hybridMultilevel"/>
    <w:tmpl w:val="24960928"/>
    <w:lvl w:ilvl="0" w:tplc="DF5E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595B4D98"/>
    <w:multiLevelType w:val="hybridMultilevel"/>
    <w:tmpl w:val="78A48CB8"/>
    <w:lvl w:ilvl="0" w:tplc="5D68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4B040C"/>
    <w:multiLevelType w:val="hybridMultilevel"/>
    <w:tmpl w:val="8AF0851E"/>
    <w:lvl w:ilvl="0" w:tplc="FA145B8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13E91"/>
    <w:multiLevelType w:val="hybridMultilevel"/>
    <w:tmpl w:val="9068646E"/>
    <w:lvl w:ilvl="0" w:tplc="EB62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EE413D9"/>
    <w:multiLevelType w:val="hybridMultilevel"/>
    <w:tmpl w:val="B4A0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3765B"/>
    <w:multiLevelType w:val="hybridMultilevel"/>
    <w:tmpl w:val="E78A165C"/>
    <w:lvl w:ilvl="0" w:tplc="E7AEB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0C2A13"/>
    <w:multiLevelType w:val="multilevel"/>
    <w:tmpl w:val="3C1ED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9">
    <w:nsid w:val="662D150A"/>
    <w:multiLevelType w:val="hybridMultilevel"/>
    <w:tmpl w:val="2FB0DC60"/>
    <w:lvl w:ilvl="0" w:tplc="09D4668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D663E26"/>
    <w:multiLevelType w:val="hybridMultilevel"/>
    <w:tmpl w:val="7030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F4639"/>
    <w:multiLevelType w:val="hybridMultilevel"/>
    <w:tmpl w:val="99C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90B5F"/>
    <w:multiLevelType w:val="hybridMultilevel"/>
    <w:tmpl w:val="C88093C8"/>
    <w:lvl w:ilvl="0" w:tplc="9CE488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9F2EFB"/>
    <w:multiLevelType w:val="hybridMultilevel"/>
    <w:tmpl w:val="6872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4"/>
  </w:num>
  <w:num w:numId="5">
    <w:abstractNumId w:val="1"/>
  </w:num>
  <w:num w:numId="6">
    <w:abstractNumId w:val="4"/>
  </w:num>
  <w:num w:numId="7">
    <w:abstractNumId w:val="15"/>
  </w:num>
  <w:num w:numId="8">
    <w:abstractNumId w:val="33"/>
  </w:num>
  <w:num w:numId="9">
    <w:abstractNumId w:val="12"/>
  </w:num>
  <w:num w:numId="10">
    <w:abstractNumId w:val="16"/>
  </w:num>
  <w:num w:numId="11">
    <w:abstractNumId w:val="23"/>
  </w:num>
  <w:num w:numId="12">
    <w:abstractNumId w:val="30"/>
  </w:num>
  <w:num w:numId="13">
    <w:abstractNumId w:val="21"/>
  </w:num>
  <w:num w:numId="14">
    <w:abstractNumId w:val="7"/>
  </w:num>
  <w:num w:numId="15">
    <w:abstractNumId w:val="18"/>
  </w:num>
  <w:num w:numId="16">
    <w:abstractNumId w:val="26"/>
  </w:num>
  <w:num w:numId="17">
    <w:abstractNumId w:val="27"/>
  </w:num>
  <w:num w:numId="18">
    <w:abstractNumId w:val="3"/>
  </w:num>
  <w:num w:numId="19">
    <w:abstractNumId w:val="31"/>
  </w:num>
  <w:num w:numId="20">
    <w:abstractNumId w:val="13"/>
  </w:num>
  <w:num w:numId="21">
    <w:abstractNumId w:val="22"/>
  </w:num>
  <w:num w:numId="22">
    <w:abstractNumId w:val="28"/>
  </w:num>
  <w:num w:numId="23">
    <w:abstractNumId w:val="24"/>
  </w:num>
  <w:num w:numId="24">
    <w:abstractNumId w:val="20"/>
  </w:num>
  <w:num w:numId="25">
    <w:abstractNumId w:val="32"/>
  </w:num>
  <w:num w:numId="26">
    <w:abstractNumId w:val="11"/>
  </w:num>
  <w:num w:numId="27">
    <w:abstractNumId w:val="17"/>
  </w:num>
  <w:num w:numId="28">
    <w:abstractNumId w:val="19"/>
  </w:num>
  <w:num w:numId="29">
    <w:abstractNumId w:val="29"/>
  </w:num>
  <w:num w:numId="30">
    <w:abstractNumId w:val="10"/>
  </w:num>
  <w:num w:numId="31">
    <w:abstractNumId w:val="2"/>
  </w:num>
  <w:num w:numId="32">
    <w:abstractNumId w:val="9"/>
  </w:num>
  <w:num w:numId="33">
    <w:abstractNumId w:val="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BE2"/>
    <w:rsid w:val="0001160E"/>
    <w:rsid w:val="000122DE"/>
    <w:rsid w:val="0001486E"/>
    <w:rsid w:val="00031486"/>
    <w:rsid w:val="00053870"/>
    <w:rsid w:val="00065457"/>
    <w:rsid w:val="000B38C1"/>
    <w:rsid w:val="000B5630"/>
    <w:rsid w:val="000C4303"/>
    <w:rsid w:val="000C5660"/>
    <w:rsid w:val="000C5F85"/>
    <w:rsid w:val="000D73C7"/>
    <w:rsid w:val="000E6E7B"/>
    <w:rsid w:val="000F73B1"/>
    <w:rsid w:val="00101142"/>
    <w:rsid w:val="00107487"/>
    <w:rsid w:val="002135FA"/>
    <w:rsid w:val="0022184D"/>
    <w:rsid w:val="00234506"/>
    <w:rsid w:val="0024389D"/>
    <w:rsid w:val="00257CE2"/>
    <w:rsid w:val="002638AD"/>
    <w:rsid w:val="00264D15"/>
    <w:rsid w:val="0026527D"/>
    <w:rsid w:val="00274F0E"/>
    <w:rsid w:val="002762CA"/>
    <w:rsid w:val="00285A85"/>
    <w:rsid w:val="002906B2"/>
    <w:rsid w:val="002A24F6"/>
    <w:rsid w:val="002A42D0"/>
    <w:rsid w:val="002C6BE2"/>
    <w:rsid w:val="002D6E66"/>
    <w:rsid w:val="002D7ECC"/>
    <w:rsid w:val="00313CE7"/>
    <w:rsid w:val="003160A8"/>
    <w:rsid w:val="003171B4"/>
    <w:rsid w:val="0035677E"/>
    <w:rsid w:val="00360F43"/>
    <w:rsid w:val="003721C0"/>
    <w:rsid w:val="003B3C0E"/>
    <w:rsid w:val="003F0F96"/>
    <w:rsid w:val="003F18C2"/>
    <w:rsid w:val="00400FDB"/>
    <w:rsid w:val="004010DB"/>
    <w:rsid w:val="00421159"/>
    <w:rsid w:val="004278AD"/>
    <w:rsid w:val="00435BA6"/>
    <w:rsid w:val="00442F4E"/>
    <w:rsid w:val="004528D3"/>
    <w:rsid w:val="00484ACB"/>
    <w:rsid w:val="00485F59"/>
    <w:rsid w:val="00492BB8"/>
    <w:rsid w:val="00495848"/>
    <w:rsid w:val="004A61A9"/>
    <w:rsid w:val="004B168E"/>
    <w:rsid w:val="004C6DFC"/>
    <w:rsid w:val="004D4931"/>
    <w:rsid w:val="004F0F8F"/>
    <w:rsid w:val="004F56D0"/>
    <w:rsid w:val="005929AB"/>
    <w:rsid w:val="0060099A"/>
    <w:rsid w:val="00636108"/>
    <w:rsid w:val="00642685"/>
    <w:rsid w:val="00655266"/>
    <w:rsid w:val="00666C11"/>
    <w:rsid w:val="00667AE4"/>
    <w:rsid w:val="00674F3F"/>
    <w:rsid w:val="0069266C"/>
    <w:rsid w:val="006F385B"/>
    <w:rsid w:val="006F753A"/>
    <w:rsid w:val="00713565"/>
    <w:rsid w:val="0072406F"/>
    <w:rsid w:val="00732678"/>
    <w:rsid w:val="0075621B"/>
    <w:rsid w:val="007B330D"/>
    <w:rsid w:val="007D31DB"/>
    <w:rsid w:val="007F071F"/>
    <w:rsid w:val="00844A36"/>
    <w:rsid w:val="00847F15"/>
    <w:rsid w:val="00870BF0"/>
    <w:rsid w:val="008854C8"/>
    <w:rsid w:val="008B5A01"/>
    <w:rsid w:val="008C6119"/>
    <w:rsid w:val="008F1012"/>
    <w:rsid w:val="00933974"/>
    <w:rsid w:val="009B11FF"/>
    <w:rsid w:val="009C281B"/>
    <w:rsid w:val="009C5247"/>
    <w:rsid w:val="009E3980"/>
    <w:rsid w:val="00A24765"/>
    <w:rsid w:val="00A54696"/>
    <w:rsid w:val="00A90565"/>
    <w:rsid w:val="00A9556B"/>
    <w:rsid w:val="00B02744"/>
    <w:rsid w:val="00B02AE0"/>
    <w:rsid w:val="00B078DA"/>
    <w:rsid w:val="00B162B4"/>
    <w:rsid w:val="00B23F7B"/>
    <w:rsid w:val="00B269B1"/>
    <w:rsid w:val="00B56ED6"/>
    <w:rsid w:val="00B957F8"/>
    <w:rsid w:val="00BB3AE6"/>
    <w:rsid w:val="00BC0E80"/>
    <w:rsid w:val="00BC2164"/>
    <w:rsid w:val="00BC325F"/>
    <w:rsid w:val="00BC34F2"/>
    <w:rsid w:val="00BD41B2"/>
    <w:rsid w:val="00BE67B5"/>
    <w:rsid w:val="00C46729"/>
    <w:rsid w:val="00C47F53"/>
    <w:rsid w:val="00C650F7"/>
    <w:rsid w:val="00C85A0F"/>
    <w:rsid w:val="00C867D1"/>
    <w:rsid w:val="00CB57FC"/>
    <w:rsid w:val="00CF382D"/>
    <w:rsid w:val="00CF647E"/>
    <w:rsid w:val="00D43086"/>
    <w:rsid w:val="00D57991"/>
    <w:rsid w:val="00D72234"/>
    <w:rsid w:val="00D72CD1"/>
    <w:rsid w:val="00D76966"/>
    <w:rsid w:val="00DD21E1"/>
    <w:rsid w:val="00DE6961"/>
    <w:rsid w:val="00E2216D"/>
    <w:rsid w:val="00E24D81"/>
    <w:rsid w:val="00E27415"/>
    <w:rsid w:val="00E60CF7"/>
    <w:rsid w:val="00E6127B"/>
    <w:rsid w:val="00E87166"/>
    <w:rsid w:val="00EC4B91"/>
    <w:rsid w:val="00EE1F3E"/>
    <w:rsid w:val="00F12167"/>
    <w:rsid w:val="00F27DE9"/>
    <w:rsid w:val="00F525BB"/>
    <w:rsid w:val="00F56DAF"/>
    <w:rsid w:val="00F71544"/>
    <w:rsid w:val="00F743EF"/>
    <w:rsid w:val="00F7510F"/>
    <w:rsid w:val="00F812BA"/>
    <w:rsid w:val="00F83698"/>
    <w:rsid w:val="00FA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AF"/>
  </w:style>
  <w:style w:type="paragraph" w:styleId="3">
    <w:name w:val="heading 3"/>
    <w:basedOn w:val="a"/>
    <w:next w:val="a"/>
    <w:link w:val="30"/>
    <w:qFormat/>
    <w:rsid w:val="002C6BE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BE2"/>
    <w:rPr>
      <w:rFonts w:ascii="Arial" w:eastAsia="Times New Roman" w:hAnsi="Arial" w:cs="Times New Roman"/>
      <w:b/>
      <w:color w:val="000000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B38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0B38C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B38C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0B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F3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C0E8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42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qFormat/>
    <w:rsid w:val="00492BB8"/>
    <w:rPr>
      <w:b/>
      <w:bCs/>
    </w:rPr>
  </w:style>
  <w:style w:type="paragraph" w:customStyle="1" w:styleId="ab">
    <w:name w:val="Нормальний текст"/>
    <w:basedOn w:val="a"/>
    <w:rsid w:val="00D5799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.km.ua/menu/podmenu1/1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lrada.km.ua/menu/podmenu1/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lrada.km.ua/menu/podmenu1/120" TargetMode="External"/><Relationship Id="rId5" Type="http://schemas.openxmlformats.org/officeDocument/2006/relationships/hyperlink" Target="http://oblrada.km.ua/menu/podmenu1/1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</Pages>
  <Words>4323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2017-02-10T12:32:00Z</cp:lastPrinted>
  <dcterms:created xsi:type="dcterms:W3CDTF">2014-12-05T07:39:00Z</dcterms:created>
  <dcterms:modified xsi:type="dcterms:W3CDTF">2017-06-01T13:57:00Z</dcterms:modified>
</cp:coreProperties>
</file>