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1" w:rsidRDefault="00E35CD1" w:rsidP="00E35CD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Рибачок Анатолій Миколайович</w:t>
      </w:r>
    </w:p>
    <w:p w:rsidR="00E35CD1" w:rsidRPr="001379E2" w:rsidRDefault="00E35CD1" w:rsidP="00E35CD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881"/>
      </w:tblGrid>
      <w:tr w:rsidR="00E35CD1" w:rsidTr="00B7332A">
        <w:tc>
          <w:tcPr>
            <w:tcW w:w="3652" w:type="dxa"/>
          </w:tcPr>
          <w:p w:rsidR="00E35CD1" w:rsidRDefault="00E35CD1" w:rsidP="00B7332A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E35CD1" w:rsidRPr="00F80242" w:rsidRDefault="00E35CD1" w:rsidP="00B7332A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11.11.1964 м.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Полонне</w:t>
            </w:r>
            <w:proofErr w:type="spellEnd"/>
          </w:p>
        </w:tc>
      </w:tr>
      <w:tr w:rsidR="00E35CD1" w:rsidTr="00B7332A">
        <w:tc>
          <w:tcPr>
            <w:tcW w:w="3652" w:type="dxa"/>
          </w:tcPr>
          <w:p w:rsidR="00E35CD1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 України</w:t>
            </w:r>
          </w:p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E35CD1" w:rsidTr="00B7332A">
        <w:tc>
          <w:tcPr>
            <w:tcW w:w="3652" w:type="dxa"/>
          </w:tcPr>
          <w:p w:rsidR="00E35CD1" w:rsidRPr="00A64BC9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E35CD1" w:rsidRPr="00BD554D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вища, Кам’янець-Подільський державний педагогічний інститут ім. В.П.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Затонського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, «Історія»  </w:t>
            </w:r>
          </w:p>
        </w:tc>
      </w:tr>
      <w:tr w:rsidR="00E35CD1" w:rsidTr="00B7332A">
        <w:tc>
          <w:tcPr>
            <w:tcW w:w="3652" w:type="dxa"/>
          </w:tcPr>
          <w:p w:rsidR="00E35CD1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  <w:p w:rsidR="00E35CD1" w:rsidRPr="00A64BC9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</w:p>
        </w:tc>
        <w:tc>
          <w:tcPr>
            <w:tcW w:w="5881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32 роки </w:t>
            </w:r>
          </w:p>
        </w:tc>
      </w:tr>
      <w:tr w:rsidR="00E35CD1" w:rsidTr="00B7332A">
        <w:tc>
          <w:tcPr>
            <w:tcW w:w="3652" w:type="dxa"/>
          </w:tcPr>
          <w:p w:rsidR="00E35CD1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педагогічної роботи:</w:t>
            </w:r>
          </w:p>
          <w:p w:rsidR="00E35CD1" w:rsidRPr="00A64BC9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</w:p>
        </w:tc>
        <w:tc>
          <w:tcPr>
            <w:tcW w:w="5881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22 роки 5 місяців</w:t>
            </w:r>
          </w:p>
        </w:tc>
      </w:tr>
      <w:tr w:rsidR="00E35CD1" w:rsidTr="00B7332A">
        <w:tc>
          <w:tcPr>
            <w:tcW w:w="3652" w:type="dxa"/>
          </w:tcPr>
          <w:p w:rsidR="00E35CD1" w:rsidRDefault="00E35CD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Проходження підготовки та атестації керівних кадрів освіти</w:t>
            </w:r>
          </w:p>
        </w:tc>
        <w:tc>
          <w:tcPr>
            <w:tcW w:w="5881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23 червня 2016 року</w:t>
            </w:r>
          </w:p>
        </w:tc>
      </w:tr>
    </w:tbl>
    <w:p w:rsidR="00E35CD1" w:rsidRDefault="00E35CD1" w:rsidP="00E35CD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p w:rsidR="00E35CD1" w:rsidRDefault="00E35CD1" w:rsidP="00E35CD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E35CD1" w:rsidRPr="00A64BC9" w:rsidRDefault="00E35CD1" w:rsidP="00E35CD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100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63"/>
        <w:gridCol w:w="429"/>
        <w:gridCol w:w="7712"/>
      </w:tblGrid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1982</w:t>
            </w:r>
          </w:p>
        </w:tc>
        <w:tc>
          <w:tcPr>
            <w:tcW w:w="429" w:type="dxa"/>
          </w:tcPr>
          <w:p w:rsidR="00E35CD1" w:rsidRPr="00BD554D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Полонський фарфоровий завод, учень вантажника</w:t>
            </w:r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1982-1985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служба в рядах Радянської Армії</w:t>
            </w:r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1985-1989</w:t>
            </w:r>
          </w:p>
        </w:tc>
        <w:tc>
          <w:tcPr>
            <w:tcW w:w="429" w:type="dxa"/>
          </w:tcPr>
          <w:p w:rsidR="00E35CD1" w:rsidRPr="00BD554D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Pr="001E7DCF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старший піонервожатий Полонської середньої школи</w:t>
            </w:r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1989-1991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вчитель історії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Бражинецької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неповної середньої школи</w:t>
            </w:r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1991-2005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директор Полонської районної станції юних туристів</w:t>
            </w:r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2005-2006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заступник голови Полонської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РДА</w:t>
            </w:r>
            <w:proofErr w:type="spellEnd"/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2006-2014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директор Полонської міської станції юних туристів</w:t>
            </w:r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голова Полонської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РДА</w:t>
            </w:r>
            <w:proofErr w:type="spellEnd"/>
          </w:p>
        </w:tc>
      </w:tr>
      <w:tr w:rsidR="00E35CD1" w:rsidRPr="00480CE3" w:rsidTr="00B7332A">
        <w:trPr>
          <w:trHeight w:val="625"/>
        </w:trPr>
        <w:tc>
          <w:tcPr>
            <w:tcW w:w="1863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2015 по квітень 2014</w:t>
            </w:r>
          </w:p>
        </w:tc>
        <w:tc>
          <w:tcPr>
            <w:tcW w:w="429" w:type="dxa"/>
          </w:tcPr>
          <w:p w:rsidR="00E35CD1" w:rsidRDefault="00E35CD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</w:tcPr>
          <w:p w:rsidR="00E35CD1" w:rsidRDefault="00E35CD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облік у районному центрі зайнятості</w:t>
            </w:r>
          </w:p>
        </w:tc>
      </w:tr>
    </w:tbl>
    <w:p w:rsidR="00E35CD1" w:rsidRDefault="00E35CD1" w:rsidP="00E35CD1">
      <w:pPr>
        <w:rPr>
          <w:lang w:val="uk-UA"/>
        </w:rPr>
      </w:pPr>
    </w:p>
    <w:p w:rsidR="00E35CD1" w:rsidRDefault="00E35CD1" w:rsidP="00E35CD1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 xml:space="preserve">Пройшов курси підвищення кваліфікації </w:t>
      </w:r>
      <w:proofErr w:type="spellStart"/>
      <w:r>
        <w:rPr>
          <w:sz w:val="24"/>
          <w:szCs w:val="24"/>
          <w:lang w:val="uk-UA"/>
        </w:rPr>
        <w:t>ДВНЗ</w:t>
      </w:r>
      <w:proofErr w:type="spellEnd"/>
      <w:r>
        <w:rPr>
          <w:sz w:val="24"/>
          <w:szCs w:val="24"/>
          <w:lang w:val="uk-UA"/>
        </w:rPr>
        <w:t xml:space="preserve"> «Університет менеджменту освіти».</w:t>
      </w:r>
    </w:p>
    <w:p w:rsidR="00E35CD1" w:rsidRPr="001A6A22" w:rsidRDefault="00E35CD1" w:rsidP="00E35C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Відповідає кваліфікаційним вимогам</w:t>
      </w:r>
      <w:r w:rsidRPr="001A6A22">
        <w:rPr>
          <w:sz w:val="28"/>
          <w:szCs w:val="28"/>
          <w:lang w:val="uk-UA"/>
        </w:rPr>
        <w:t xml:space="preserve"> до кандидатів:</w:t>
      </w:r>
    </w:p>
    <w:p w:rsidR="00E35CD1" w:rsidRPr="001A6A22" w:rsidRDefault="00E35CD1" w:rsidP="00E35CD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громадянство України, вільне володіння державною мовою;</w:t>
      </w:r>
    </w:p>
    <w:p w:rsidR="00E35CD1" w:rsidRPr="001A6A22" w:rsidRDefault="00E35CD1" w:rsidP="00E35CD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вища педагогічна освіта;</w:t>
      </w:r>
    </w:p>
    <w:p w:rsidR="00E35CD1" w:rsidRPr="001A6A22" w:rsidRDefault="00E35CD1" w:rsidP="00E35CD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стаж педагогічної роботи не менше трьох років;</w:t>
      </w:r>
    </w:p>
    <w:p w:rsidR="00E35CD1" w:rsidRPr="001A6A22" w:rsidRDefault="00E35CD1" w:rsidP="00E35CD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успішне проходження підготовки та атестації керівних кадрів освіти.</w:t>
      </w:r>
    </w:p>
    <w:p w:rsidR="004E742E" w:rsidRPr="00E35CD1" w:rsidRDefault="00E35CD1">
      <w:pPr>
        <w:rPr>
          <w:lang w:val="uk-UA"/>
        </w:rPr>
      </w:pPr>
    </w:p>
    <w:sectPr w:rsidR="004E742E" w:rsidRPr="00E35CD1" w:rsidSect="009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35CD1"/>
    <w:rsid w:val="001D63BC"/>
    <w:rsid w:val="00214755"/>
    <w:rsid w:val="002E0AFF"/>
    <w:rsid w:val="00550181"/>
    <w:rsid w:val="006055A2"/>
    <w:rsid w:val="006A2FE1"/>
    <w:rsid w:val="00793FDE"/>
    <w:rsid w:val="00930338"/>
    <w:rsid w:val="00A8781A"/>
    <w:rsid w:val="00D13656"/>
    <w:rsid w:val="00E35CD1"/>
    <w:rsid w:val="00E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Внутрішня політика</cp:lastModifiedBy>
  <cp:revision>1</cp:revision>
  <dcterms:created xsi:type="dcterms:W3CDTF">2016-12-08T13:45:00Z</dcterms:created>
  <dcterms:modified xsi:type="dcterms:W3CDTF">2016-12-08T13:45:00Z</dcterms:modified>
</cp:coreProperties>
</file>