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24" w:rsidRDefault="00100E47" w:rsidP="004D0824">
      <w:pPr>
        <w:jc w:val="center"/>
        <w:rPr>
          <w:color w:val="000000"/>
          <w:sz w:val="28"/>
          <w:szCs w:val="20"/>
          <w:lang w:val="uk-UA"/>
        </w:rPr>
      </w:pPr>
      <w:r w:rsidRPr="00100E4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7.9pt;margin-top:18pt;width:76.3pt;height:27pt;z-index:251661312" o:allowincell="f" stroked="f">
            <v:textbox style="mso-next-textbox:#_x0000_s1027">
              <w:txbxContent>
                <w:p w:rsidR="004D0824" w:rsidRDefault="004D0824" w:rsidP="004D0824">
                  <w:r>
                    <w:t>ПРОЕКТ</w:t>
                  </w:r>
                </w:p>
              </w:txbxContent>
            </v:textbox>
          </v:shape>
        </w:pict>
      </w:r>
      <w:r w:rsidRPr="00100E47">
        <w:pict>
          <v:shape id="_x0000_s1028" type="#_x0000_t202" style="position:absolute;left:0;text-align:left;margin-left:337.9pt;margin-top:18pt;width:76.3pt;height:27pt;z-index:251662336" o:allowincell="f" stroked="f">
            <v:textbox style="mso-next-textbox:#_x0000_s1028">
              <w:txbxContent>
                <w:p w:rsidR="004D0824" w:rsidRPr="000D5387" w:rsidRDefault="004D0824" w:rsidP="004D0824">
                  <w:pPr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 w:rsidR="004D0824" w:rsidRPr="00100E47">
        <w:rPr>
          <w:color w:val="000000"/>
          <w:sz w:val="28"/>
          <w:szCs w:val="20"/>
          <w:lang w:val="uk-UA"/>
        </w:rPr>
        <w:object w:dxaOrig="5772" w:dyaOrig="7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6.5pt" o:ole="">
            <v:imagedata r:id="rId5" o:title=""/>
          </v:shape>
          <o:OLEObject Type="Embed" ProgID="CDraw5" ShapeID="_x0000_i1025" DrawAspect="Content" ObjectID="_1580797693" r:id="rId6"/>
        </w:object>
      </w:r>
    </w:p>
    <w:p w:rsidR="004D0824" w:rsidRDefault="004D0824" w:rsidP="004D0824">
      <w:pPr>
        <w:jc w:val="center"/>
        <w:rPr>
          <w:color w:val="000000"/>
          <w:sz w:val="16"/>
          <w:szCs w:val="16"/>
          <w:lang w:val="en-US"/>
        </w:rPr>
      </w:pPr>
    </w:p>
    <w:p w:rsidR="004D0824" w:rsidRDefault="004D0824" w:rsidP="004D0824">
      <w:pPr>
        <w:pStyle w:val="2"/>
        <w:rPr>
          <w:b/>
          <w:sz w:val="28"/>
        </w:rPr>
      </w:pPr>
      <w:r>
        <w:rPr>
          <w:b/>
          <w:sz w:val="28"/>
        </w:rPr>
        <w:t>УКРАЇНА</w:t>
      </w:r>
    </w:p>
    <w:p w:rsidR="004D0824" w:rsidRDefault="004D0824" w:rsidP="004D0824">
      <w:pPr>
        <w:tabs>
          <w:tab w:val="left" w:pos="9180"/>
        </w:tabs>
        <w:jc w:val="center"/>
        <w:rPr>
          <w:color w:val="000000"/>
          <w:sz w:val="12"/>
          <w:szCs w:val="12"/>
          <w:lang w:val="uk-UA"/>
        </w:rPr>
      </w:pPr>
    </w:p>
    <w:p w:rsidR="004D0824" w:rsidRDefault="004D0824" w:rsidP="004D0824">
      <w:pPr>
        <w:pStyle w:val="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ХМЕЛЬНИЦЬКА ОБЛАСНА РАДА</w:t>
      </w:r>
    </w:p>
    <w:p w:rsidR="004D0824" w:rsidRDefault="004D0824" w:rsidP="004D0824">
      <w:pPr>
        <w:rPr>
          <w:sz w:val="12"/>
          <w:szCs w:val="12"/>
          <w:lang w:val="uk-UA"/>
        </w:rPr>
      </w:pPr>
    </w:p>
    <w:p w:rsidR="004D0824" w:rsidRPr="004D0824" w:rsidRDefault="004D0824" w:rsidP="004D0824">
      <w:pPr>
        <w:jc w:val="center"/>
        <w:rPr>
          <w:caps/>
          <w:color w:val="000000"/>
          <w:lang w:val="uk-UA"/>
        </w:rPr>
      </w:pPr>
      <w:r w:rsidRPr="004D0824">
        <w:rPr>
          <w:caps/>
          <w:color w:val="000000"/>
          <w:lang w:val="uk-UA"/>
        </w:rPr>
        <w:t>сьоме скликання</w:t>
      </w:r>
    </w:p>
    <w:p w:rsidR="004D0824" w:rsidRDefault="00100E47" w:rsidP="004D0824">
      <w:pPr>
        <w:pStyle w:val="1"/>
        <w:rPr>
          <w:sz w:val="24"/>
          <w:szCs w:val="24"/>
          <w:lang w:val="uk-UA"/>
        </w:rPr>
      </w:pPr>
      <w:r w:rsidRPr="00100E47">
        <w:pict>
          <v:line id="_x0000_s1026" style="position:absolute;left:0;text-align:left;z-index:251660288;mso-position-horizontal-relative:margin;mso-position-vertical-relative:margin" from="0,126pt" to="454.45pt,126.05pt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4D0824" w:rsidRDefault="004D0824" w:rsidP="004D0824">
      <w:pPr>
        <w:pStyle w:val="1"/>
        <w:rPr>
          <w:sz w:val="16"/>
          <w:szCs w:val="16"/>
          <w:lang w:val="uk-UA"/>
        </w:rPr>
      </w:pPr>
    </w:p>
    <w:p w:rsidR="004D0824" w:rsidRPr="007C2E7D" w:rsidRDefault="004D0824" w:rsidP="004D0824">
      <w:pPr>
        <w:pStyle w:val="1"/>
        <w:rPr>
          <w:lang w:val="uk-UA"/>
        </w:rPr>
      </w:pPr>
      <w:r>
        <w:rPr>
          <w:lang w:val="uk-UA"/>
        </w:rPr>
        <w:t>РІШЕННЯ</w:t>
      </w:r>
    </w:p>
    <w:p w:rsidR="004D0824" w:rsidRPr="007C2E7D" w:rsidRDefault="004D0824" w:rsidP="004D0824">
      <w:pPr>
        <w:jc w:val="center"/>
        <w:rPr>
          <w:sz w:val="16"/>
          <w:szCs w:val="16"/>
          <w:lang w:val="uk-UA"/>
        </w:rPr>
      </w:pPr>
    </w:p>
    <w:p w:rsidR="004D0824" w:rsidRDefault="004D0824" w:rsidP="004D0824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22 березня 2018 року № _________</w:t>
      </w:r>
    </w:p>
    <w:p w:rsidR="004D0824" w:rsidRDefault="004D0824" w:rsidP="004D0824">
      <w:pPr>
        <w:jc w:val="center"/>
        <w:rPr>
          <w:color w:val="000000"/>
          <w:sz w:val="16"/>
          <w:szCs w:val="16"/>
          <w:lang w:val="uk-UA"/>
        </w:rPr>
      </w:pPr>
    </w:p>
    <w:p w:rsidR="004D0824" w:rsidRDefault="004D0824" w:rsidP="004D0824">
      <w:pPr>
        <w:jc w:val="center"/>
        <w:rPr>
          <w:color w:val="000000"/>
        </w:rPr>
      </w:pPr>
      <w:r>
        <w:rPr>
          <w:color w:val="000000"/>
          <w:lang w:val="uk-UA"/>
        </w:rPr>
        <w:t>м. Хмельницький</w:t>
      </w:r>
    </w:p>
    <w:p w:rsidR="004D0824" w:rsidRDefault="004D0824" w:rsidP="004D0824">
      <w:pPr>
        <w:rPr>
          <w:sz w:val="28"/>
          <w:szCs w:val="28"/>
          <w:lang w:val="uk-UA"/>
        </w:rPr>
      </w:pPr>
    </w:p>
    <w:p w:rsidR="004D0824" w:rsidRDefault="004D0824" w:rsidP="004D0824">
      <w:pPr>
        <w:rPr>
          <w:sz w:val="28"/>
          <w:szCs w:val="28"/>
          <w:lang w:val="uk-UA"/>
        </w:rPr>
      </w:pPr>
    </w:p>
    <w:p w:rsidR="004D0824" w:rsidRPr="00C2088B" w:rsidRDefault="00C2088B" w:rsidP="004D0824">
      <w:pPr>
        <w:pStyle w:val="11"/>
        <w:shd w:val="clear" w:color="auto" w:fill="auto"/>
        <w:spacing w:line="240" w:lineRule="auto"/>
        <w:ind w:left="20" w:right="4677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Про внесення змін до к</w:t>
      </w:r>
      <w:r w:rsidR="004D0824" w:rsidRPr="004D0824">
        <w:rPr>
          <w:color w:val="000000"/>
          <w:sz w:val="28"/>
          <w:szCs w:val="28"/>
          <w:lang w:val="uk-UA" w:eastAsia="uk-UA" w:bidi="uk-UA"/>
        </w:rPr>
        <w:t xml:space="preserve">омплексної програми профілактики </w:t>
      </w:r>
      <w:proofErr w:type="spellStart"/>
      <w:r w:rsidR="004D0824" w:rsidRPr="004D0824">
        <w:rPr>
          <w:color w:val="000000"/>
          <w:sz w:val="28"/>
          <w:szCs w:val="28"/>
          <w:lang w:val="uk-UA" w:eastAsia="uk-UA" w:bidi="uk-UA"/>
        </w:rPr>
        <w:t>право</w:t>
      </w:r>
      <w:r w:rsidR="004D0824">
        <w:rPr>
          <w:color w:val="000000"/>
          <w:sz w:val="28"/>
          <w:szCs w:val="28"/>
          <w:lang w:val="uk-UA" w:eastAsia="uk-UA" w:bidi="uk-UA"/>
        </w:rPr>
        <w:t>-</w:t>
      </w:r>
      <w:r w:rsidR="004D0824" w:rsidRPr="004D0824">
        <w:rPr>
          <w:color w:val="000000"/>
          <w:sz w:val="28"/>
          <w:szCs w:val="28"/>
          <w:lang w:val="uk-UA" w:eastAsia="uk-UA" w:bidi="uk-UA"/>
        </w:rPr>
        <w:t>порушень</w:t>
      </w:r>
      <w:proofErr w:type="spellEnd"/>
      <w:r w:rsidR="004D0824" w:rsidRPr="004D0824">
        <w:rPr>
          <w:color w:val="000000"/>
          <w:sz w:val="28"/>
          <w:szCs w:val="28"/>
          <w:lang w:val="uk-UA" w:eastAsia="uk-UA" w:bidi="uk-UA"/>
        </w:rPr>
        <w:t xml:space="preserve"> та боротьби зі злочинністю на території Хмельницької області </w:t>
      </w:r>
      <w:r w:rsidR="004D0824">
        <w:rPr>
          <w:color w:val="000000"/>
          <w:sz w:val="28"/>
          <w:szCs w:val="28"/>
          <w:lang w:val="uk-UA" w:eastAsia="uk-UA" w:bidi="uk-UA"/>
        </w:rPr>
        <w:t xml:space="preserve">  </w:t>
      </w:r>
      <w:r>
        <w:rPr>
          <w:color w:val="000000"/>
          <w:sz w:val="28"/>
          <w:szCs w:val="28"/>
          <w:lang w:val="uk-UA" w:eastAsia="uk-UA" w:bidi="uk-UA"/>
        </w:rPr>
        <w:t xml:space="preserve">на 2016 – </w:t>
      </w:r>
      <w:r w:rsidR="004D0824" w:rsidRPr="004D0824">
        <w:rPr>
          <w:color w:val="000000"/>
          <w:sz w:val="28"/>
          <w:szCs w:val="28"/>
          <w:lang w:val="uk-UA" w:eastAsia="uk-UA" w:bidi="uk-UA"/>
        </w:rPr>
        <w:t>2020 роки</w:t>
      </w:r>
    </w:p>
    <w:p w:rsidR="004D0824" w:rsidRPr="004D0824" w:rsidRDefault="004D0824" w:rsidP="004D0824">
      <w:pPr>
        <w:pStyle w:val="11"/>
        <w:shd w:val="clear" w:color="auto" w:fill="auto"/>
        <w:spacing w:line="240" w:lineRule="auto"/>
        <w:ind w:left="20" w:right="20" w:firstLine="680"/>
        <w:rPr>
          <w:color w:val="000000"/>
          <w:sz w:val="28"/>
          <w:szCs w:val="28"/>
          <w:lang w:val="uk-UA" w:eastAsia="uk-UA" w:bidi="uk-UA"/>
        </w:rPr>
      </w:pPr>
    </w:p>
    <w:p w:rsidR="004D0824" w:rsidRPr="004D0824" w:rsidRDefault="004D0824" w:rsidP="004D0824">
      <w:pPr>
        <w:pStyle w:val="11"/>
        <w:shd w:val="clear" w:color="auto" w:fill="auto"/>
        <w:spacing w:line="240" w:lineRule="auto"/>
        <w:ind w:left="20" w:right="20" w:firstLine="680"/>
        <w:rPr>
          <w:color w:val="000000"/>
          <w:sz w:val="28"/>
          <w:szCs w:val="28"/>
          <w:lang w:val="uk-UA" w:eastAsia="uk-UA" w:bidi="uk-UA"/>
        </w:rPr>
      </w:pPr>
    </w:p>
    <w:p w:rsidR="004D0824" w:rsidRPr="004D0824" w:rsidRDefault="004D0824" w:rsidP="004D0824">
      <w:pPr>
        <w:pStyle w:val="11"/>
        <w:shd w:val="clear" w:color="auto" w:fill="auto"/>
        <w:spacing w:line="240" w:lineRule="auto"/>
        <w:ind w:left="20" w:right="20" w:firstLine="680"/>
        <w:rPr>
          <w:sz w:val="28"/>
          <w:szCs w:val="28"/>
          <w:lang w:val="uk-UA"/>
        </w:rPr>
      </w:pPr>
      <w:r w:rsidRPr="004D0824">
        <w:rPr>
          <w:color w:val="000000"/>
          <w:sz w:val="28"/>
          <w:szCs w:val="28"/>
          <w:lang w:val="uk-UA" w:eastAsia="uk-UA" w:bidi="uk-UA"/>
        </w:rPr>
        <w:t>Розглянувши подання голови Хмельницької обласної державної адміністрації та керуючись пунктом 16 частини першої статті 43 Закону України «Про місцеве самоврядування в Україні», обласна рада</w:t>
      </w:r>
    </w:p>
    <w:p w:rsidR="004D0824" w:rsidRDefault="004D0824" w:rsidP="004D0824">
      <w:pPr>
        <w:rPr>
          <w:sz w:val="28"/>
          <w:szCs w:val="28"/>
          <w:lang w:val="uk-UA"/>
        </w:rPr>
      </w:pPr>
    </w:p>
    <w:p w:rsidR="004D0824" w:rsidRPr="004D0824" w:rsidRDefault="004D0824" w:rsidP="004D0824">
      <w:pPr>
        <w:rPr>
          <w:sz w:val="28"/>
          <w:szCs w:val="28"/>
          <w:lang w:val="uk-UA"/>
        </w:rPr>
      </w:pPr>
    </w:p>
    <w:p w:rsidR="004D0824" w:rsidRDefault="004D0824" w:rsidP="004D0824">
      <w:pPr>
        <w:pStyle w:val="11"/>
        <w:shd w:val="clear" w:color="auto" w:fill="auto"/>
        <w:spacing w:line="240" w:lineRule="auto"/>
        <w:rPr>
          <w:color w:val="000000"/>
          <w:sz w:val="28"/>
          <w:szCs w:val="28"/>
          <w:lang w:val="uk-UA" w:eastAsia="uk-UA" w:bidi="uk-UA"/>
        </w:rPr>
      </w:pPr>
      <w:r w:rsidRPr="004D0824">
        <w:rPr>
          <w:color w:val="000000"/>
          <w:sz w:val="28"/>
          <w:szCs w:val="28"/>
          <w:lang w:val="uk-UA" w:eastAsia="uk-UA" w:bidi="uk-UA"/>
        </w:rPr>
        <w:t>ВИРІШИЛА:</w:t>
      </w:r>
      <w:bookmarkStart w:id="0" w:name="_GoBack"/>
      <w:bookmarkEnd w:id="0"/>
    </w:p>
    <w:p w:rsidR="004D0824" w:rsidRDefault="004D0824" w:rsidP="004D0824">
      <w:pPr>
        <w:pStyle w:val="11"/>
        <w:shd w:val="clear" w:color="auto" w:fill="auto"/>
        <w:spacing w:line="240" w:lineRule="auto"/>
        <w:rPr>
          <w:color w:val="000000"/>
          <w:sz w:val="28"/>
          <w:szCs w:val="28"/>
          <w:lang w:val="uk-UA" w:eastAsia="uk-UA" w:bidi="uk-UA"/>
        </w:rPr>
      </w:pPr>
    </w:p>
    <w:p w:rsidR="004D0824" w:rsidRPr="004D0824" w:rsidRDefault="004D0824" w:rsidP="004D0824">
      <w:pPr>
        <w:pStyle w:val="11"/>
        <w:shd w:val="clear" w:color="auto" w:fill="auto"/>
        <w:spacing w:line="240" w:lineRule="auto"/>
        <w:rPr>
          <w:sz w:val="28"/>
          <w:szCs w:val="28"/>
          <w:lang w:val="uk-UA"/>
        </w:rPr>
      </w:pPr>
    </w:p>
    <w:p w:rsidR="004D0824" w:rsidRPr="004D0824" w:rsidRDefault="00C2088B" w:rsidP="004D0824">
      <w:pPr>
        <w:pStyle w:val="11"/>
        <w:shd w:val="clear" w:color="auto" w:fill="auto"/>
        <w:spacing w:line="240" w:lineRule="auto"/>
        <w:ind w:left="20" w:right="20" w:firstLine="680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Внести до к</w:t>
      </w:r>
      <w:r w:rsidR="004D0824" w:rsidRPr="004D0824">
        <w:rPr>
          <w:color w:val="000000"/>
          <w:sz w:val="28"/>
          <w:szCs w:val="28"/>
          <w:lang w:val="uk-UA" w:eastAsia="uk-UA" w:bidi="uk-UA"/>
        </w:rPr>
        <w:t xml:space="preserve">омплексної програми профілактики правопорушень </w:t>
      </w:r>
      <w:r w:rsidR="004D0824">
        <w:rPr>
          <w:color w:val="000000"/>
          <w:sz w:val="28"/>
          <w:szCs w:val="28"/>
          <w:lang w:val="uk-UA" w:eastAsia="uk-UA" w:bidi="uk-UA"/>
        </w:rPr>
        <w:t xml:space="preserve">                    </w:t>
      </w:r>
      <w:r w:rsidR="004D0824" w:rsidRPr="004D0824">
        <w:rPr>
          <w:color w:val="000000"/>
          <w:sz w:val="28"/>
          <w:szCs w:val="28"/>
          <w:lang w:val="uk-UA" w:eastAsia="uk-UA" w:bidi="uk-UA"/>
        </w:rPr>
        <w:t>та боротьби зі злочинністю на територ</w:t>
      </w:r>
      <w:r>
        <w:rPr>
          <w:color w:val="000000"/>
          <w:sz w:val="28"/>
          <w:szCs w:val="28"/>
          <w:lang w:val="uk-UA" w:eastAsia="uk-UA" w:bidi="uk-UA"/>
        </w:rPr>
        <w:t xml:space="preserve">ії Хмельницької області на 2016 – </w:t>
      </w:r>
      <w:r w:rsidR="004D0824" w:rsidRPr="004D0824">
        <w:rPr>
          <w:color w:val="000000"/>
          <w:sz w:val="28"/>
          <w:szCs w:val="28"/>
          <w:lang w:val="uk-UA" w:eastAsia="uk-UA" w:bidi="uk-UA"/>
        </w:rPr>
        <w:t xml:space="preserve">2020 роки, затвердженої рішенням обласної ради від 20 серпня 2015 року </w:t>
      </w:r>
      <w:r w:rsidR="004D0824">
        <w:rPr>
          <w:color w:val="000000"/>
          <w:sz w:val="28"/>
          <w:szCs w:val="28"/>
          <w:lang w:val="uk-UA" w:eastAsia="uk-UA" w:bidi="uk-UA"/>
        </w:rPr>
        <w:t xml:space="preserve">               </w:t>
      </w:r>
      <w:r>
        <w:rPr>
          <w:color w:val="000000"/>
          <w:sz w:val="28"/>
          <w:szCs w:val="28"/>
          <w:lang w:val="uk-UA" w:eastAsia="uk-UA" w:bidi="uk-UA"/>
        </w:rPr>
        <w:t>№ 31-34</w:t>
      </w:r>
      <w:r w:rsidR="004D0824" w:rsidRPr="004D0824">
        <w:rPr>
          <w:color w:val="000000"/>
          <w:sz w:val="28"/>
          <w:szCs w:val="28"/>
          <w:lang w:val="uk-UA" w:eastAsia="uk-UA" w:bidi="uk-UA"/>
        </w:rPr>
        <w:t>/2015 (зі змінами), такі зміни:</w:t>
      </w:r>
    </w:p>
    <w:p w:rsidR="004D0824" w:rsidRPr="004D0824" w:rsidRDefault="004D0824" w:rsidP="004D0824">
      <w:pPr>
        <w:pStyle w:val="11"/>
        <w:numPr>
          <w:ilvl w:val="0"/>
          <w:numId w:val="1"/>
        </w:numPr>
        <w:shd w:val="clear" w:color="auto" w:fill="auto"/>
        <w:spacing w:after="120" w:line="240" w:lineRule="auto"/>
        <w:ind w:left="0" w:firstLine="709"/>
        <w:rPr>
          <w:color w:val="000000"/>
          <w:sz w:val="28"/>
          <w:szCs w:val="28"/>
          <w:lang w:val="uk-UA" w:eastAsia="uk-UA" w:bidi="uk-UA"/>
        </w:rPr>
      </w:pPr>
      <w:r w:rsidRPr="004D0824">
        <w:rPr>
          <w:color w:val="000000"/>
          <w:sz w:val="28"/>
          <w:szCs w:val="28"/>
          <w:lang w:val="uk-UA" w:eastAsia="uk-UA" w:bidi="uk-UA"/>
        </w:rPr>
        <w:t>примітку 3 продовжити словами «…, а з 2018 «</w:t>
      </w:r>
      <w:proofErr w:type="spellStart"/>
      <w:r w:rsidRPr="004D0824">
        <w:rPr>
          <w:color w:val="000000"/>
          <w:sz w:val="28"/>
          <w:szCs w:val="28"/>
          <w:lang w:val="uk-UA" w:eastAsia="uk-UA" w:bidi="uk-UA"/>
        </w:rPr>
        <w:t>Renault</w:t>
      </w:r>
      <w:proofErr w:type="spellEnd"/>
      <w:r w:rsidRPr="004D0824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4D0824">
        <w:rPr>
          <w:color w:val="000000"/>
          <w:sz w:val="28"/>
          <w:szCs w:val="28"/>
          <w:lang w:val="uk-UA" w:eastAsia="uk-UA" w:bidi="uk-UA"/>
        </w:rPr>
        <w:t>DUSTER</w:t>
      </w:r>
      <w:proofErr w:type="spellEnd"/>
      <w:r w:rsidRPr="004D0824">
        <w:rPr>
          <w:color w:val="000000"/>
          <w:sz w:val="28"/>
          <w:szCs w:val="28"/>
          <w:lang w:val="uk-UA" w:eastAsia="uk-UA" w:bidi="uk-UA"/>
        </w:rPr>
        <w:t>»;</w:t>
      </w:r>
    </w:p>
    <w:p w:rsidR="004D0824" w:rsidRPr="004D0824" w:rsidRDefault="004D0824" w:rsidP="004D0824">
      <w:pPr>
        <w:numPr>
          <w:ilvl w:val="0"/>
          <w:numId w:val="1"/>
        </w:numPr>
        <w:ind w:left="0" w:firstLine="709"/>
        <w:jc w:val="both"/>
        <w:rPr>
          <w:spacing w:val="-6"/>
          <w:sz w:val="28"/>
          <w:szCs w:val="28"/>
          <w:lang w:val="uk-UA"/>
        </w:rPr>
      </w:pPr>
      <w:r w:rsidRPr="004D0824">
        <w:rPr>
          <w:color w:val="000000"/>
          <w:sz w:val="28"/>
          <w:szCs w:val="28"/>
          <w:lang w:val="uk-UA" w:eastAsia="uk-UA" w:bidi="uk-UA"/>
        </w:rPr>
        <w:t xml:space="preserve">примітку 7 викласти у новій редакції: «Відповідно до Указу Президента України від 28.03.2008 № 276/2008 «Про додаткові заходи щодо забезпечення прав і свобод людини і громадянина, громадського порядку </w:t>
      </w:r>
      <w:r>
        <w:rPr>
          <w:color w:val="000000"/>
          <w:sz w:val="28"/>
          <w:szCs w:val="28"/>
          <w:lang w:val="uk-UA" w:eastAsia="uk-UA" w:bidi="uk-UA"/>
        </w:rPr>
        <w:t xml:space="preserve">               </w:t>
      </w:r>
      <w:r w:rsidRPr="004D0824">
        <w:rPr>
          <w:color w:val="000000"/>
          <w:sz w:val="28"/>
          <w:szCs w:val="28"/>
          <w:lang w:val="uk-UA" w:eastAsia="uk-UA" w:bidi="uk-UA"/>
        </w:rPr>
        <w:t>та посилення боротьби зі злочинністю» планується придбання та встановлення у населених пунктах області та на шляхах міжміського та місцевого зна</w:t>
      </w:r>
      <w:r w:rsidR="00063CBF">
        <w:rPr>
          <w:color w:val="000000"/>
          <w:sz w:val="28"/>
          <w:szCs w:val="28"/>
          <w:lang w:val="uk-UA" w:eastAsia="uk-UA" w:bidi="uk-UA"/>
        </w:rPr>
        <w:t xml:space="preserve">чення систем </w:t>
      </w:r>
      <w:proofErr w:type="spellStart"/>
      <w:r w:rsidR="00063CBF">
        <w:rPr>
          <w:color w:val="000000"/>
          <w:sz w:val="28"/>
          <w:szCs w:val="28"/>
          <w:lang w:val="uk-UA" w:eastAsia="uk-UA" w:bidi="uk-UA"/>
        </w:rPr>
        <w:t>відеоспостереження</w:t>
      </w:r>
      <w:proofErr w:type="spellEnd"/>
      <w:r w:rsidRPr="004D0824">
        <w:rPr>
          <w:color w:val="000000"/>
          <w:sz w:val="28"/>
          <w:szCs w:val="28"/>
          <w:lang w:val="uk-UA" w:eastAsia="uk-UA" w:bidi="uk-UA"/>
        </w:rPr>
        <w:t>.</w:t>
      </w:r>
      <w:r w:rsidRPr="004D0824">
        <w:rPr>
          <w:spacing w:val="-6"/>
          <w:sz w:val="28"/>
          <w:szCs w:val="28"/>
          <w:lang w:val="uk-UA"/>
        </w:rPr>
        <w:t xml:space="preserve"> Орієнтовна вартість встановлення 3-х відеокамер та їх підключення становить 230,0 тис. гривень».</w:t>
      </w:r>
    </w:p>
    <w:p w:rsidR="004D0824" w:rsidRPr="004D0824" w:rsidRDefault="004D0824" w:rsidP="004D0824">
      <w:pPr>
        <w:pStyle w:val="11"/>
        <w:shd w:val="clear" w:color="auto" w:fill="auto"/>
        <w:spacing w:line="240" w:lineRule="auto"/>
        <w:ind w:firstLine="709"/>
        <w:rPr>
          <w:color w:val="000000"/>
          <w:sz w:val="28"/>
          <w:szCs w:val="28"/>
          <w:lang w:val="uk-UA" w:eastAsia="uk-UA" w:bidi="uk-UA"/>
        </w:rPr>
      </w:pPr>
    </w:p>
    <w:p w:rsidR="004D0824" w:rsidRPr="004D0824" w:rsidRDefault="004D0824" w:rsidP="004D0824">
      <w:pPr>
        <w:rPr>
          <w:sz w:val="28"/>
          <w:szCs w:val="28"/>
          <w:lang w:val="uk-UA"/>
        </w:rPr>
      </w:pPr>
    </w:p>
    <w:p w:rsidR="004D0824" w:rsidRPr="004D0824" w:rsidRDefault="004D0824" w:rsidP="004D08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D0824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</w:t>
      </w:r>
      <w:r w:rsidRPr="004D0824">
        <w:rPr>
          <w:sz w:val="28"/>
          <w:szCs w:val="28"/>
          <w:lang w:val="uk-UA"/>
        </w:rPr>
        <w:t>Загородний</w:t>
      </w:r>
    </w:p>
    <w:p w:rsidR="004D0824" w:rsidRPr="00B91A3F" w:rsidRDefault="004D0824" w:rsidP="004D0824">
      <w:pPr>
        <w:rPr>
          <w:sz w:val="28"/>
          <w:szCs w:val="28"/>
          <w:lang w:val="uk-UA"/>
        </w:rPr>
      </w:pPr>
    </w:p>
    <w:sectPr w:rsidR="004D0824" w:rsidRPr="00B91A3F" w:rsidSect="004D0824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AE0"/>
    <w:multiLevelType w:val="hybridMultilevel"/>
    <w:tmpl w:val="B50C3EB4"/>
    <w:lvl w:ilvl="0" w:tplc="02FE2668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824"/>
    <w:rsid w:val="00027F9C"/>
    <w:rsid w:val="00063CBF"/>
    <w:rsid w:val="00100E47"/>
    <w:rsid w:val="00107CBB"/>
    <w:rsid w:val="00120CA4"/>
    <w:rsid w:val="001E6EBA"/>
    <w:rsid w:val="00385418"/>
    <w:rsid w:val="004D0824"/>
    <w:rsid w:val="00822CBB"/>
    <w:rsid w:val="008A5AEA"/>
    <w:rsid w:val="00A91A65"/>
    <w:rsid w:val="00AA7B0D"/>
    <w:rsid w:val="00C2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2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824"/>
    <w:pPr>
      <w:keepNext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4D0824"/>
    <w:pPr>
      <w:keepNext/>
      <w:jc w:val="center"/>
      <w:outlineLvl w:val="1"/>
    </w:pPr>
    <w:rPr>
      <w:sz w:val="48"/>
      <w:szCs w:val="20"/>
      <w:lang w:val="uk-UA"/>
    </w:rPr>
  </w:style>
  <w:style w:type="paragraph" w:styleId="3">
    <w:name w:val="heading 3"/>
    <w:basedOn w:val="a"/>
    <w:next w:val="a"/>
    <w:link w:val="30"/>
    <w:qFormat/>
    <w:rsid w:val="004D0824"/>
    <w:pPr>
      <w:keepNext/>
      <w:outlineLvl w:val="2"/>
    </w:pPr>
    <w:rPr>
      <w:rFonts w:ascii="Arial Narrow" w:hAnsi="Arial Narrow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824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0824"/>
    <w:rPr>
      <w:rFonts w:ascii="Times New Roman" w:eastAsia="Times New Roman" w:hAnsi="Times New Roman" w:cs="Times New Roman"/>
      <w:sz w:val="4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4D0824"/>
    <w:rPr>
      <w:rFonts w:ascii="Arial Narrow" w:eastAsia="Times New Roman" w:hAnsi="Arial Narrow" w:cs="Times New Roman"/>
      <w:sz w:val="24"/>
      <w:szCs w:val="20"/>
      <w:lang w:val="uk-UA" w:eastAsia="ru-RU"/>
    </w:rPr>
  </w:style>
  <w:style w:type="character" w:customStyle="1" w:styleId="a3">
    <w:name w:val="Основной текст_"/>
    <w:basedOn w:val="a0"/>
    <w:link w:val="11"/>
    <w:rsid w:val="004D0824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1">
    <w:name w:val="Основной текст1"/>
    <w:basedOn w:val="a"/>
    <w:link w:val="a3"/>
    <w:rsid w:val="004D0824"/>
    <w:pPr>
      <w:widowControl w:val="0"/>
      <w:shd w:val="clear" w:color="auto" w:fill="FFFFFF"/>
      <w:spacing w:line="619" w:lineRule="exact"/>
      <w:jc w:val="both"/>
    </w:pPr>
    <w:rPr>
      <w:rFonts w:cstheme="minorBidi"/>
      <w:spacing w:val="2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63C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C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Іванова</dc:creator>
  <cp:keywords/>
  <dc:description/>
  <cp:lastModifiedBy>Іванова</cp:lastModifiedBy>
  <cp:revision>4</cp:revision>
  <cp:lastPrinted>2018-02-21T14:55:00Z</cp:lastPrinted>
  <dcterms:created xsi:type="dcterms:W3CDTF">2018-02-21T14:47:00Z</dcterms:created>
  <dcterms:modified xsi:type="dcterms:W3CDTF">2018-02-22T07:42:00Z</dcterms:modified>
</cp:coreProperties>
</file>