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2" w:rsidRDefault="00D62DA6" w:rsidP="00166B62">
      <w:pPr>
        <w:ind w:left="10773" w:hanging="567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Додаток</w:t>
      </w:r>
      <w:r w:rsidR="00166B62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</w:p>
    <w:p w:rsidR="00166B62" w:rsidRDefault="008341A7" w:rsidP="00166B62">
      <w:pPr>
        <w:ind w:left="10773" w:hanging="567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до п</w:t>
      </w:r>
      <w:r w:rsidR="00D62DA6">
        <w:rPr>
          <w:rFonts w:ascii="Times New Roman" w:hAnsi="Times New Roman"/>
          <w:sz w:val="26"/>
          <w:szCs w:val="26"/>
          <w:lang w:val="uk-UA" w:eastAsia="uk-UA"/>
        </w:rPr>
        <w:t xml:space="preserve">рограми фінансової підтримки </w:t>
      </w:r>
    </w:p>
    <w:p w:rsidR="00166B62" w:rsidRDefault="00D62DA6" w:rsidP="00166B62">
      <w:pPr>
        <w:ind w:left="10773" w:hanging="567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функціонування Агенції регіонального</w:t>
      </w:r>
    </w:p>
    <w:p w:rsidR="00166B62" w:rsidRDefault="00D62DA6" w:rsidP="00166B62">
      <w:pPr>
        <w:ind w:left="10773" w:hanging="567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розвитку Хмельницької області </w:t>
      </w:r>
    </w:p>
    <w:p w:rsidR="00D62DA6" w:rsidRDefault="00D62DA6" w:rsidP="00166B62">
      <w:pPr>
        <w:ind w:left="10773" w:hanging="567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на 2019-2021 роки</w:t>
      </w:r>
    </w:p>
    <w:p w:rsidR="00D62DA6" w:rsidRDefault="00D62DA6" w:rsidP="00F25A76">
      <w:pPr>
        <w:rPr>
          <w:rFonts w:ascii="Times New Roman" w:hAnsi="Times New Roman"/>
          <w:sz w:val="26"/>
          <w:szCs w:val="26"/>
          <w:lang w:val="uk-UA" w:eastAsia="uk-UA"/>
        </w:rPr>
      </w:pPr>
    </w:p>
    <w:p w:rsidR="00166B62" w:rsidRDefault="00166B62" w:rsidP="00F25A76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D62DA6" w:rsidRPr="00166B62" w:rsidRDefault="00D62DA6" w:rsidP="00F25A76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66B62">
        <w:rPr>
          <w:rFonts w:ascii="Times New Roman" w:hAnsi="Times New Roman"/>
          <w:b/>
          <w:sz w:val="28"/>
          <w:szCs w:val="28"/>
          <w:lang w:val="uk-UA" w:eastAsia="uk-UA"/>
        </w:rPr>
        <w:t xml:space="preserve">Заходи </w:t>
      </w:r>
    </w:p>
    <w:p w:rsidR="00D62DA6" w:rsidRPr="00166B62" w:rsidRDefault="00D62DA6" w:rsidP="00F25A76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66B62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Програми фінансової підтримки функціонування Агенції регіонального розвитку Хмельницької області </w:t>
      </w:r>
    </w:p>
    <w:p w:rsidR="00D62DA6" w:rsidRPr="00166B62" w:rsidRDefault="00D62DA6" w:rsidP="00F25A76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66B62">
        <w:rPr>
          <w:rFonts w:ascii="Times New Roman" w:hAnsi="Times New Roman"/>
          <w:b/>
          <w:sz w:val="28"/>
          <w:szCs w:val="28"/>
          <w:lang w:val="uk-UA" w:eastAsia="uk-UA"/>
        </w:rPr>
        <w:t>на 2019-2021 роки</w:t>
      </w:r>
    </w:p>
    <w:p w:rsidR="00D62DA6" w:rsidRDefault="00D62DA6" w:rsidP="00F25A76">
      <w:pPr>
        <w:jc w:val="center"/>
        <w:rPr>
          <w:rFonts w:ascii="Times New Roman" w:hAnsi="Times New Roman"/>
          <w:sz w:val="26"/>
          <w:szCs w:val="26"/>
          <w:lang w:val="uk-UA" w:eastAsia="uk-UA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1886"/>
        <w:gridCol w:w="1516"/>
        <w:gridCol w:w="1417"/>
        <w:gridCol w:w="1418"/>
        <w:gridCol w:w="3402"/>
      </w:tblGrid>
      <w:tr w:rsidR="00D62DA6" w:rsidRPr="00E501EE" w:rsidTr="00341CD2">
        <w:trPr>
          <w:trHeight w:val="547"/>
          <w:jc w:val="center"/>
        </w:trPr>
        <w:tc>
          <w:tcPr>
            <w:tcW w:w="5524" w:type="dxa"/>
            <w:vMerge w:val="restart"/>
          </w:tcPr>
          <w:p w:rsidR="00D62DA6" w:rsidRPr="00E501EE" w:rsidRDefault="00D62DA6" w:rsidP="00341CD2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Статті витрат</w:t>
            </w:r>
          </w:p>
          <w:p w:rsidR="00D62DA6" w:rsidRPr="00E501EE" w:rsidRDefault="00D62DA6" w:rsidP="00341CD2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D62DA6" w:rsidRPr="00E501EE" w:rsidRDefault="00D62DA6" w:rsidP="00341CD2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Орієнтований обсяг фінансування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               (грн.)</w:t>
            </w:r>
          </w:p>
        </w:tc>
        <w:tc>
          <w:tcPr>
            <w:tcW w:w="4351" w:type="dxa"/>
            <w:gridSpan w:val="3"/>
            <w:vAlign w:val="center"/>
          </w:tcPr>
          <w:p w:rsidR="00D62DA6" w:rsidRPr="00E501EE" w:rsidRDefault="00D62DA6" w:rsidP="00341CD2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у тому числі по роках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(грн.)</w:t>
            </w:r>
          </w:p>
        </w:tc>
        <w:tc>
          <w:tcPr>
            <w:tcW w:w="3402" w:type="dxa"/>
            <w:vMerge w:val="restart"/>
            <w:vAlign w:val="center"/>
          </w:tcPr>
          <w:p w:rsidR="00D62DA6" w:rsidRPr="00E501EE" w:rsidRDefault="00D62DA6" w:rsidP="00341CD2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Джерела фінансування</w:t>
            </w:r>
          </w:p>
        </w:tc>
      </w:tr>
      <w:tr w:rsidR="00D62DA6" w:rsidRPr="00E501EE" w:rsidTr="00341CD2">
        <w:trPr>
          <w:jc w:val="center"/>
        </w:trPr>
        <w:tc>
          <w:tcPr>
            <w:tcW w:w="5524" w:type="dxa"/>
            <w:vMerge/>
            <w:vAlign w:val="center"/>
          </w:tcPr>
          <w:p w:rsidR="00D62DA6" w:rsidRPr="00E501EE" w:rsidRDefault="00D62DA6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D62DA6" w:rsidRPr="00E501EE" w:rsidRDefault="00D62DA6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516" w:type="dxa"/>
            <w:vAlign w:val="center"/>
          </w:tcPr>
          <w:p w:rsidR="00D62DA6" w:rsidRPr="00E501EE" w:rsidRDefault="00D62DA6" w:rsidP="00341CD2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2019</w:t>
            </w:r>
          </w:p>
        </w:tc>
        <w:tc>
          <w:tcPr>
            <w:tcW w:w="1417" w:type="dxa"/>
            <w:vAlign w:val="center"/>
          </w:tcPr>
          <w:p w:rsidR="00D62DA6" w:rsidRPr="00E501EE" w:rsidRDefault="00D62DA6" w:rsidP="00341CD2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2020</w:t>
            </w:r>
          </w:p>
        </w:tc>
        <w:tc>
          <w:tcPr>
            <w:tcW w:w="1418" w:type="dxa"/>
            <w:vAlign w:val="center"/>
          </w:tcPr>
          <w:p w:rsidR="00D62DA6" w:rsidRPr="00E501EE" w:rsidRDefault="00D62DA6" w:rsidP="00341CD2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2021</w:t>
            </w:r>
            <w:bookmarkStart w:id="0" w:name="_GoBack"/>
            <w:bookmarkEnd w:id="0"/>
          </w:p>
        </w:tc>
        <w:tc>
          <w:tcPr>
            <w:tcW w:w="3402" w:type="dxa"/>
            <w:vMerge/>
          </w:tcPr>
          <w:p w:rsidR="00D62DA6" w:rsidRPr="00E501EE" w:rsidRDefault="00D62DA6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2DA6" w:rsidRPr="00E7238C" w:rsidTr="00341CD2">
        <w:trPr>
          <w:jc w:val="center"/>
        </w:trPr>
        <w:tc>
          <w:tcPr>
            <w:tcW w:w="5524" w:type="dxa"/>
            <w:vAlign w:val="center"/>
          </w:tcPr>
          <w:p w:rsidR="00D62DA6" w:rsidRPr="00E7238C" w:rsidRDefault="00D62DA6" w:rsidP="00E7238C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0" w:type="auto"/>
            <w:vAlign w:val="center"/>
          </w:tcPr>
          <w:p w:rsidR="00D62DA6" w:rsidRPr="00E7238C" w:rsidRDefault="00D62DA6" w:rsidP="00E7238C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516" w:type="dxa"/>
            <w:vAlign w:val="center"/>
          </w:tcPr>
          <w:p w:rsidR="00D62DA6" w:rsidRPr="00E7238C" w:rsidRDefault="00D62DA6" w:rsidP="00E7238C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D62DA6" w:rsidRPr="00E7238C" w:rsidRDefault="00D62DA6" w:rsidP="00E7238C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418" w:type="dxa"/>
            <w:vAlign w:val="center"/>
          </w:tcPr>
          <w:p w:rsidR="00D62DA6" w:rsidRPr="00E7238C" w:rsidRDefault="00D62DA6" w:rsidP="00E7238C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402" w:type="dxa"/>
          </w:tcPr>
          <w:p w:rsidR="00D62DA6" w:rsidRPr="00E7238C" w:rsidRDefault="00D62DA6" w:rsidP="00E7238C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6</w:t>
            </w:r>
          </w:p>
        </w:tc>
      </w:tr>
      <w:tr w:rsidR="00D62DA6" w:rsidRPr="00E501EE" w:rsidTr="00D627C6">
        <w:trPr>
          <w:jc w:val="center"/>
        </w:trPr>
        <w:tc>
          <w:tcPr>
            <w:tcW w:w="5524" w:type="dxa"/>
            <w:vAlign w:val="center"/>
          </w:tcPr>
          <w:p w:rsidR="00D62DA6" w:rsidRPr="00E501EE" w:rsidRDefault="00D62DA6" w:rsidP="00D627C6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1. Оплата праці штатних працівників</w:t>
            </w:r>
          </w:p>
        </w:tc>
        <w:tc>
          <w:tcPr>
            <w:tcW w:w="188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30000</w:t>
            </w: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151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20000</w:t>
            </w: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1417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980000,0</w:t>
            </w:r>
          </w:p>
        </w:tc>
        <w:tc>
          <w:tcPr>
            <w:tcW w:w="1418" w:type="dxa"/>
            <w:vAlign w:val="center"/>
          </w:tcPr>
          <w:p w:rsidR="00D62DA6" w:rsidRPr="00D627C6" w:rsidRDefault="00D62DA6" w:rsidP="00CC765A">
            <w:pPr>
              <w:ind w:left="-74" w:right="-164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1230000,0</w:t>
            </w:r>
          </w:p>
        </w:tc>
        <w:tc>
          <w:tcPr>
            <w:tcW w:w="3402" w:type="dxa"/>
          </w:tcPr>
          <w:p w:rsidR="00D62DA6" w:rsidRPr="00E501EE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місцеві бюджети, кошти міжнародних організацій,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інші джерела, не заборонені законодавством</w:t>
            </w:r>
          </w:p>
        </w:tc>
      </w:tr>
      <w:tr w:rsidR="00D62DA6" w:rsidRPr="00E501EE" w:rsidTr="00D627C6">
        <w:trPr>
          <w:jc w:val="center"/>
        </w:trPr>
        <w:tc>
          <w:tcPr>
            <w:tcW w:w="5524" w:type="dxa"/>
            <w:vAlign w:val="center"/>
          </w:tcPr>
          <w:p w:rsidR="00D62DA6" w:rsidRPr="00E501EE" w:rsidRDefault="00D62DA6" w:rsidP="00D627C6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2. Оплата послуг зовнішніх консультантів</w:t>
            </w:r>
          </w:p>
        </w:tc>
        <w:tc>
          <w:tcPr>
            <w:tcW w:w="188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35000,0</w:t>
            </w:r>
          </w:p>
        </w:tc>
        <w:tc>
          <w:tcPr>
            <w:tcW w:w="151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417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15000,0</w:t>
            </w:r>
          </w:p>
        </w:tc>
        <w:tc>
          <w:tcPr>
            <w:tcW w:w="1418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20000,0</w:t>
            </w:r>
          </w:p>
        </w:tc>
        <w:tc>
          <w:tcPr>
            <w:tcW w:w="3402" w:type="dxa"/>
          </w:tcPr>
          <w:p w:rsidR="00D62DA6" w:rsidRPr="00E501EE" w:rsidRDefault="00D62DA6" w:rsidP="00D627C6">
            <w:pPr>
              <w:jc w:val="center"/>
            </w:pP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інші джерела, не заборонені законодавством</w:t>
            </w:r>
          </w:p>
        </w:tc>
      </w:tr>
      <w:tr w:rsidR="00D62DA6" w:rsidRPr="00E501EE" w:rsidTr="00D627C6">
        <w:trPr>
          <w:jc w:val="center"/>
        </w:trPr>
        <w:tc>
          <w:tcPr>
            <w:tcW w:w="5524" w:type="dxa"/>
            <w:vAlign w:val="center"/>
          </w:tcPr>
          <w:p w:rsidR="00D62DA6" w:rsidRPr="00E501EE" w:rsidRDefault="00D62DA6" w:rsidP="00D627C6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3. </w:t>
            </w:r>
            <w:proofErr w:type="spellStart"/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Обладнання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та</w:t>
            </w:r>
            <w:proofErr w:type="spellEnd"/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меблі</w:t>
            </w:r>
          </w:p>
        </w:tc>
        <w:tc>
          <w:tcPr>
            <w:tcW w:w="188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115850,0</w:t>
            </w:r>
          </w:p>
        </w:tc>
        <w:tc>
          <w:tcPr>
            <w:tcW w:w="151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115850,0</w:t>
            </w:r>
          </w:p>
        </w:tc>
        <w:tc>
          <w:tcPr>
            <w:tcW w:w="1417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418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3402" w:type="dxa"/>
          </w:tcPr>
          <w:p w:rsidR="00D62DA6" w:rsidRPr="00E501EE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державний бюджет,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bookmarkStart w:id="1" w:name="n186"/>
            <w:bookmarkEnd w:id="1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місцеві бюджети, кошти міжнародних організацій,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bookmarkStart w:id="2" w:name="n189"/>
            <w:bookmarkEnd w:id="2"/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інші джерела, не заборонені законодавством</w:t>
            </w:r>
          </w:p>
          <w:p w:rsidR="00D62DA6" w:rsidRPr="00E501EE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2DA6" w:rsidRPr="00E501EE" w:rsidTr="00D627C6">
        <w:trPr>
          <w:jc w:val="center"/>
        </w:trPr>
        <w:tc>
          <w:tcPr>
            <w:tcW w:w="5524" w:type="dxa"/>
            <w:vAlign w:val="center"/>
          </w:tcPr>
          <w:p w:rsidR="00D62DA6" w:rsidRPr="00E501EE" w:rsidRDefault="00D62DA6" w:rsidP="00D627C6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4. Витрати на утримання офісу</w:t>
            </w:r>
          </w:p>
        </w:tc>
        <w:tc>
          <w:tcPr>
            <w:tcW w:w="188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120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250</w:t>
            </w: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0</w:t>
            </w:r>
          </w:p>
        </w:tc>
        <w:tc>
          <w:tcPr>
            <w:tcW w:w="151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330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50</w:t>
            </w: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3960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0</w:t>
            </w: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1418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47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600</w:t>
            </w: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3402" w:type="dxa"/>
          </w:tcPr>
          <w:p w:rsidR="00D62DA6" w:rsidRPr="00E501EE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місцеві бюджети,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кошти міжнародних організацій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,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інші джерела, не заборонені законодавством</w:t>
            </w:r>
          </w:p>
        </w:tc>
      </w:tr>
      <w:tr w:rsidR="00D62DA6" w:rsidRPr="00E7238C" w:rsidTr="00B54C55">
        <w:trPr>
          <w:jc w:val="center"/>
        </w:trPr>
        <w:tc>
          <w:tcPr>
            <w:tcW w:w="5524" w:type="dxa"/>
            <w:vAlign w:val="center"/>
          </w:tcPr>
          <w:p w:rsidR="00D62DA6" w:rsidRPr="00E7238C" w:rsidRDefault="00D62DA6" w:rsidP="00B54C55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D62DA6" w:rsidRPr="00E7238C" w:rsidRDefault="00D62DA6" w:rsidP="00B54C55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516" w:type="dxa"/>
            <w:vAlign w:val="center"/>
          </w:tcPr>
          <w:p w:rsidR="00D62DA6" w:rsidRPr="00E7238C" w:rsidRDefault="00D62DA6" w:rsidP="00B54C55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D62DA6" w:rsidRPr="00E7238C" w:rsidRDefault="00D62DA6" w:rsidP="00B54C55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418" w:type="dxa"/>
            <w:vAlign w:val="center"/>
          </w:tcPr>
          <w:p w:rsidR="00D62DA6" w:rsidRPr="00E7238C" w:rsidRDefault="00D62DA6" w:rsidP="00B54C55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402" w:type="dxa"/>
          </w:tcPr>
          <w:p w:rsidR="00D62DA6" w:rsidRPr="00E7238C" w:rsidRDefault="00D62DA6" w:rsidP="00B54C55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6</w:t>
            </w:r>
          </w:p>
        </w:tc>
      </w:tr>
      <w:tr w:rsidR="00D62DA6" w:rsidRPr="00E501EE" w:rsidTr="00D627C6">
        <w:trPr>
          <w:jc w:val="center"/>
        </w:trPr>
        <w:tc>
          <w:tcPr>
            <w:tcW w:w="5524" w:type="dxa"/>
            <w:vAlign w:val="center"/>
          </w:tcPr>
          <w:p w:rsidR="00D62DA6" w:rsidRPr="00E501EE" w:rsidRDefault="00D62DA6" w:rsidP="00D627C6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5. Відрядження</w:t>
            </w:r>
          </w:p>
        </w:tc>
        <w:tc>
          <w:tcPr>
            <w:tcW w:w="188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33300,0</w:t>
            </w:r>
          </w:p>
        </w:tc>
        <w:tc>
          <w:tcPr>
            <w:tcW w:w="151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9000,0</w:t>
            </w:r>
          </w:p>
        </w:tc>
        <w:tc>
          <w:tcPr>
            <w:tcW w:w="1417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10800,0</w:t>
            </w:r>
          </w:p>
        </w:tc>
        <w:tc>
          <w:tcPr>
            <w:tcW w:w="1418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13500,0</w:t>
            </w:r>
          </w:p>
        </w:tc>
        <w:tc>
          <w:tcPr>
            <w:tcW w:w="3402" w:type="dxa"/>
          </w:tcPr>
          <w:p w:rsidR="00D62DA6" w:rsidRPr="00E501EE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місцеві бюджети, кошти міжнародних організацій,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інші джерела, не заборонені законодавством</w:t>
            </w:r>
          </w:p>
        </w:tc>
      </w:tr>
      <w:tr w:rsidR="00D62DA6" w:rsidRPr="00E501EE" w:rsidTr="00D627C6">
        <w:trPr>
          <w:jc w:val="center"/>
        </w:trPr>
        <w:tc>
          <w:tcPr>
            <w:tcW w:w="5524" w:type="dxa"/>
            <w:vAlign w:val="center"/>
          </w:tcPr>
          <w:p w:rsidR="00D62DA6" w:rsidRPr="00E501EE" w:rsidRDefault="00D62DA6" w:rsidP="00D627C6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6. Витрати на проведення заходів (конференції, тренінги, семінари)</w:t>
            </w:r>
          </w:p>
        </w:tc>
        <w:tc>
          <w:tcPr>
            <w:tcW w:w="188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60000,0</w:t>
            </w:r>
          </w:p>
        </w:tc>
        <w:tc>
          <w:tcPr>
            <w:tcW w:w="151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15000,0</w:t>
            </w:r>
          </w:p>
        </w:tc>
        <w:tc>
          <w:tcPr>
            <w:tcW w:w="1417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20000,0</w:t>
            </w:r>
          </w:p>
        </w:tc>
        <w:tc>
          <w:tcPr>
            <w:tcW w:w="1418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25000,0</w:t>
            </w:r>
          </w:p>
        </w:tc>
        <w:tc>
          <w:tcPr>
            <w:tcW w:w="3402" w:type="dxa"/>
          </w:tcPr>
          <w:p w:rsidR="00D62DA6" w:rsidRPr="00E501EE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місцеві бюджети, кошти міжнародних організацій,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інші джерела, не заборонені законодавством</w:t>
            </w:r>
          </w:p>
        </w:tc>
      </w:tr>
      <w:tr w:rsidR="00D62DA6" w:rsidRPr="00E501EE" w:rsidTr="00D627C6">
        <w:trPr>
          <w:jc w:val="center"/>
        </w:trPr>
        <w:tc>
          <w:tcPr>
            <w:tcW w:w="5524" w:type="dxa"/>
            <w:vAlign w:val="center"/>
          </w:tcPr>
          <w:p w:rsidR="00D62DA6" w:rsidRPr="00E501EE" w:rsidRDefault="00D62DA6" w:rsidP="00D627C6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7. Витрати на створення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в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еб-сторінки</w:t>
            </w:r>
            <w:proofErr w:type="spellEnd"/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та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хостинг</w:t>
            </w:r>
            <w:proofErr w:type="spellEnd"/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(у тому числі </w:t>
            </w:r>
            <w:proofErr w:type="spellStart"/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ел</w:t>
            </w:r>
            <w:proofErr w:type="spellEnd"/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. пошт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а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)</w:t>
            </w:r>
          </w:p>
        </w:tc>
        <w:tc>
          <w:tcPr>
            <w:tcW w:w="188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15750,0</w:t>
            </w:r>
          </w:p>
        </w:tc>
        <w:tc>
          <w:tcPr>
            <w:tcW w:w="151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15000,0</w:t>
            </w:r>
          </w:p>
        </w:tc>
        <w:tc>
          <w:tcPr>
            <w:tcW w:w="1417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300,0</w:t>
            </w:r>
          </w:p>
        </w:tc>
        <w:tc>
          <w:tcPr>
            <w:tcW w:w="1418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450,0</w:t>
            </w:r>
          </w:p>
        </w:tc>
        <w:tc>
          <w:tcPr>
            <w:tcW w:w="3402" w:type="dxa"/>
          </w:tcPr>
          <w:p w:rsidR="00D62DA6" w:rsidRPr="00E501EE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місцеві бюджети, кошти міжнародних організацій,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інші джерела, не заборонені законодавством</w:t>
            </w:r>
          </w:p>
        </w:tc>
      </w:tr>
      <w:tr w:rsidR="00D62DA6" w:rsidRPr="00E501EE" w:rsidTr="00D627C6">
        <w:trPr>
          <w:jc w:val="center"/>
        </w:trPr>
        <w:tc>
          <w:tcPr>
            <w:tcW w:w="5524" w:type="dxa"/>
            <w:vAlign w:val="center"/>
          </w:tcPr>
          <w:p w:rsidR="00D62DA6" w:rsidRPr="00E501EE" w:rsidRDefault="00D62DA6" w:rsidP="00D627C6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8. Інші витрати</w:t>
            </w:r>
          </w:p>
        </w:tc>
        <w:tc>
          <w:tcPr>
            <w:tcW w:w="188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3000,0</w:t>
            </w:r>
          </w:p>
        </w:tc>
        <w:tc>
          <w:tcPr>
            <w:tcW w:w="151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1000,0</w:t>
            </w:r>
          </w:p>
        </w:tc>
        <w:tc>
          <w:tcPr>
            <w:tcW w:w="1417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1000,0</w:t>
            </w:r>
          </w:p>
        </w:tc>
        <w:tc>
          <w:tcPr>
            <w:tcW w:w="1418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1000,0</w:t>
            </w:r>
          </w:p>
        </w:tc>
        <w:tc>
          <w:tcPr>
            <w:tcW w:w="3402" w:type="dxa"/>
          </w:tcPr>
          <w:p w:rsidR="00D62DA6" w:rsidRPr="00E501EE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місцеві бюджети, кошти міжнародних організацій,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інші джерела, не заборонені законодавством</w:t>
            </w:r>
          </w:p>
        </w:tc>
      </w:tr>
      <w:tr w:rsidR="00D62DA6" w:rsidRPr="00E501EE" w:rsidTr="00D627C6">
        <w:trPr>
          <w:jc w:val="center"/>
        </w:trPr>
        <w:tc>
          <w:tcPr>
            <w:tcW w:w="5524" w:type="dxa"/>
            <w:vAlign w:val="center"/>
          </w:tcPr>
          <w:p w:rsidR="00D62DA6" w:rsidRPr="00E501EE" w:rsidRDefault="00D62DA6" w:rsidP="00D627C6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У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СЬОГО</w:t>
            </w:r>
          </w:p>
        </w:tc>
        <w:tc>
          <w:tcPr>
            <w:tcW w:w="188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3413150,0</w:t>
            </w:r>
          </w:p>
        </w:tc>
        <w:tc>
          <w:tcPr>
            <w:tcW w:w="1516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890</w:t>
            </w: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0</w:t>
            </w:r>
          </w:p>
        </w:tc>
        <w:tc>
          <w:tcPr>
            <w:tcW w:w="1417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106670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0</w:t>
            </w: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1418" w:type="dxa"/>
            <w:vAlign w:val="center"/>
          </w:tcPr>
          <w:p w:rsidR="00D62DA6" w:rsidRPr="00D627C6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1337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550</w:t>
            </w:r>
            <w:r w:rsidRPr="00D627C6">
              <w:rPr>
                <w:rFonts w:ascii="Times New Roman" w:hAnsi="Times New Roman"/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3402" w:type="dxa"/>
          </w:tcPr>
          <w:p w:rsidR="00D62DA6" w:rsidRPr="00E501EE" w:rsidRDefault="00D62DA6" w:rsidP="00D627C6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місцеві бюджети, кошти міжнародних організацій,</w:t>
            </w:r>
            <w:r w:rsidRPr="00E501EE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інші джерела, не заборонені законодавством</w:t>
            </w:r>
          </w:p>
        </w:tc>
      </w:tr>
    </w:tbl>
    <w:p w:rsidR="00D62DA6" w:rsidRDefault="00D62DA6" w:rsidP="00F25A76">
      <w:pPr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D62DA6" w:rsidRDefault="00D62DA6" w:rsidP="00F25A76">
      <w:pPr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D62DA6" w:rsidRDefault="00D62DA6" w:rsidP="00F25A76">
      <w:pPr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D62DA6" w:rsidRPr="00EB67E8" w:rsidRDefault="00D62DA6" w:rsidP="00F25A76">
      <w:pPr>
        <w:rPr>
          <w:rFonts w:ascii="Times New Roman" w:hAnsi="Times New Roman"/>
          <w:sz w:val="26"/>
          <w:szCs w:val="26"/>
          <w:lang w:val="uk-UA" w:eastAsia="ru-RU"/>
        </w:rPr>
      </w:pPr>
      <w:r w:rsidRPr="00EB67E8">
        <w:rPr>
          <w:rFonts w:ascii="Times New Roman" w:hAnsi="Times New Roman"/>
          <w:sz w:val="26"/>
          <w:szCs w:val="26"/>
          <w:lang w:val="uk-UA" w:eastAsia="uk-UA"/>
        </w:rPr>
        <w:t>Директор</w:t>
      </w:r>
    </w:p>
    <w:p w:rsidR="00D62DA6" w:rsidRPr="00EB67E8" w:rsidRDefault="00D62DA6" w:rsidP="00F25A76">
      <w:pPr>
        <w:rPr>
          <w:rFonts w:ascii="Times New Roman" w:hAnsi="Times New Roman"/>
          <w:sz w:val="26"/>
          <w:szCs w:val="26"/>
          <w:lang w:val="uk-UA" w:eastAsia="uk-UA"/>
        </w:rPr>
      </w:pPr>
      <w:r w:rsidRPr="00EB67E8">
        <w:rPr>
          <w:rFonts w:ascii="Times New Roman" w:hAnsi="Times New Roman"/>
          <w:sz w:val="26"/>
          <w:szCs w:val="26"/>
          <w:lang w:val="uk-UA" w:eastAsia="uk-UA"/>
        </w:rPr>
        <w:t xml:space="preserve">Департаменту економічного розвитку, </w:t>
      </w:r>
    </w:p>
    <w:p w:rsidR="00D62DA6" w:rsidRPr="00EB67E8" w:rsidRDefault="00D62DA6" w:rsidP="00F25A76">
      <w:pPr>
        <w:rPr>
          <w:rFonts w:ascii="Times New Roman" w:hAnsi="Times New Roman"/>
          <w:sz w:val="26"/>
          <w:szCs w:val="26"/>
          <w:lang w:val="uk-UA" w:eastAsia="ru-RU"/>
        </w:rPr>
      </w:pPr>
      <w:r w:rsidRPr="00EB67E8">
        <w:rPr>
          <w:rFonts w:ascii="Times New Roman" w:hAnsi="Times New Roman"/>
          <w:sz w:val="26"/>
          <w:szCs w:val="26"/>
          <w:lang w:val="uk-UA" w:eastAsia="uk-UA"/>
        </w:rPr>
        <w:t>промисловості та інфраструктури</w:t>
      </w:r>
    </w:p>
    <w:p w:rsidR="00D62DA6" w:rsidRDefault="00D62DA6" w:rsidP="00F25A76">
      <w:pPr>
        <w:rPr>
          <w:rFonts w:ascii="Times New Roman" w:hAnsi="Times New Roman"/>
          <w:sz w:val="26"/>
          <w:szCs w:val="26"/>
          <w:lang w:val="uk-UA" w:eastAsia="uk-UA"/>
        </w:rPr>
      </w:pPr>
      <w:r w:rsidRPr="00EB67E8">
        <w:rPr>
          <w:rFonts w:ascii="Times New Roman" w:hAnsi="Times New Roman"/>
          <w:sz w:val="26"/>
          <w:szCs w:val="26"/>
          <w:lang w:val="uk-UA" w:eastAsia="uk-UA"/>
        </w:rPr>
        <w:t xml:space="preserve">облдержадміністрації                                                   </w:t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 w:rsidRPr="00EB67E8">
        <w:rPr>
          <w:rFonts w:ascii="Times New Roman" w:hAnsi="Times New Roman"/>
          <w:sz w:val="26"/>
          <w:szCs w:val="26"/>
          <w:lang w:val="uk-UA" w:eastAsia="uk-UA"/>
        </w:rPr>
        <w:t>Ю. Гриневич</w:t>
      </w:r>
    </w:p>
    <w:p w:rsidR="00D62DA6" w:rsidRDefault="00D62DA6" w:rsidP="00F25A76">
      <w:pPr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D62DA6" w:rsidRDefault="00D62DA6" w:rsidP="00F25A76">
      <w:pPr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D62DA6" w:rsidRDefault="00D62DA6"/>
    <w:sectPr w:rsidR="00D62DA6" w:rsidSect="00992632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A76"/>
    <w:rsid w:val="00013461"/>
    <w:rsid w:val="00084B5E"/>
    <w:rsid w:val="000F4984"/>
    <w:rsid w:val="0010470D"/>
    <w:rsid w:val="00107556"/>
    <w:rsid w:val="00166B62"/>
    <w:rsid w:val="0020048A"/>
    <w:rsid w:val="002751F2"/>
    <w:rsid w:val="00296A9A"/>
    <w:rsid w:val="002D1DB7"/>
    <w:rsid w:val="00341CD2"/>
    <w:rsid w:val="00360579"/>
    <w:rsid w:val="00446C86"/>
    <w:rsid w:val="00465CEB"/>
    <w:rsid w:val="00467A36"/>
    <w:rsid w:val="00592C7F"/>
    <w:rsid w:val="006D2C6B"/>
    <w:rsid w:val="00723011"/>
    <w:rsid w:val="0073127E"/>
    <w:rsid w:val="00751916"/>
    <w:rsid w:val="00790EE1"/>
    <w:rsid w:val="007B7BD7"/>
    <w:rsid w:val="007E4545"/>
    <w:rsid w:val="00827DFB"/>
    <w:rsid w:val="008341A7"/>
    <w:rsid w:val="008374AB"/>
    <w:rsid w:val="00837553"/>
    <w:rsid w:val="008D5DE0"/>
    <w:rsid w:val="0091413E"/>
    <w:rsid w:val="00945ACD"/>
    <w:rsid w:val="00992632"/>
    <w:rsid w:val="009E69A7"/>
    <w:rsid w:val="00A42CD6"/>
    <w:rsid w:val="00A87350"/>
    <w:rsid w:val="00AA20EC"/>
    <w:rsid w:val="00AC5243"/>
    <w:rsid w:val="00AC6B2F"/>
    <w:rsid w:val="00B54C55"/>
    <w:rsid w:val="00BB1166"/>
    <w:rsid w:val="00C11670"/>
    <w:rsid w:val="00CC765A"/>
    <w:rsid w:val="00CD68D2"/>
    <w:rsid w:val="00D627C6"/>
    <w:rsid w:val="00D62DA6"/>
    <w:rsid w:val="00E46F62"/>
    <w:rsid w:val="00E501EE"/>
    <w:rsid w:val="00E7238C"/>
    <w:rsid w:val="00EB67E8"/>
    <w:rsid w:val="00F25A76"/>
    <w:rsid w:val="00F7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76"/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5A7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locked/>
    <w:rsid w:val="0016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233</Words>
  <Characters>1749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Іванова</cp:lastModifiedBy>
  <cp:revision>16</cp:revision>
  <cp:lastPrinted>2018-09-10T13:31:00Z</cp:lastPrinted>
  <dcterms:created xsi:type="dcterms:W3CDTF">2018-08-29T08:22:00Z</dcterms:created>
  <dcterms:modified xsi:type="dcterms:W3CDTF">2018-09-10T13:55:00Z</dcterms:modified>
</cp:coreProperties>
</file>