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1F" w:rsidRPr="009A73F3" w:rsidRDefault="00536820" w:rsidP="00C6001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24</w:t>
      </w:r>
    </w:p>
    <w:p w:rsidR="00C6001F" w:rsidRPr="009A73F3" w:rsidRDefault="00C6001F" w:rsidP="00C6001F">
      <w:pPr>
        <w:jc w:val="center"/>
        <w:rPr>
          <w:b/>
          <w:sz w:val="26"/>
          <w:szCs w:val="26"/>
        </w:rPr>
      </w:pPr>
      <w:r w:rsidRPr="009A73F3">
        <w:rPr>
          <w:b/>
          <w:sz w:val="26"/>
          <w:szCs w:val="26"/>
        </w:rPr>
        <w:t xml:space="preserve">засідання постійної комісії обласної ради </w:t>
      </w:r>
    </w:p>
    <w:p w:rsidR="00C6001F" w:rsidRDefault="00C6001F" w:rsidP="00C6001F">
      <w:pPr>
        <w:jc w:val="center"/>
        <w:rPr>
          <w:b/>
          <w:sz w:val="26"/>
          <w:szCs w:val="26"/>
        </w:rPr>
      </w:pPr>
      <w:r w:rsidRPr="009A73F3">
        <w:rPr>
          <w:b/>
          <w:sz w:val="26"/>
          <w:szCs w:val="26"/>
        </w:rPr>
        <w:t>з питань</w:t>
      </w:r>
      <w:r w:rsidR="009A73F3" w:rsidRPr="009A73F3">
        <w:rPr>
          <w:b/>
          <w:sz w:val="26"/>
          <w:szCs w:val="26"/>
        </w:rPr>
        <w:t xml:space="preserve"> </w:t>
      </w:r>
      <w:r w:rsidR="004C6CD5" w:rsidRPr="004C6CD5">
        <w:rPr>
          <w:b/>
          <w:sz w:val="26"/>
          <w:szCs w:val="26"/>
        </w:rPr>
        <w:t>децентралізації, регіонального розвитку та комунальної власності</w:t>
      </w:r>
    </w:p>
    <w:p w:rsidR="00A00C99" w:rsidRPr="009A73F3" w:rsidRDefault="00A00C99" w:rsidP="00C6001F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6001F" w:rsidRPr="009A73F3" w:rsidTr="00F87E7D">
        <w:tc>
          <w:tcPr>
            <w:tcW w:w="2224" w:type="dxa"/>
          </w:tcPr>
          <w:p w:rsidR="00C6001F" w:rsidRPr="009A73F3" w:rsidRDefault="00C6001F" w:rsidP="00724BD5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9A73F3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6001F" w:rsidRPr="009A73F3" w:rsidRDefault="008F44E7" w:rsidP="009A73F3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  <w:r w:rsidR="00D959DF">
              <w:rPr>
                <w:i/>
                <w:sz w:val="26"/>
                <w:szCs w:val="26"/>
              </w:rPr>
              <w:t>4</w:t>
            </w:r>
            <w:r w:rsidR="00C6001F" w:rsidRPr="009A73F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  <w:r w:rsidR="00D959DF">
              <w:rPr>
                <w:i/>
                <w:sz w:val="26"/>
                <w:szCs w:val="26"/>
              </w:rPr>
              <w:t>2</w:t>
            </w:r>
            <w:r w:rsidR="00C6001F" w:rsidRPr="009A73F3">
              <w:rPr>
                <w:i/>
                <w:sz w:val="26"/>
                <w:szCs w:val="26"/>
              </w:rPr>
              <w:t>.2018</w:t>
            </w:r>
          </w:p>
        </w:tc>
      </w:tr>
      <w:tr w:rsidR="00C6001F" w:rsidRPr="009A73F3" w:rsidTr="00F87E7D">
        <w:tc>
          <w:tcPr>
            <w:tcW w:w="2224" w:type="dxa"/>
          </w:tcPr>
          <w:p w:rsidR="00C6001F" w:rsidRPr="009A73F3" w:rsidRDefault="00C6001F" w:rsidP="00724BD5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9A73F3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6001F" w:rsidRPr="009A73F3" w:rsidRDefault="00E15383" w:rsidP="00724BD5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9A73F3">
              <w:rPr>
                <w:i/>
                <w:sz w:val="26"/>
                <w:szCs w:val="26"/>
              </w:rPr>
              <w:t>1</w:t>
            </w:r>
            <w:r w:rsidR="00D959DF">
              <w:rPr>
                <w:i/>
                <w:sz w:val="26"/>
                <w:szCs w:val="26"/>
              </w:rPr>
              <w:t>0</w:t>
            </w:r>
            <w:r w:rsidR="00C6001F" w:rsidRPr="009A73F3">
              <w:rPr>
                <w:i/>
                <w:sz w:val="26"/>
                <w:szCs w:val="26"/>
              </w:rPr>
              <w:t>.00</w:t>
            </w:r>
          </w:p>
        </w:tc>
      </w:tr>
      <w:tr w:rsidR="00C6001F" w:rsidRPr="009A73F3" w:rsidTr="00F87E7D">
        <w:tc>
          <w:tcPr>
            <w:tcW w:w="2224" w:type="dxa"/>
          </w:tcPr>
          <w:p w:rsidR="00C6001F" w:rsidRPr="009A73F3" w:rsidRDefault="00C6001F" w:rsidP="00724BD5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9A73F3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C6001F" w:rsidRPr="009A73F3" w:rsidRDefault="00516524" w:rsidP="00724BD5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</w:t>
            </w:r>
            <w:r w:rsidR="00E15383" w:rsidRPr="009A73F3">
              <w:rPr>
                <w:i/>
                <w:color w:val="000000"/>
                <w:sz w:val="26"/>
                <w:szCs w:val="26"/>
              </w:rPr>
              <w:t xml:space="preserve">аб.№ </w:t>
            </w:r>
            <w:r w:rsidR="00D959DF">
              <w:rPr>
                <w:i/>
                <w:color w:val="000000"/>
                <w:sz w:val="26"/>
                <w:szCs w:val="26"/>
              </w:rPr>
              <w:t>1</w:t>
            </w:r>
            <w:r w:rsidR="008F44E7">
              <w:rPr>
                <w:i/>
                <w:color w:val="000000"/>
                <w:sz w:val="26"/>
                <w:szCs w:val="26"/>
              </w:rPr>
              <w:t>3</w:t>
            </w:r>
            <w:r w:rsidR="00D959DF">
              <w:rPr>
                <w:i/>
                <w:color w:val="000000"/>
                <w:sz w:val="26"/>
                <w:szCs w:val="26"/>
              </w:rPr>
              <w:t>8а</w:t>
            </w:r>
          </w:p>
          <w:p w:rsidR="00C6001F" w:rsidRPr="009A73F3" w:rsidRDefault="00C6001F" w:rsidP="00724BD5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F87E7D" w:rsidRPr="0094717B" w:rsidRDefault="00F87E7D" w:rsidP="00F87E7D">
      <w:pPr>
        <w:jc w:val="both"/>
        <w:rPr>
          <w:iCs/>
          <w:szCs w:val="28"/>
        </w:rPr>
      </w:pPr>
      <w:r w:rsidRPr="0094717B">
        <w:rPr>
          <w:iCs/>
          <w:szCs w:val="28"/>
        </w:rPr>
        <w:t>Головуючий: Слободян О.С.</w:t>
      </w:r>
    </w:p>
    <w:p w:rsidR="00F87E7D" w:rsidRPr="0094717B" w:rsidRDefault="00F87E7D" w:rsidP="00F87E7D">
      <w:pPr>
        <w:jc w:val="both"/>
        <w:rPr>
          <w:iCs/>
          <w:szCs w:val="28"/>
        </w:rPr>
      </w:pPr>
      <w:r w:rsidRPr="0094717B">
        <w:rPr>
          <w:iCs/>
          <w:szCs w:val="28"/>
        </w:rPr>
        <w:t>Присутні: Бойко М.Д., Поворозник В.В., Моцний М.І.</w:t>
      </w:r>
    </w:p>
    <w:p w:rsidR="00F87E7D" w:rsidRPr="0094717B" w:rsidRDefault="00F87E7D" w:rsidP="00F87E7D">
      <w:pPr>
        <w:jc w:val="both"/>
        <w:rPr>
          <w:iCs/>
          <w:szCs w:val="28"/>
        </w:rPr>
      </w:pPr>
      <w:r w:rsidRPr="0094717B">
        <w:rPr>
          <w:iCs/>
          <w:szCs w:val="28"/>
        </w:rPr>
        <w:t>Відсутні: Бурлик В.В., Прокопчук В.О.</w:t>
      </w:r>
    </w:p>
    <w:p w:rsidR="00F87E7D" w:rsidRDefault="00F87E7D" w:rsidP="00C6001F">
      <w:pPr>
        <w:jc w:val="center"/>
        <w:rPr>
          <w:b/>
          <w:caps/>
          <w:sz w:val="26"/>
          <w:szCs w:val="26"/>
        </w:rPr>
      </w:pPr>
    </w:p>
    <w:p w:rsidR="00C6001F" w:rsidRPr="009A73F3" w:rsidRDefault="00C6001F" w:rsidP="00C6001F">
      <w:pPr>
        <w:jc w:val="center"/>
        <w:rPr>
          <w:b/>
          <w:caps/>
          <w:sz w:val="26"/>
          <w:szCs w:val="26"/>
        </w:rPr>
      </w:pPr>
      <w:r w:rsidRPr="009A73F3">
        <w:rPr>
          <w:b/>
          <w:caps/>
          <w:sz w:val="26"/>
          <w:szCs w:val="26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C6001F" w:rsidRPr="009A73F3" w:rsidTr="00724BD5">
        <w:trPr>
          <w:trHeight w:val="588"/>
        </w:trPr>
        <w:tc>
          <w:tcPr>
            <w:tcW w:w="3229" w:type="dxa"/>
          </w:tcPr>
          <w:p w:rsidR="00C6001F" w:rsidRPr="009A73F3" w:rsidRDefault="00314F24" w:rsidP="00724BD5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МОНАСТИРСЬКИЙ</w:t>
            </w:r>
          </w:p>
          <w:p w:rsidR="00314F24" w:rsidRPr="009A73F3" w:rsidRDefault="00314F24" w:rsidP="00724BD5">
            <w:pPr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C6001F" w:rsidRPr="009A73F3" w:rsidRDefault="00C6001F" w:rsidP="00724BD5">
            <w:pPr>
              <w:jc w:val="both"/>
              <w:rPr>
                <w:sz w:val="26"/>
                <w:szCs w:val="26"/>
              </w:rPr>
            </w:pPr>
            <w:r w:rsidRPr="009A73F3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C6001F" w:rsidP="00724BD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9A73F3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C6001F" w:rsidRPr="009A73F3" w:rsidTr="00724BD5">
        <w:trPr>
          <w:trHeight w:val="588"/>
        </w:trPr>
        <w:tc>
          <w:tcPr>
            <w:tcW w:w="3229" w:type="dxa"/>
          </w:tcPr>
          <w:p w:rsidR="00C6001F" w:rsidRDefault="00816E79" w:rsidP="00724B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ВОЗНЯК</w:t>
            </w:r>
          </w:p>
          <w:p w:rsidR="00816E79" w:rsidRPr="009A73F3" w:rsidRDefault="00816E79" w:rsidP="00724B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Дмитро Йосипович</w:t>
            </w:r>
          </w:p>
        </w:tc>
        <w:tc>
          <w:tcPr>
            <w:tcW w:w="280" w:type="dxa"/>
          </w:tcPr>
          <w:p w:rsidR="00C6001F" w:rsidRPr="009A73F3" w:rsidRDefault="00816E79" w:rsidP="00724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C6001F" w:rsidRPr="009A73F3" w:rsidRDefault="00816E79" w:rsidP="00724BD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керівник КП «Комунальники»</w:t>
            </w:r>
          </w:p>
        </w:tc>
      </w:tr>
      <w:tr w:rsidR="00C6001F" w:rsidRPr="009A73F3" w:rsidTr="00724BD5">
        <w:trPr>
          <w:trHeight w:val="588"/>
        </w:trPr>
        <w:tc>
          <w:tcPr>
            <w:tcW w:w="3229" w:type="dxa"/>
          </w:tcPr>
          <w:p w:rsidR="0087549D" w:rsidRDefault="00E8395A" w:rsidP="00724B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БЛІДНИЙ</w:t>
            </w:r>
          </w:p>
          <w:p w:rsidR="00E8395A" w:rsidRDefault="00E8395A" w:rsidP="00724B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 Ростиславович</w:t>
            </w:r>
          </w:p>
          <w:p w:rsidR="00E8395A" w:rsidRDefault="00E8395A" w:rsidP="00724B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СУХОДОЛЯ</w:t>
            </w:r>
          </w:p>
          <w:p w:rsidR="00E8395A" w:rsidRDefault="00D32364" w:rsidP="00724B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Анатолій Іванович</w:t>
            </w:r>
          </w:p>
          <w:p w:rsidR="0029261A" w:rsidRDefault="0029261A" w:rsidP="00724B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КУКУРА</w:t>
            </w:r>
          </w:p>
          <w:p w:rsidR="00D45ED5" w:rsidRDefault="0029261A" w:rsidP="00724B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Ольга Володимирівна</w:t>
            </w:r>
          </w:p>
          <w:p w:rsidR="00244CF3" w:rsidRPr="009A73F3" w:rsidRDefault="00244CF3" w:rsidP="002D18B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87549D" w:rsidRDefault="0087549D" w:rsidP="00724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32364" w:rsidRDefault="00D32364" w:rsidP="00724BD5">
            <w:pPr>
              <w:jc w:val="both"/>
              <w:rPr>
                <w:sz w:val="26"/>
                <w:szCs w:val="26"/>
              </w:rPr>
            </w:pPr>
          </w:p>
          <w:p w:rsidR="00D32364" w:rsidRDefault="00D32364" w:rsidP="00724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9261A" w:rsidRDefault="0029261A" w:rsidP="00724BD5">
            <w:pPr>
              <w:jc w:val="both"/>
              <w:rPr>
                <w:sz w:val="26"/>
                <w:szCs w:val="26"/>
              </w:rPr>
            </w:pPr>
          </w:p>
          <w:p w:rsidR="0029261A" w:rsidRDefault="0029261A" w:rsidP="00724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44CF3" w:rsidRDefault="00244CF3" w:rsidP="00724BD5">
            <w:pPr>
              <w:jc w:val="both"/>
              <w:rPr>
                <w:sz w:val="26"/>
                <w:szCs w:val="26"/>
              </w:rPr>
            </w:pPr>
          </w:p>
          <w:p w:rsidR="00244CF3" w:rsidRPr="009A73F3" w:rsidRDefault="00244CF3" w:rsidP="00724B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87549D" w:rsidRDefault="0087549D" w:rsidP="00724BD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</w:t>
            </w:r>
            <w:r w:rsidR="00E8395A">
              <w:rPr>
                <w:color w:val="000000"/>
                <w:sz w:val="26"/>
                <w:szCs w:val="26"/>
              </w:rPr>
              <w:t>ХОП «Облпаливо»</w:t>
            </w:r>
          </w:p>
          <w:p w:rsidR="00D32364" w:rsidRDefault="00D32364" w:rsidP="00724BD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D32364" w:rsidRDefault="00835197" w:rsidP="00724BD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 «Приватна хірургічна клініка професора Суходолі»</w:t>
            </w:r>
          </w:p>
          <w:p w:rsidR="00244CF3" w:rsidRPr="009A73F3" w:rsidRDefault="0029261A" w:rsidP="00724BD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заступник </w:t>
            </w:r>
            <w:r w:rsidR="00E04895">
              <w:rPr>
                <w:color w:val="000000"/>
                <w:sz w:val="26"/>
                <w:szCs w:val="26"/>
              </w:rPr>
              <w:t>начальника Регіонального відділення Фонду державного майна України Хмельницької області</w:t>
            </w:r>
          </w:p>
        </w:tc>
      </w:tr>
    </w:tbl>
    <w:p w:rsidR="00A00C99" w:rsidRDefault="00A00C99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C6001F" w:rsidRDefault="00C6001F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9A73F3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3B23CE" w:rsidRPr="009A73F3" w:rsidRDefault="003B23CE" w:rsidP="00C6001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A067B1" w:rsidRPr="00593285" w:rsidRDefault="00C6001F" w:rsidP="00E8395A">
      <w:pPr>
        <w:shd w:val="clear" w:color="auto" w:fill="FFFFFF"/>
        <w:jc w:val="both"/>
        <w:rPr>
          <w:b/>
          <w:sz w:val="26"/>
          <w:szCs w:val="26"/>
          <w:lang w:eastAsia="uk-UA"/>
        </w:rPr>
      </w:pPr>
      <w:r w:rsidRPr="00593285">
        <w:rPr>
          <w:b/>
          <w:sz w:val="26"/>
          <w:szCs w:val="26"/>
        </w:rPr>
        <w:t xml:space="preserve">1. </w:t>
      </w:r>
      <w:r w:rsidR="00782CEC">
        <w:rPr>
          <w:b/>
          <w:sz w:val="26"/>
          <w:szCs w:val="26"/>
        </w:rPr>
        <w:t>Про Перелік об’єктів спільної власності територіальних громад сіл, селищ, міст Хмельницької області, що підлягають приватизації.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2A35BE" w:rsidRPr="009A73F3" w:rsidTr="00724BD5">
        <w:tc>
          <w:tcPr>
            <w:tcW w:w="1716" w:type="dxa"/>
          </w:tcPr>
          <w:p w:rsidR="002A35BE" w:rsidRDefault="002A35BE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0" w:name="_Hlk522625780"/>
            <w:r>
              <w:rPr>
                <w:color w:val="000000"/>
                <w:sz w:val="26"/>
                <w:szCs w:val="26"/>
              </w:rPr>
              <w:t>Слухали</w:t>
            </w:r>
            <w:r w:rsidRPr="009A73F3">
              <w:rPr>
                <w:color w:val="000000"/>
                <w:sz w:val="26"/>
                <w:szCs w:val="26"/>
              </w:rPr>
              <w:t>:</w:t>
            </w:r>
          </w:p>
          <w:p w:rsidR="002A35BE" w:rsidRDefault="002A35BE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A35BE" w:rsidRDefault="002A35BE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A35BE" w:rsidRDefault="002A35BE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A35BE" w:rsidRDefault="002A35BE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2A35BE" w:rsidRDefault="002A35BE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A2C82" w:rsidRDefault="005A2C82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A35BE" w:rsidRDefault="002A35BE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2A35BE" w:rsidRPr="009A73F3" w:rsidRDefault="002A35BE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2A35BE" w:rsidRPr="009A73F3" w:rsidRDefault="002A35BE" w:rsidP="002A35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A35BE" w:rsidRDefault="002A35BE" w:rsidP="002A35B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Pr="009A73F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Pr="009A73F3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B3707C">
              <w:rPr>
                <w:sz w:val="26"/>
                <w:szCs w:val="26"/>
              </w:rPr>
              <w:t>.</w:t>
            </w:r>
          </w:p>
          <w:p w:rsidR="005A2C82" w:rsidRPr="005A2C82" w:rsidRDefault="005A2C82" w:rsidP="007564D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A2C82">
              <w:rPr>
                <w:sz w:val="26"/>
                <w:szCs w:val="26"/>
              </w:rPr>
              <w:t xml:space="preserve">1. Рекомендувати голові обласної ради перенести розгляд питання на наступну сесію обласної ради з урахуванням пропозицій </w:t>
            </w:r>
            <w:proofErr w:type="spellStart"/>
            <w:r w:rsidRPr="005A2C82">
              <w:rPr>
                <w:sz w:val="26"/>
                <w:szCs w:val="26"/>
              </w:rPr>
              <w:t>Кукури</w:t>
            </w:r>
            <w:proofErr w:type="spellEnd"/>
            <w:r w:rsidRPr="005A2C82">
              <w:rPr>
                <w:sz w:val="26"/>
                <w:szCs w:val="26"/>
              </w:rPr>
              <w:t xml:space="preserve"> О.В. - заступника начальника Регіонального відділення Фонду державного майна України Хмельницької області щодо уточнень в Переліку об’єктів спільної власності територіальних громад сіл, селищ, міст Хмельницької області, що підлягають приватизації.</w:t>
            </w:r>
          </w:p>
          <w:p w:rsidR="005A2C82" w:rsidRPr="005A2C82" w:rsidRDefault="005A2C82" w:rsidP="007564D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A2C82">
              <w:rPr>
                <w:sz w:val="26"/>
                <w:szCs w:val="26"/>
              </w:rPr>
              <w:t xml:space="preserve">2. Відділу фінансово-господарського забезпечення виконавчого апарату обласної ради підготувати бюджетний запит щодо субвенцій на відшкодування витрат Регіональному відділенню Фонду державного майна України Хмельницької області, пов’язаних з реалізацією майна об’єктів спільної власності територіальних громад сіл, </w:t>
            </w:r>
            <w:r w:rsidRPr="005A2C82">
              <w:rPr>
                <w:sz w:val="26"/>
                <w:szCs w:val="26"/>
              </w:rPr>
              <w:lastRenderedPageBreak/>
              <w:t>селищ, міст Хмельницької області.</w:t>
            </w:r>
          </w:p>
          <w:p w:rsidR="005A2C82" w:rsidRPr="005A2C82" w:rsidRDefault="005A2C82" w:rsidP="007564D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A2C82">
              <w:rPr>
                <w:sz w:val="26"/>
                <w:szCs w:val="26"/>
              </w:rPr>
              <w:tab/>
              <w:t>3. Подати на розгляд комісії доопрацьований Перелік об’єктів спільної власності територіальних громад сіл, селищ, міст Хмельницької області, що підлягають приватизації з урахуванням пропозицій.</w:t>
            </w:r>
          </w:p>
          <w:p w:rsidR="005A2C82" w:rsidRPr="009A73F3" w:rsidRDefault="00081AF1" w:rsidP="002A35B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bookmarkEnd w:id="0"/>
    <w:p w:rsidR="000673BB" w:rsidRDefault="00E8395A" w:rsidP="00AC1790">
      <w:pPr>
        <w:spacing w:after="120"/>
        <w:ind w:lef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593285">
        <w:rPr>
          <w:b/>
          <w:sz w:val="26"/>
          <w:szCs w:val="26"/>
        </w:rPr>
        <w:t xml:space="preserve">. </w:t>
      </w:r>
      <w:r w:rsidR="007D6925">
        <w:rPr>
          <w:b/>
          <w:sz w:val="26"/>
          <w:szCs w:val="26"/>
        </w:rPr>
        <w:t>Про продовження договору оренди з ПП «Подільська приватна хірургічна клініка професора Суходолі».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C36F03" w:rsidRPr="009A73F3" w:rsidTr="009C35BD">
        <w:tc>
          <w:tcPr>
            <w:tcW w:w="1721" w:type="dxa"/>
          </w:tcPr>
          <w:p w:rsidR="00C36F03" w:rsidRDefault="002A35BE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1" w:name="_Hlk531946315"/>
            <w:r>
              <w:rPr>
                <w:color w:val="000000"/>
                <w:sz w:val="26"/>
                <w:szCs w:val="26"/>
              </w:rPr>
              <w:t>Слухали</w:t>
            </w:r>
            <w:r w:rsidR="00C36F03" w:rsidRPr="009A73F3">
              <w:rPr>
                <w:color w:val="000000"/>
                <w:sz w:val="26"/>
                <w:szCs w:val="26"/>
              </w:rPr>
              <w:t>:</w:t>
            </w:r>
          </w:p>
          <w:p w:rsidR="002A35BE" w:rsidRDefault="002A35BE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A35BE" w:rsidRDefault="002A35BE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A35BE" w:rsidRDefault="002A35BE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A35BE" w:rsidRDefault="002A35BE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2A35BE" w:rsidRDefault="002A35BE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33FED" w:rsidRDefault="00633FED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33FED" w:rsidRDefault="00633FED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33FED" w:rsidRDefault="00633FED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33FED" w:rsidRDefault="00633FED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33FED" w:rsidRDefault="00633FED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33FED" w:rsidRDefault="00633FED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33FED" w:rsidRDefault="00633FED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A35BE" w:rsidRDefault="002A35BE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2A35BE" w:rsidRPr="009A73F3" w:rsidRDefault="002A35BE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C36F03" w:rsidRPr="009A73F3" w:rsidRDefault="00C36F03" w:rsidP="0070227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36F03" w:rsidRDefault="002A35BE" w:rsidP="007022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="00C36F03" w:rsidRPr="009A73F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C36F03" w:rsidRPr="009A73F3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C36F03" w:rsidRPr="009A73F3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B3707C">
              <w:rPr>
                <w:sz w:val="26"/>
                <w:szCs w:val="26"/>
              </w:rPr>
              <w:t>.</w:t>
            </w:r>
          </w:p>
          <w:p w:rsidR="00633FED" w:rsidRPr="00633FED" w:rsidRDefault="00633FED" w:rsidP="007564D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33FED">
              <w:rPr>
                <w:sz w:val="26"/>
                <w:szCs w:val="26"/>
              </w:rPr>
              <w:t>Розглянувши питання комісія вирішила, підтримати пропозицію головного лікаря Хмельницької обласної лікарні щодо укладання договору між Хмельницькою обласною лікарнею та ПП «Подільська приватна хірургічна клініка професора Суходолі» оренди на новий термін з 01.11.2018 по 01.11.2028 (10 років) без конкурсу, відповідно до вимог чинного законодавства України.</w:t>
            </w:r>
          </w:p>
          <w:p w:rsidR="00633FED" w:rsidRPr="009A73F3" w:rsidRDefault="00081AF1" w:rsidP="007022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bookmarkEnd w:id="1"/>
    <w:p w:rsidR="009C35BD" w:rsidRPr="009C35BD" w:rsidRDefault="009C35BD" w:rsidP="009C35BD">
      <w:pPr>
        <w:spacing w:after="120"/>
        <w:ind w:lef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9C35BD">
        <w:rPr>
          <w:b/>
          <w:sz w:val="26"/>
          <w:szCs w:val="26"/>
        </w:rPr>
        <w:t>Про розгляд листа від 19.11.2018 № 40/13-11-2639/2018 Старокостянтинівського міського голови М. Мельничука щодо відчуження паливного складу Хмельницького обласного підприємства із заготівлі і постачання палива населенню, комунально-побутовим підприємствам і установам «Облпаливо»</w:t>
      </w:r>
      <w:r>
        <w:rPr>
          <w:b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9C35BD" w:rsidRPr="00F807E9" w:rsidTr="004C0AA2">
        <w:tc>
          <w:tcPr>
            <w:tcW w:w="1721" w:type="dxa"/>
          </w:tcPr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9A73F3">
              <w:rPr>
                <w:color w:val="000000"/>
                <w:sz w:val="26"/>
                <w:szCs w:val="26"/>
              </w:rPr>
              <w:t>:</w:t>
            </w: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C35BD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9C35BD" w:rsidRPr="009A73F3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9C35BD" w:rsidRPr="009A73F3" w:rsidRDefault="009C35BD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C35BD" w:rsidRPr="00F807E9" w:rsidRDefault="009C35BD" w:rsidP="004C0AA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Pr="009A73F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Pr="009A73F3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sz w:val="26"/>
                <w:szCs w:val="26"/>
              </w:rPr>
              <w:t>.</w:t>
            </w:r>
          </w:p>
          <w:p w:rsidR="00F807E9" w:rsidRPr="00F807E9" w:rsidRDefault="00F807E9" w:rsidP="00F807E9">
            <w:pPr>
              <w:jc w:val="both"/>
              <w:rPr>
                <w:sz w:val="26"/>
                <w:szCs w:val="26"/>
              </w:rPr>
            </w:pPr>
            <w:r w:rsidRPr="00F807E9">
              <w:rPr>
                <w:sz w:val="26"/>
                <w:szCs w:val="26"/>
              </w:rPr>
              <w:t>П</w:t>
            </w:r>
            <w:r w:rsidRPr="00F807E9">
              <w:rPr>
                <w:sz w:val="26"/>
                <w:szCs w:val="26"/>
              </w:rPr>
              <w:t>ідтримати пропозицію Блідного М.Р. - керівника ХОП «Облпаливо» щодо недоцільності відчуження паливного складу Хмельницького обласного підприємства із заготівлі і постачання палива населенню, комунально-побутовим підприємствам і установам «Облпаливо», розташованого за адресою: м. Старокостянтинів,         вул. І. Франка, 57, який є об’єктом спільної власності територіальних громад сіл, селищ, міст області, у зв’язку із використанням цього об’єкту комунальним підприємством.</w:t>
            </w:r>
          </w:p>
          <w:p w:rsidR="009C35BD" w:rsidRPr="00F807E9" w:rsidRDefault="00081AF1" w:rsidP="009C35BD">
            <w:pPr>
              <w:tabs>
                <w:tab w:val="num" w:pos="560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C36F03" w:rsidRDefault="00663670" w:rsidP="00FB32D7">
      <w:pPr>
        <w:spacing w:after="120"/>
        <w:ind w:left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Pr="00663670">
        <w:rPr>
          <w:b/>
          <w:sz w:val="26"/>
          <w:szCs w:val="26"/>
        </w:rPr>
        <w:t>Про розгляду звернення гр. Романовського Д.В. щодо відчуження нежитлових приміщень, розташованих за адресою: м. Хмельницький, проспект Миру, 59 (6-ий поверх)</w:t>
      </w:r>
      <w:r w:rsidR="00CC7440">
        <w:rPr>
          <w:b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CC7440" w:rsidRPr="00F807E9" w:rsidTr="004C0AA2">
        <w:tc>
          <w:tcPr>
            <w:tcW w:w="1721" w:type="dxa"/>
          </w:tcPr>
          <w:p w:rsidR="00CC7440" w:rsidRDefault="00CC7440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9A73F3">
              <w:rPr>
                <w:color w:val="000000"/>
                <w:sz w:val="26"/>
                <w:szCs w:val="26"/>
              </w:rPr>
              <w:t>:</w:t>
            </w:r>
          </w:p>
          <w:p w:rsidR="00CC7440" w:rsidRDefault="00CC7440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C7440" w:rsidRDefault="00CC7440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C7440" w:rsidRDefault="00CC7440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C7440" w:rsidRDefault="00CC7440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CC7440" w:rsidRDefault="00CC7440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C7440" w:rsidRDefault="00CC7440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CC7440" w:rsidRPr="009A73F3" w:rsidRDefault="00CC7440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CC7440" w:rsidRPr="009A73F3" w:rsidRDefault="00CC7440" w:rsidP="004C0AA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7440" w:rsidRPr="00F807E9" w:rsidRDefault="00CC7440" w:rsidP="004C0AA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Шишка Віталія Миколайовича</w:t>
            </w:r>
            <w:r w:rsidRPr="009A73F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Pr="009A73F3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A73F3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>
              <w:rPr>
                <w:sz w:val="26"/>
                <w:szCs w:val="26"/>
              </w:rPr>
              <w:t>.</w:t>
            </w:r>
          </w:p>
          <w:p w:rsidR="00CC7440" w:rsidRPr="00CC7440" w:rsidRDefault="00CC7440" w:rsidP="00CC744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CC7440">
              <w:rPr>
                <w:szCs w:val="28"/>
              </w:rPr>
              <w:t>овивчити</w:t>
            </w:r>
            <w:proofErr w:type="spellEnd"/>
            <w:r w:rsidRPr="00CC7440">
              <w:rPr>
                <w:szCs w:val="28"/>
              </w:rPr>
              <w:t xml:space="preserve"> дане питання для подальшого прийняття рішення.</w:t>
            </w:r>
          </w:p>
          <w:p w:rsidR="00CC7440" w:rsidRPr="00F807E9" w:rsidRDefault="00081AF1" w:rsidP="00CC744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125DA6" w:rsidRDefault="00125DA6" w:rsidP="00125DA6">
      <w:pPr>
        <w:spacing w:after="120"/>
        <w:ind w:left="57"/>
        <w:jc w:val="center"/>
        <w:rPr>
          <w:sz w:val="26"/>
          <w:szCs w:val="26"/>
        </w:rPr>
      </w:pPr>
    </w:p>
    <w:p w:rsidR="00125DA6" w:rsidRDefault="00125DA6" w:rsidP="00125DA6">
      <w:pPr>
        <w:spacing w:after="120"/>
        <w:ind w:left="57"/>
        <w:jc w:val="center"/>
        <w:rPr>
          <w:sz w:val="26"/>
          <w:szCs w:val="26"/>
        </w:rPr>
      </w:pPr>
    </w:p>
    <w:p w:rsidR="00125DA6" w:rsidRDefault="00125DA6" w:rsidP="00125DA6">
      <w:pPr>
        <w:spacing w:after="120"/>
        <w:ind w:left="57"/>
        <w:jc w:val="center"/>
        <w:rPr>
          <w:sz w:val="26"/>
          <w:szCs w:val="26"/>
        </w:rPr>
      </w:pPr>
    </w:p>
    <w:p w:rsidR="00125DA6" w:rsidRDefault="00125DA6" w:rsidP="00125DA6">
      <w:pPr>
        <w:spacing w:after="120"/>
        <w:ind w:left="57"/>
        <w:jc w:val="center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Голова комісії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 Слободян</w:t>
      </w:r>
    </w:p>
    <w:p w:rsidR="00125DA6" w:rsidRPr="00A9736E" w:rsidRDefault="00125DA6" w:rsidP="00125DA6">
      <w:pPr>
        <w:spacing w:after="120"/>
        <w:ind w:left="57"/>
        <w:jc w:val="center"/>
        <w:rPr>
          <w:sz w:val="26"/>
          <w:szCs w:val="26"/>
        </w:rPr>
      </w:pPr>
      <w:r>
        <w:rPr>
          <w:sz w:val="26"/>
          <w:szCs w:val="26"/>
        </w:rPr>
        <w:t>Секретар комісії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 Моцний</w:t>
      </w:r>
    </w:p>
    <w:p w:rsidR="00CC7440" w:rsidRDefault="00CC7440" w:rsidP="00FB32D7">
      <w:pPr>
        <w:spacing w:after="120"/>
        <w:ind w:left="57"/>
        <w:jc w:val="both"/>
        <w:rPr>
          <w:b/>
          <w:sz w:val="26"/>
          <w:szCs w:val="26"/>
        </w:rPr>
      </w:pPr>
    </w:p>
    <w:sectPr w:rsidR="00CC7440" w:rsidSect="00876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01F"/>
    <w:rsid w:val="0000100A"/>
    <w:rsid w:val="000673BB"/>
    <w:rsid w:val="00081AF1"/>
    <w:rsid w:val="00125DA6"/>
    <w:rsid w:val="00126ECD"/>
    <w:rsid w:val="00127152"/>
    <w:rsid w:val="001558D1"/>
    <w:rsid w:val="00156D03"/>
    <w:rsid w:val="0019075B"/>
    <w:rsid w:val="001B0DBA"/>
    <w:rsid w:val="001C5ACD"/>
    <w:rsid w:val="00244CF3"/>
    <w:rsid w:val="00253C46"/>
    <w:rsid w:val="00256F2F"/>
    <w:rsid w:val="0029261A"/>
    <w:rsid w:val="002A35BE"/>
    <w:rsid w:val="002B5AA6"/>
    <w:rsid w:val="002D18B7"/>
    <w:rsid w:val="002E5E3F"/>
    <w:rsid w:val="0030548F"/>
    <w:rsid w:val="00312D63"/>
    <w:rsid w:val="00314F24"/>
    <w:rsid w:val="003A078B"/>
    <w:rsid w:val="003A0CA4"/>
    <w:rsid w:val="003B2070"/>
    <w:rsid w:val="003B23CE"/>
    <w:rsid w:val="003D6D98"/>
    <w:rsid w:val="003E5165"/>
    <w:rsid w:val="003F303E"/>
    <w:rsid w:val="00403936"/>
    <w:rsid w:val="00403970"/>
    <w:rsid w:val="00457A4C"/>
    <w:rsid w:val="004717E3"/>
    <w:rsid w:val="0049137E"/>
    <w:rsid w:val="004946BC"/>
    <w:rsid w:val="00496D5C"/>
    <w:rsid w:val="004A0EF5"/>
    <w:rsid w:val="004A41FE"/>
    <w:rsid w:val="004B10C2"/>
    <w:rsid w:val="004C68F4"/>
    <w:rsid w:val="004C6CD5"/>
    <w:rsid w:val="004F459A"/>
    <w:rsid w:val="00516524"/>
    <w:rsid w:val="00536820"/>
    <w:rsid w:val="00552E40"/>
    <w:rsid w:val="00570581"/>
    <w:rsid w:val="00571BCC"/>
    <w:rsid w:val="00593285"/>
    <w:rsid w:val="005A2C82"/>
    <w:rsid w:val="005A680C"/>
    <w:rsid w:val="00633FED"/>
    <w:rsid w:val="00663670"/>
    <w:rsid w:val="00674ED0"/>
    <w:rsid w:val="00693E80"/>
    <w:rsid w:val="006A7EDB"/>
    <w:rsid w:val="006B1732"/>
    <w:rsid w:val="00713332"/>
    <w:rsid w:val="0071422E"/>
    <w:rsid w:val="007564D7"/>
    <w:rsid w:val="00782CEC"/>
    <w:rsid w:val="00786BEC"/>
    <w:rsid w:val="00797AFA"/>
    <w:rsid w:val="007A32DE"/>
    <w:rsid w:val="007A6406"/>
    <w:rsid w:val="007D6925"/>
    <w:rsid w:val="008012C9"/>
    <w:rsid w:val="00815855"/>
    <w:rsid w:val="00816E79"/>
    <w:rsid w:val="00835197"/>
    <w:rsid w:val="0087549D"/>
    <w:rsid w:val="00876B6E"/>
    <w:rsid w:val="008B3F26"/>
    <w:rsid w:val="008B64A7"/>
    <w:rsid w:val="008D211F"/>
    <w:rsid w:val="008F2601"/>
    <w:rsid w:val="008F44E7"/>
    <w:rsid w:val="009007CC"/>
    <w:rsid w:val="0093768D"/>
    <w:rsid w:val="00946C1D"/>
    <w:rsid w:val="009517C8"/>
    <w:rsid w:val="00990B1A"/>
    <w:rsid w:val="009917D1"/>
    <w:rsid w:val="00994479"/>
    <w:rsid w:val="009A73F3"/>
    <w:rsid w:val="009C35BD"/>
    <w:rsid w:val="009D1204"/>
    <w:rsid w:val="009F40CD"/>
    <w:rsid w:val="00A00C99"/>
    <w:rsid w:val="00A067B1"/>
    <w:rsid w:val="00A42723"/>
    <w:rsid w:val="00A66A3A"/>
    <w:rsid w:val="00A939E2"/>
    <w:rsid w:val="00A93DDD"/>
    <w:rsid w:val="00AC1790"/>
    <w:rsid w:val="00AE371D"/>
    <w:rsid w:val="00AE584A"/>
    <w:rsid w:val="00AF2F70"/>
    <w:rsid w:val="00B21485"/>
    <w:rsid w:val="00B3707C"/>
    <w:rsid w:val="00B466A0"/>
    <w:rsid w:val="00B97DB7"/>
    <w:rsid w:val="00BA679A"/>
    <w:rsid w:val="00C35835"/>
    <w:rsid w:val="00C36F03"/>
    <w:rsid w:val="00C6001F"/>
    <w:rsid w:val="00C93902"/>
    <w:rsid w:val="00CC7440"/>
    <w:rsid w:val="00CF6F3C"/>
    <w:rsid w:val="00D32364"/>
    <w:rsid w:val="00D45ED5"/>
    <w:rsid w:val="00D52B61"/>
    <w:rsid w:val="00D9239B"/>
    <w:rsid w:val="00D959DF"/>
    <w:rsid w:val="00DC19FE"/>
    <w:rsid w:val="00E04895"/>
    <w:rsid w:val="00E15383"/>
    <w:rsid w:val="00E4362F"/>
    <w:rsid w:val="00E43868"/>
    <w:rsid w:val="00E747CF"/>
    <w:rsid w:val="00E8395A"/>
    <w:rsid w:val="00E91103"/>
    <w:rsid w:val="00ED6063"/>
    <w:rsid w:val="00EE7E81"/>
    <w:rsid w:val="00EF5EEA"/>
    <w:rsid w:val="00EF7E0D"/>
    <w:rsid w:val="00F14A0D"/>
    <w:rsid w:val="00F807E9"/>
    <w:rsid w:val="00F87E7D"/>
    <w:rsid w:val="00FB32D7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4351"/>
  <w15:docId w15:val="{5159B579-A34B-444F-8216-813B1842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C6001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C6001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C600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6A7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basedOn w:val="a0"/>
    <w:rsid w:val="004F459A"/>
  </w:style>
  <w:style w:type="paragraph" w:styleId="a6">
    <w:name w:val="Balloon Text"/>
    <w:basedOn w:val="a"/>
    <w:link w:val="a7"/>
    <w:uiPriority w:val="99"/>
    <w:semiHidden/>
    <w:unhideWhenUsed/>
    <w:rsid w:val="00571B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B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A067B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A067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Бохонок</cp:lastModifiedBy>
  <cp:revision>83</cp:revision>
  <cp:lastPrinted>2018-12-03T11:55:00Z</cp:lastPrinted>
  <dcterms:created xsi:type="dcterms:W3CDTF">2018-06-05T11:36:00Z</dcterms:created>
  <dcterms:modified xsi:type="dcterms:W3CDTF">2018-12-07T09:48:00Z</dcterms:modified>
</cp:coreProperties>
</file>