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64" w:rsidRPr="00977E6D" w:rsidRDefault="003E4F9E" w:rsidP="00381864">
      <w:pPr>
        <w:jc w:val="center"/>
        <w:rPr>
          <w:color w:val="000000"/>
          <w:lang w:val="uk-UA"/>
        </w:rPr>
      </w:pPr>
      <w:r w:rsidRPr="003E4F9E">
        <w:rPr>
          <w:lang w:val="uk-UA" w:eastAsia="uk-UA"/>
        </w:rPr>
        <w:pict>
          <v:shapetype id="_x0000_t202" coordsize="21600,21600" o:spt="202" path="m,l,21600r21600,l21600,xe">
            <v:stroke joinstyle="miter"/>
            <v:path gradientshapeok="t" o:connecttype="rect"/>
          </v:shapetype>
          <v:shape id="Надпись 3" o:spid="_x0000_s1027" type="#_x0000_t202" style="position:absolute;left:0;text-align:left;margin-left:382.1pt;margin-top:18pt;width:93.7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ManQIAABs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" o:allowincell="f" stroked="f">
            <v:textbox>
              <w:txbxContent>
                <w:p w:rsidR="00381864" w:rsidRPr="006A3701" w:rsidRDefault="00381864" w:rsidP="006A3701">
                  <w:pPr>
                    <w:rPr>
                      <w:szCs w:val="28"/>
                    </w:rPr>
                  </w:pPr>
                </w:p>
              </w:txbxContent>
            </v:textbox>
          </v:shape>
        </w:pict>
      </w:r>
      <w:r w:rsidRPr="003E4F9E">
        <w:rPr>
          <w:lang w:val="uk-UA" w:eastAsia="uk-UA"/>
        </w:rPr>
        <w:pict>
          <v:shape id="Надпись 4" o:spid="_x0000_s1026" type="#_x0000_t202" style="position:absolute;left:0;text-align:left;margin-left:337.9pt;margin-top:6.6pt;width:102.25pt;height:30.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" o:allowincell="f" stroked="f">
            <v:textbox>
              <w:txbxContent>
                <w:p w:rsidR="00381864" w:rsidRPr="0066353B" w:rsidRDefault="00381864" w:rsidP="0066353B">
                  <w:pPr>
                    <w:rPr>
                      <w:szCs w:val="28"/>
                    </w:rPr>
                  </w:pPr>
                </w:p>
              </w:txbxContent>
            </v:textbox>
          </v:shape>
        </w:pict>
      </w:r>
      <w:r w:rsidR="00381864" w:rsidRPr="00977E6D">
        <w:rPr>
          <w:noProof/>
          <w:color w:val="000000"/>
          <w:sz w:val="28"/>
          <w:szCs w:val="28"/>
        </w:rPr>
        <w:drawing>
          <wp:inline distT="0" distB="0" distL="0" distR="0">
            <wp:extent cx="40386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 cy="586740"/>
                    </a:xfrm>
                    <a:prstGeom prst="rect">
                      <a:avLst/>
                    </a:prstGeom>
                    <a:noFill/>
                    <a:ln>
                      <a:noFill/>
                    </a:ln>
                  </pic:spPr>
                </pic:pic>
              </a:graphicData>
            </a:graphic>
          </wp:inline>
        </w:drawing>
      </w:r>
    </w:p>
    <w:p w:rsidR="00381864" w:rsidRPr="00977E6D" w:rsidRDefault="00381864" w:rsidP="00381864">
      <w:pPr>
        <w:pStyle w:val="2"/>
        <w:spacing w:before="120"/>
        <w:rPr>
          <w:rFonts w:ascii="Times New Roman" w:hAnsi="Times New Roman"/>
          <w:bCs w:val="0"/>
          <w:i w:val="0"/>
          <w:sz w:val="30"/>
          <w:szCs w:val="30"/>
          <w:lang w:val="uk-UA"/>
        </w:rPr>
      </w:pPr>
      <w:r w:rsidRPr="00977E6D">
        <w:rPr>
          <w:rFonts w:ascii="Times New Roman" w:hAnsi="Times New Roman"/>
          <w:bCs w:val="0"/>
          <w:i w:val="0"/>
          <w:sz w:val="30"/>
          <w:szCs w:val="30"/>
          <w:lang w:val="uk-UA"/>
        </w:rPr>
        <w:t>УКРАЇНА</w:t>
      </w:r>
    </w:p>
    <w:p w:rsidR="00381864" w:rsidRPr="00977E6D" w:rsidRDefault="00381864" w:rsidP="00381864">
      <w:pPr>
        <w:jc w:val="center"/>
        <w:rPr>
          <w:b/>
          <w:bCs/>
          <w:color w:val="000000"/>
          <w:sz w:val="16"/>
          <w:szCs w:val="16"/>
          <w:lang w:val="uk-UA"/>
        </w:rPr>
      </w:pPr>
    </w:p>
    <w:p w:rsidR="00381864" w:rsidRPr="00977E6D" w:rsidRDefault="00381864" w:rsidP="00381864">
      <w:pPr>
        <w:pStyle w:val="3"/>
        <w:jc w:val="center"/>
        <w:rPr>
          <w:rFonts w:ascii="Times New Roman" w:hAnsi="Times New Roman"/>
          <w:bCs w:val="0"/>
          <w:sz w:val="28"/>
          <w:szCs w:val="28"/>
          <w:lang w:val="uk-UA"/>
        </w:rPr>
      </w:pPr>
      <w:r w:rsidRPr="00977E6D">
        <w:rPr>
          <w:rFonts w:ascii="Times New Roman" w:hAnsi="Times New Roman"/>
          <w:bCs w:val="0"/>
          <w:sz w:val="28"/>
          <w:szCs w:val="28"/>
          <w:lang w:val="uk-UA"/>
        </w:rPr>
        <w:t>ХМЕЛЬНИЦЬКА ОБЛАСНА РАДА</w:t>
      </w:r>
    </w:p>
    <w:p w:rsidR="00381864" w:rsidRPr="00977E6D" w:rsidRDefault="00381864" w:rsidP="00381864">
      <w:pPr>
        <w:jc w:val="center"/>
        <w:rPr>
          <w:color w:val="000000"/>
          <w:sz w:val="16"/>
          <w:szCs w:val="16"/>
          <w:lang w:val="uk-UA"/>
        </w:rPr>
      </w:pPr>
    </w:p>
    <w:p w:rsidR="00381864" w:rsidRPr="00977E6D" w:rsidRDefault="00381864" w:rsidP="00381864">
      <w:pPr>
        <w:jc w:val="center"/>
        <w:rPr>
          <w:color w:val="000000"/>
          <w:sz w:val="26"/>
          <w:szCs w:val="26"/>
          <w:lang w:val="uk-UA"/>
        </w:rPr>
      </w:pPr>
      <w:r w:rsidRPr="00977E6D">
        <w:rPr>
          <w:color w:val="000000"/>
          <w:sz w:val="26"/>
          <w:szCs w:val="26"/>
          <w:lang w:val="uk-UA"/>
        </w:rPr>
        <w:t>СЬОМЕ СКЛИКАННЯ</w:t>
      </w:r>
    </w:p>
    <w:p w:rsidR="00381864" w:rsidRPr="00977E6D" w:rsidRDefault="003E4F9E" w:rsidP="00381864">
      <w:pPr>
        <w:rPr>
          <w:lang w:val="uk-UA"/>
        </w:rPr>
      </w:pPr>
      <w:r w:rsidRPr="003E4F9E">
        <w:rPr>
          <w:lang w:val="uk-UA" w:eastAsia="uk-UA"/>
        </w:rPr>
        <w:pict>
          <v:line id="Прямая соединительная линия 2" o:spid="_x0000_s1028" style="position:absolute;z-index:251658240;visibility:visible;mso-position-horizontal-relative:margin;mso-position-vertical-relative:margin" from="9pt,128.65pt" to="468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" strokeweight="4.5pt">
            <v:stroke startarrowwidth="wide" startarrowlength="short" endarrowwidth="wide" endarrowlength="short" linestyle="thickThin"/>
            <w10:wrap anchorx="margin" anchory="margin"/>
          </v:line>
        </w:pict>
      </w:r>
    </w:p>
    <w:p w:rsidR="00381864" w:rsidRPr="00977E6D" w:rsidRDefault="00381864" w:rsidP="00381864">
      <w:pPr>
        <w:pStyle w:val="1"/>
        <w:rPr>
          <w:rFonts w:ascii="Times New Roman" w:hAnsi="Times New Roman"/>
          <w:sz w:val="16"/>
          <w:szCs w:val="16"/>
          <w:lang w:val="uk-UA"/>
        </w:rPr>
      </w:pPr>
    </w:p>
    <w:p w:rsidR="00381864" w:rsidRPr="00977E6D" w:rsidRDefault="00381864" w:rsidP="00381864">
      <w:pPr>
        <w:pStyle w:val="1"/>
        <w:rPr>
          <w:rFonts w:ascii="Times New Roman" w:hAnsi="Times New Roman"/>
          <w:sz w:val="28"/>
          <w:szCs w:val="28"/>
          <w:lang w:val="uk-UA"/>
        </w:rPr>
      </w:pPr>
      <w:r w:rsidRPr="00977E6D">
        <w:rPr>
          <w:rFonts w:ascii="Times New Roman" w:hAnsi="Times New Roman"/>
          <w:sz w:val="28"/>
          <w:szCs w:val="28"/>
          <w:lang w:val="uk-UA"/>
        </w:rPr>
        <w:t>РІШЕННЯ</w:t>
      </w:r>
    </w:p>
    <w:p w:rsidR="00381864" w:rsidRPr="00977E6D" w:rsidRDefault="00381864" w:rsidP="00381864">
      <w:pPr>
        <w:jc w:val="center"/>
        <w:rPr>
          <w:color w:val="000000"/>
          <w:sz w:val="22"/>
          <w:szCs w:val="22"/>
          <w:lang w:val="uk-UA"/>
        </w:rPr>
      </w:pPr>
    </w:p>
    <w:p w:rsidR="00381864" w:rsidRDefault="0066353B" w:rsidP="00381864">
      <w:pPr>
        <w:jc w:val="center"/>
        <w:rPr>
          <w:color w:val="000000"/>
          <w:sz w:val="28"/>
          <w:szCs w:val="28"/>
          <w:lang w:val="uk-UA"/>
        </w:rPr>
      </w:pPr>
      <w:r w:rsidRPr="00977E6D">
        <w:rPr>
          <w:color w:val="000000"/>
          <w:sz w:val="28"/>
          <w:szCs w:val="28"/>
          <w:lang w:val="uk-UA"/>
        </w:rPr>
        <w:t xml:space="preserve">від </w:t>
      </w:r>
      <w:r w:rsidR="006A3701">
        <w:rPr>
          <w:color w:val="000000"/>
          <w:sz w:val="28"/>
          <w:szCs w:val="28"/>
          <w:lang w:val="uk-UA"/>
        </w:rPr>
        <w:t xml:space="preserve"> 21 грудня </w:t>
      </w:r>
      <w:r w:rsidR="004C6212" w:rsidRPr="00977E6D">
        <w:rPr>
          <w:color w:val="000000"/>
          <w:sz w:val="28"/>
          <w:szCs w:val="28"/>
          <w:lang w:val="uk-UA"/>
        </w:rPr>
        <w:t>2018</w:t>
      </w:r>
      <w:r w:rsidRPr="00977E6D">
        <w:rPr>
          <w:color w:val="000000"/>
          <w:sz w:val="28"/>
          <w:szCs w:val="28"/>
          <w:lang w:val="uk-UA"/>
        </w:rPr>
        <w:t xml:space="preserve"> року </w:t>
      </w:r>
      <w:r w:rsidR="006A3701">
        <w:rPr>
          <w:color w:val="000000"/>
          <w:sz w:val="28"/>
          <w:szCs w:val="28"/>
          <w:lang w:val="uk-UA"/>
        </w:rPr>
        <w:t xml:space="preserve"> </w:t>
      </w:r>
      <w:r w:rsidRPr="00977E6D">
        <w:rPr>
          <w:color w:val="000000"/>
          <w:sz w:val="28"/>
          <w:szCs w:val="28"/>
          <w:lang w:val="uk-UA"/>
        </w:rPr>
        <w:t>№ </w:t>
      </w:r>
      <w:r w:rsidR="006A3701">
        <w:rPr>
          <w:color w:val="000000"/>
          <w:sz w:val="28"/>
          <w:szCs w:val="28"/>
          <w:lang w:val="uk-UA"/>
        </w:rPr>
        <w:t>26-23/2018</w:t>
      </w:r>
    </w:p>
    <w:p w:rsidR="00585AE5" w:rsidRPr="00977E6D" w:rsidRDefault="00585AE5" w:rsidP="00381864">
      <w:pPr>
        <w:jc w:val="center"/>
        <w:rPr>
          <w:color w:val="000000"/>
          <w:sz w:val="16"/>
          <w:szCs w:val="16"/>
          <w:lang w:val="uk-UA"/>
        </w:rPr>
      </w:pPr>
    </w:p>
    <w:p w:rsidR="00381864" w:rsidRPr="00977E6D" w:rsidRDefault="00381864" w:rsidP="00381864">
      <w:pPr>
        <w:jc w:val="center"/>
        <w:rPr>
          <w:color w:val="000000"/>
          <w:lang w:val="uk-UA"/>
        </w:rPr>
      </w:pPr>
      <w:r w:rsidRPr="00977E6D">
        <w:rPr>
          <w:color w:val="000000"/>
          <w:lang w:val="uk-UA"/>
        </w:rPr>
        <w:t>м. Хмельницький</w:t>
      </w:r>
    </w:p>
    <w:p w:rsidR="00381864" w:rsidRDefault="00381864" w:rsidP="00381864">
      <w:pPr>
        <w:jc w:val="center"/>
        <w:rPr>
          <w:color w:val="000000"/>
          <w:sz w:val="28"/>
          <w:szCs w:val="28"/>
          <w:lang w:val="uk-UA"/>
        </w:rPr>
      </w:pPr>
    </w:p>
    <w:p w:rsidR="006A3701" w:rsidRDefault="006A3701" w:rsidP="00381864">
      <w:pPr>
        <w:jc w:val="center"/>
        <w:rPr>
          <w:color w:val="000000"/>
          <w:sz w:val="28"/>
          <w:szCs w:val="28"/>
          <w:lang w:val="uk-UA"/>
        </w:rPr>
      </w:pPr>
    </w:p>
    <w:p w:rsidR="006A3701" w:rsidRPr="006A3701" w:rsidRDefault="006A3701" w:rsidP="006A3701">
      <w:pPr>
        <w:tabs>
          <w:tab w:val="left" w:pos="4140"/>
        </w:tabs>
        <w:jc w:val="both"/>
        <w:rPr>
          <w:sz w:val="28"/>
          <w:szCs w:val="28"/>
          <w:lang w:val="uk-UA"/>
        </w:rPr>
      </w:pPr>
      <w:r w:rsidRPr="006A3701">
        <w:rPr>
          <w:sz w:val="28"/>
          <w:szCs w:val="28"/>
          <w:lang w:val="uk-UA"/>
        </w:rPr>
        <w:t xml:space="preserve">Про обласний бюджет </w:t>
      </w:r>
    </w:p>
    <w:p w:rsidR="006A3701" w:rsidRPr="006A3701" w:rsidRDefault="006A3701" w:rsidP="006A3701">
      <w:pPr>
        <w:tabs>
          <w:tab w:val="left" w:pos="4140"/>
        </w:tabs>
        <w:jc w:val="both"/>
        <w:rPr>
          <w:sz w:val="28"/>
          <w:szCs w:val="28"/>
          <w:lang w:val="uk-UA"/>
        </w:rPr>
      </w:pPr>
      <w:r w:rsidRPr="006A3701">
        <w:rPr>
          <w:sz w:val="28"/>
          <w:szCs w:val="28"/>
          <w:lang w:val="uk-UA"/>
        </w:rPr>
        <w:t xml:space="preserve">Хмельницької області </w:t>
      </w:r>
    </w:p>
    <w:p w:rsidR="006A3701" w:rsidRPr="006A3701" w:rsidRDefault="006A3701" w:rsidP="006A3701">
      <w:pPr>
        <w:tabs>
          <w:tab w:val="left" w:pos="4140"/>
        </w:tabs>
        <w:jc w:val="both"/>
        <w:rPr>
          <w:sz w:val="28"/>
          <w:szCs w:val="28"/>
          <w:lang w:val="uk-UA"/>
        </w:rPr>
      </w:pPr>
      <w:r w:rsidRPr="006A3701">
        <w:rPr>
          <w:sz w:val="28"/>
          <w:szCs w:val="28"/>
          <w:lang w:val="uk-UA"/>
        </w:rPr>
        <w:t>на 2019 рік</w:t>
      </w:r>
    </w:p>
    <w:p w:rsidR="006A3701" w:rsidRPr="006A3701" w:rsidRDefault="006A3701" w:rsidP="006A3701">
      <w:pPr>
        <w:rPr>
          <w:sz w:val="28"/>
          <w:szCs w:val="28"/>
          <w:lang w:val="uk-UA"/>
        </w:rPr>
      </w:pPr>
    </w:p>
    <w:p w:rsidR="006A3701" w:rsidRPr="006A3701" w:rsidRDefault="006A3701" w:rsidP="006A3701">
      <w:pPr>
        <w:jc w:val="both"/>
        <w:rPr>
          <w:sz w:val="28"/>
          <w:szCs w:val="28"/>
          <w:lang w:val="uk-UA"/>
        </w:rPr>
      </w:pPr>
    </w:p>
    <w:p w:rsidR="006A3701" w:rsidRPr="006A3701" w:rsidRDefault="006A3701" w:rsidP="006A3701">
      <w:pPr>
        <w:ind w:firstLine="708"/>
        <w:jc w:val="both"/>
        <w:rPr>
          <w:sz w:val="28"/>
          <w:szCs w:val="28"/>
          <w:lang w:val="uk-UA"/>
        </w:rPr>
      </w:pPr>
      <w:r w:rsidRPr="006A3701">
        <w:rPr>
          <w:sz w:val="28"/>
          <w:szCs w:val="28"/>
          <w:lang w:val="uk-UA"/>
        </w:rPr>
        <w:t xml:space="preserve">Розглянувши подання обласної державної адміністрації, керуючись Бюджетним кодексом України, пунктом 17 частини першої статті 43 Закону України «Про місцеве самоврядування в Україні», обласна рада </w:t>
      </w:r>
    </w:p>
    <w:p w:rsidR="006A3701" w:rsidRDefault="006A3701" w:rsidP="006A3701">
      <w:pPr>
        <w:rPr>
          <w:sz w:val="28"/>
          <w:szCs w:val="28"/>
          <w:lang w:val="uk-UA"/>
        </w:rPr>
      </w:pPr>
    </w:p>
    <w:p w:rsidR="006A3701" w:rsidRPr="006A3701" w:rsidRDefault="006A3701" w:rsidP="006A3701">
      <w:pPr>
        <w:rPr>
          <w:sz w:val="28"/>
          <w:szCs w:val="28"/>
          <w:lang w:val="uk-UA"/>
        </w:rPr>
      </w:pPr>
    </w:p>
    <w:p w:rsidR="006A3701" w:rsidRPr="006A3701" w:rsidRDefault="006A3701" w:rsidP="006A3701">
      <w:pPr>
        <w:rPr>
          <w:sz w:val="28"/>
          <w:szCs w:val="28"/>
          <w:lang w:val="uk-UA"/>
        </w:rPr>
      </w:pPr>
      <w:r w:rsidRPr="006A3701">
        <w:rPr>
          <w:sz w:val="28"/>
          <w:szCs w:val="28"/>
          <w:lang w:val="uk-UA"/>
        </w:rPr>
        <w:t>ВИРІШИЛА:</w:t>
      </w:r>
    </w:p>
    <w:p w:rsidR="006A3701" w:rsidRDefault="006A3701" w:rsidP="006A3701">
      <w:pPr>
        <w:ind w:firstLine="1985"/>
        <w:rPr>
          <w:sz w:val="28"/>
          <w:szCs w:val="28"/>
          <w:lang w:val="uk-UA"/>
        </w:rPr>
      </w:pPr>
    </w:p>
    <w:p w:rsidR="006A3701" w:rsidRPr="006A3701" w:rsidRDefault="006A3701" w:rsidP="006A3701">
      <w:pPr>
        <w:ind w:firstLine="1985"/>
        <w:rPr>
          <w:sz w:val="28"/>
          <w:szCs w:val="28"/>
          <w:lang w:val="uk-UA"/>
        </w:rPr>
      </w:pPr>
    </w:p>
    <w:p w:rsidR="006A3701" w:rsidRPr="006A3701" w:rsidRDefault="006A3701" w:rsidP="006A3701">
      <w:pPr>
        <w:pStyle w:val="aa"/>
        <w:autoSpaceDE w:val="0"/>
        <w:autoSpaceDN w:val="0"/>
        <w:spacing w:after="0"/>
        <w:ind w:left="0"/>
        <w:jc w:val="both"/>
        <w:rPr>
          <w:sz w:val="28"/>
          <w:szCs w:val="28"/>
        </w:rPr>
      </w:pPr>
      <w:r w:rsidRPr="006A3701">
        <w:rPr>
          <w:sz w:val="28"/>
          <w:szCs w:val="28"/>
        </w:rPr>
        <w:t xml:space="preserve">        1. Визначити на 2019 рік:</w:t>
      </w:r>
    </w:p>
    <w:p w:rsidR="006A3701" w:rsidRPr="006A3701" w:rsidRDefault="006A3701" w:rsidP="006A3701">
      <w:pPr>
        <w:ind w:firstLine="567"/>
        <w:jc w:val="both"/>
        <w:rPr>
          <w:sz w:val="28"/>
          <w:szCs w:val="28"/>
          <w:lang w:val="uk-UA"/>
        </w:rPr>
      </w:pPr>
      <w:r w:rsidRPr="006A3701">
        <w:rPr>
          <w:sz w:val="28"/>
          <w:szCs w:val="28"/>
          <w:lang w:val="uk-UA"/>
        </w:rPr>
        <w:t xml:space="preserve">-  </w:t>
      </w:r>
      <w:r w:rsidRPr="006A3701">
        <w:rPr>
          <w:bCs/>
          <w:sz w:val="28"/>
          <w:szCs w:val="28"/>
          <w:lang w:val="uk-UA"/>
        </w:rPr>
        <w:t>доходи</w:t>
      </w:r>
      <w:r w:rsidRPr="006A3701">
        <w:rPr>
          <w:sz w:val="28"/>
          <w:szCs w:val="28"/>
          <w:lang w:val="uk-UA"/>
        </w:rPr>
        <w:t xml:space="preserve"> обласного бюджету у сумі 7 526 263 835 гривень, у тому числі </w:t>
      </w:r>
      <w:r w:rsidRPr="006A3701">
        <w:rPr>
          <w:bCs/>
          <w:sz w:val="28"/>
          <w:szCs w:val="28"/>
          <w:lang w:val="uk-UA"/>
        </w:rPr>
        <w:t>доходи загального фонду обласного бюджету</w:t>
      </w:r>
      <w:r w:rsidRPr="006A3701">
        <w:rPr>
          <w:sz w:val="28"/>
          <w:szCs w:val="28"/>
          <w:lang w:val="uk-UA"/>
        </w:rPr>
        <w:t xml:space="preserve"> – 6 817 072 350 гривень та</w:t>
      </w:r>
      <w:r w:rsidR="007E3C9C">
        <w:rPr>
          <w:sz w:val="28"/>
          <w:szCs w:val="28"/>
          <w:lang w:val="uk-UA"/>
        </w:rPr>
        <w:t> </w:t>
      </w:r>
      <w:r w:rsidRPr="006A3701">
        <w:rPr>
          <w:sz w:val="28"/>
          <w:szCs w:val="28"/>
          <w:lang w:val="uk-UA"/>
        </w:rPr>
        <w:t>доходи спеціального фонду обласного бюджету – 709 191 485 гривень згідно з</w:t>
      </w:r>
      <w:r>
        <w:rPr>
          <w:sz w:val="28"/>
          <w:szCs w:val="28"/>
          <w:lang w:val="uk-UA"/>
        </w:rPr>
        <w:t> </w:t>
      </w:r>
      <w:r w:rsidRPr="006A3701">
        <w:rPr>
          <w:sz w:val="28"/>
          <w:szCs w:val="28"/>
          <w:lang w:val="uk-UA"/>
        </w:rPr>
        <w:t>додатком 1 до цього рішення;</w:t>
      </w:r>
    </w:p>
    <w:p w:rsidR="006A3701" w:rsidRPr="006A3701" w:rsidRDefault="006A3701" w:rsidP="006A3701">
      <w:pPr>
        <w:spacing w:before="120"/>
        <w:ind w:firstLine="567"/>
        <w:jc w:val="both"/>
        <w:rPr>
          <w:sz w:val="28"/>
          <w:szCs w:val="28"/>
          <w:lang w:val="uk-UA"/>
        </w:rPr>
      </w:pPr>
      <w:r w:rsidRPr="006A3701">
        <w:rPr>
          <w:bCs/>
          <w:sz w:val="28"/>
          <w:szCs w:val="28"/>
          <w:lang w:val="uk-UA"/>
        </w:rPr>
        <w:t>-  видатки</w:t>
      </w:r>
      <w:r w:rsidRPr="006A3701">
        <w:rPr>
          <w:sz w:val="28"/>
          <w:szCs w:val="28"/>
          <w:lang w:val="uk-UA"/>
        </w:rPr>
        <w:t xml:space="preserve"> обласного бюджету у сумі 7 525 963 835  гривень, у тому числі </w:t>
      </w:r>
      <w:r w:rsidRPr="006A3701">
        <w:rPr>
          <w:bCs/>
          <w:sz w:val="28"/>
          <w:szCs w:val="28"/>
          <w:lang w:val="uk-UA"/>
        </w:rPr>
        <w:t>видатки загального фонду обласного бюджету</w:t>
      </w:r>
      <w:r w:rsidRPr="006A3701">
        <w:rPr>
          <w:sz w:val="28"/>
          <w:szCs w:val="28"/>
          <w:lang w:val="uk-UA"/>
        </w:rPr>
        <w:t xml:space="preserve"> – 6 762 870 450 гривень та</w:t>
      </w:r>
      <w:r>
        <w:rPr>
          <w:sz w:val="28"/>
          <w:szCs w:val="28"/>
          <w:lang w:val="uk-UA"/>
        </w:rPr>
        <w:t> </w:t>
      </w:r>
      <w:r w:rsidRPr="006A3701">
        <w:rPr>
          <w:sz w:val="28"/>
          <w:szCs w:val="28"/>
          <w:lang w:val="uk-UA"/>
        </w:rPr>
        <w:t>видатки спеціального фонду обласного бюджету – 763 093 385 гривень;</w:t>
      </w:r>
    </w:p>
    <w:p w:rsidR="006A3701" w:rsidRPr="006A3701" w:rsidRDefault="006A3701" w:rsidP="006A3701">
      <w:pPr>
        <w:spacing w:before="120"/>
        <w:ind w:firstLine="567"/>
        <w:jc w:val="both"/>
        <w:rPr>
          <w:bCs/>
          <w:sz w:val="28"/>
          <w:szCs w:val="28"/>
          <w:lang w:val="uk-UA"/>
        </w:rPr>
      </w:pPr>
      <w:r w:rsidRPr="006A3701">
        <w:rPr>
          <w:bCs/>
          <w:sz w:val="28"/>
          <w:szCs w:val="28"/>
          <w:lang w:val="uk-UA"/>
        </w:rPr>
        <w:t>- повернення кредитів до обласного бюджету у сумі 3 160 000 </w:t>
      </w:r>
      <w:r w:rsidRPr="006A3701">
        <w:rPr>
          <w:sz w:val="28"/>
          <w:szCs w:val="28"/>
          <w:lang w:val="uk-UA"/>
        </w:rPr>
        <w:t>гривень</w:t>
      </w:r>
      <w:r w:rsidRPr="006A3701">
        <w:rPr>
          <w:bCs/>
          <w:sz w:val="28"/>
          <w:szCs w:val="28"/>
          <w:lang w:val="uk-UA"/>
        </w:rPr>
        <w:t>, у</w:t>
      </w:r>
      <w:r w:rsidR="007E3C9C">
        <w:rPr>
          <w:bCs/>
          <w:sz w:val="28"/>
          <w:szCs w:val="28"/>
          <w:lang w:val="uk-UA"/>
        </w:rPr>
        <w:t> </w:t>
      </w:r>
      <w:r w:rsidRPr="006A3701">
        <w:rPr>
          <w:bCs/>
          <w:sz w:val="28"/>
          <w:szCs w:val="28"/>
          <w:lang w:val="uk-UA"/>
        </w:rPr>
        <w:t xml:space="preserve">тому числі повернення кредитів до спеціального фонду обласного бюджету </w:t>
      </w:r>
      <w:r w:rsidRPr="006A3701">
        <w:rPr>
          <w:bCs/>
          <w:sz w:val="28"/>
          <w:szCs w:val="28"/>
          <w:lang w:val="uk-UA"/>
        </w:rPr>
        <w:sym w:font="Symbol" w:char="F02D"/>
      </w:r>
      <w:r w:rsidRPr="006A3701">
        <w:rPr>
          <w:bCs/>
          <w:sz w:val="28"/>
          <w:szCs w:val="28"/>
          <w:lang w:val="uk-UA"/>
        </w:rPr>
        <w:t xml:space="preserve">  3 160 000 гривень;</w:t>
      </w:r>
    </w:p>
    <w:p w:rsidR="006A3701" w:rsidRPr="006A3701" w:rsidRDefault="006A3701" w:rsidP="006A3701">
      <w:pPr>
        <w:spacing w:before="120"/>
        <w:ind w:firstLine="567"/>
        <w:jc w:val="both"/>
        <w:rPr>
          <w:bCs/>
          <w:sz w:val="28"/>
          <w:szCs w:val="28"/>
          <w:lang w:val="uk-UA"/>
        </w:rPr>
      </w:pPr>
      <w:bookmarkStart w:id="0" w:name="n8"/>
      <w:bookmarkEnd w:id="0"/>
      <w:r w:rsidRPr="006A3701">
        <w:rPr>
          <w:bCs/>
          <w:sz w:val="28"/>
          <w:szCs w:val="28"/>
          <w:lang w:val="uk-UA"/>
        </w:rPr>
        <w:t xml:space="preserve">- надання кредитів з обласного бюджету у сумі 3 460 000 </w:t>
      </w:r>
      <w:r w:rsidRPr="006A3701">
        <w:rPr>
          <w:sz w:val="28"/>
          <w:szCs w:val="28"/>
          <w:lang w:val="uk-UA"/>
        </w:rPr>
        <w:t>гривень</w:t>
      </w:r>
      <w:r w:rsidRPr="006A3701">
        <w:rPr>
          <w:bCs/>
          <w:sz w:val="28"/>
          <w:szCs w:val="28"/>
          <w:lang w:val="uk-UA"/>
        </w:rPr>
        <w:t xml:space="preserve">, у тому числі надання кредитів із загального фонду обласного бюджету </w:t>
      </w:r>
      <w:r w:rsidRPr="006A3701">
        <w:rPr>
          <w:bCs/>
          <w:sz w:val="28"/>
          <w:szCs w:val="28"/>
          <w:lang w:val="uk-UA"/>
        </w:rPr>
        <w:sym w:font="Symbol" w:char="F02D"/>
      </w:r>
      <w:r w:rsidRPr="006A3701">
        <w:rPr>
          <w:bCs/>
          <w:sz w:val="28"/>
          <w:szCs w:val="28"/>
          <w:lang w:val="uk-UA"/>
        </w:rPr>
        <w:t xml:space="preserve"> 300</w:t>
      </w:r>
      <w:r w:rsidR="007E3C9C">
        <w:rPr>
          <w:bCs/>
          <w:sz w:val="28"/>
          <w:szCs w:val="28"/>
          <w:lang w:val="uk-UA"/>
        </w:rPr>
        <w:t> </w:t>
      </w:r>
      <w:r w:rsidRPr="006A3701">
        <w:rPr>
          <w:bCs/>
          <w:sz w:val="28"/>
          <w:szCs w:val="28"/>
          <w:lang w:val="uk-UA"/>
        </w:rPr>
        <w:t>000 </w:t>
      </w:r>
      <w:r w:rsidRPr="006A3701">
        <w:rPr>
          <w:sz w:val="28"/>
          <w:szCs w:val="28"/>
          <w:lang w:val="uk-UA"/>
        </w:rPr>
        <w:t>гривень</w:t>
      </w:r>
      <w:r w:rsidRPr="006A3701">
        <w:rPr>
          <w:bCs/>
          <w:sz w:val="28"/>
          <w:szCs w:val="28"/>
          <w:lang w:val="uk-UA"/>
        </w:rPr>
        <w:t xml:space="preserve"> та надання кредитів із спеціального фонду обласного бюджету </w:t>
      </w:r>
      <w:r w:rsidRPr="006A3701">
        <w:rPr>
          <w:bCs/>
          <w:sz w:val="28"/>
          <w:szCs w:val="28"/>
          <w:lang w:val="uk-UA"/>
        </w:rPr>
        <w:sym w:font="Symbol" w:char="F02D"/>
      </w:r>
      <w:r w:rsidRPr="006A3701">
        <w:rPr>
          <w:bCs/>
          <w:sz w:val="28"/>
          <w:szCs w:val="28"/>
          <w:lang w:val="uk-UA"/>
        </w:rPr>
        <w:t xml:space="preserve"> 3 160 000  гривень;</w:t>
      </w:r>
    </w:p>
    <w:p w:rsidR="00D04772" w:rsidRDefault="00D04772" w:rsidP="006A3701">
      <w:pPr>
        <w:spacing w:before="120"/>
        <w:ind w:firstLine="567"/>
        <w:jc w:val="both"/>
        <w:rPr>
          <w:bCs/>
          <w:sz w:val="28"/>
          <w:szCs w:val="28"/>
          <w:lang w:val="uk-UA"/>
        </w:rPr>
        <w:sectPr w:rsidR="00D04772" w:rsidSect="00D04772">
          <w:pgSz w:w="11906" w:h="16838"/>
          <w:pgMar w:top="397" w:right="851" w:bottom="851" w:left="1701" w:header="709" w:footer="709" w:gutter="0"/>
          <w:cols w:space="708"/>
          <w:docGrid w:linePitch="360"/>
        </w:sectPr>
      </w:pPr>
      <w:bookmarkStart w:id="1" w:name="n9"/>
      <w:bookmarkEnd w:id="1"/>
    </w:p>
    <w:p w:rsidR="006A3701" w:rsidRPr="006A3701" w:rsidRDefault="006A3701" w:rsidP="006A3701">
      <w:pPr>
        <w:spacing w:before="120"/>
        <w:ind w:firstLine="567"/>
        <w:jc w:val="both"/>
        <w:rPr>
          <w:bCs/>
          <w:sz w:val="28"/>
          <w:szCs w:val="28"/>
          <w:lang w:val="uk-UA"/>
        </w:rPr>
      </w:pPr>
      <w:r w:rsidRPr="006A3701">
        <w:rPr>
          <w:bCs/>
          <w:sz w:val="28"/>
          <w:szCs w:val="28"/>
          <w:lang w:val="uk-UA"/>
        </w:rPr>
        <w:lastRenderedPageBreak/>
        <w:t>- профіцит за загальним фондом обласного бюджету</w:t>
      </w:r>
      <w:r>
        <w:rPr>
          <w:bCs/>
          <w:sz w:val="28"/>
          <w:szCs w:val="28"/>
          <w:lang w:val="uk-UA"/>
        </w:rPr>
        <w:t xml:space="preserve"> в</w:t>
      </w:r>
      <w:r w:rsidRPr="006A3701">
        <w:rPr>
          <w:bCs/>
          <w:sz w:val="28"/>
          <w:szCs w:val="28"/>
          <w:lang w:val="uk-UA"/>
        </w:rPr>
        <w:t xml:space="preserve"> сумі 53 901 900 </w:t>
      </w:r>
      <w:r w:rsidRPr="006A3701">
        <w:rPr>
          <w:sz w:val="28"/>
          <w:szCs w:val="28"/>
          <w:lang w:val="uk-UA"/>
        </w:rPr>
        <w:t>гривень</w:t>
      </w:r>
      <w:r w:rsidRPr="006A3701">
        <w:rPr>
          <w:bCs/>
          <w:sz w:val="28"/>
          <w:szCs w:val="28"/>
          <w:lang w:val="uk-UA"/>
        </w:rPr>
        <w:t xml:space="preserve"> згідно з додатком </w:t>
      </w:r>
      <w:r>
        <w:rPr>
          <w:bCs/>
          <w:sz w:val="28"/>
          <w:szCs w:val="28"/>
          <w:lang w:val="uk-UA"/>
        </w:rPr>
        <w:t>2 до цього рішення;</w:t>
      </w:r>
    </w:p>
    <w:p w:rsidR="006A3701" w:rsidRPr="006A3701" w:rsidRDefault="006A3701" w:rsidP="006A3701">
      <w:pPr>
        <w:spacing w:before="120"/>
        <w:ind w:firstLine="567"/>
        <w:jc w:val="both"/>
        <w:rPr>
          <w:bCs/>
          <w:sz w:val="28"/>
          <w:szCs w:val="28"/>
          <w:lang w:val="uk-UA"/>
        </w:rPr>
      </w:pPr>
      <w:r w:rsidRPr="006A3701">
        <w:rPr>
          <w:bCs/>
          <w:sz w:val="28"/>
          <w:szCs w:val="28"/>
          <w:lang w:val="uk-UA"/>
        </w:rPr>
        <w:t>- дефіцит за спеціальним фондом обласного</w:t>
      </w:r>
      <w:r>
        <w:rPr>
          <w:bCs/>
          <w:sz w:val="28"/>
          <w:szCs w:val="28"/>
          <w:lang w:val="uk-UA"/>
        </w:rPr>
        <w:t xml:space="preserve"> бюджету в сумі </w:t>
      </w:r>
      <w:r w:rsidRPr="006A3701">
        <w:rPr>
          <w:bCs/>
          <w:sz w:val="28"/>
          <w:szCs w:val="28"/>
          <w:lang w:val="uk-UA"/>
        </w:rPr>
        <w:t xml:space="preserve">53 901 900 </w:t>
      </w:r>
      <w:r w:rsidRPr="006A3701">
        <w:rPr>
          <w:sz w:val="28"/>
          <w:szCs w:val="28"/>
          <w:lang w:val="uk-UA"/>
        </w:rPr>
        <w:t>гривень</w:t>
      </w:r>
      <w:r w:rsidRPr="006A3701">
        <w:rPr>
          <w:bCs/>
          <w:sz w:val="28"/>
          <w:szCs w:val="28"/>
          <w:lang w:val="uk-UA"/>
        </w:rPr>
        <w:t xml:space="preserve"> згідн</w:t>
      </w:r>
      <w:r>
        <w:rPr>
          <w:bCs/>
          <w:sz w:val="28"/>
          <w:szCs w:val="28"/>
          <w:lang w:val="uk-UA"/>
        </w:rPr>
        <w:t>о з додатком 2 до цього рішення;</w:t>
      </w:r>
    </w:p>
    <w:p w:rsidR="006A3701" w:rsidRPr="006A3701" w:rsidRDefault="006A3701" w:rsidP="006A3701">
      <w:pPr>
        <w:spacing w:before="120"/>
        <w:ind w:firstLine="567"/>
        <w:jc w:val="both"/>
        <w:rPr>
          <w:sz w:val="28"/>
          <w:szCs w:val="28"/>
          <w:lang w:val="uk-UA"/>
        </w:rPr>
      </w:pPr>
      <w:r w:rsidRPr="006A3701">
        <w:rPr>
          <w:bCs/>
          <w:sz w:val="28"/>
          <w:szCs w:val="28"/>
          <w:lang w:val="uk-UA"/>
        </w:rPr>
        <w:t>- оборотний залишок</w:t>
      </w:r>
      <w:r w:rsidRPr="006A3701">
        <w:rPr>
          <w:sz w:val="28"/>
          <w:szCs w:val="28"/>
          <w:lang w:val="uk-UA"/>
        </w:rPr>
        <w:t xml:space="preserve"> бюджетних коштів обласного бюджету у розмірі 500</w:t>
      </w:r>
      <w:r>
        <w:rPr>
          <w:sz w:val="28"/>
          <w:szCs w:val="28"/>
          <w:lang w:val="uk-UA"/>
        </w:rPr>
        <w:t> </w:t>
      </w:r>
      <w:r w:rsidRPr="006A3701">
        <w:rPr>
          <w:sz w:val="28"/>
          <w:szCs w:val="28"/>
          <w:lang w:val="uk-UA"/>
        </w:rPr>
        <w:t>000 гриве</w:t>
      </w:r>
      <w:r w:rsidR="005B4E37">
        <w:rPr>
          <w:sz w:val="28"/>
          <w:szCs w:val="28"/>
          <w:lang w:val="uk-UA"/>
        </w:rPr>
        <w:t>нь, що становить 0,007 відсотка</w:t>
      </w:r>
      <w:r w:rsidRPr="006A3701">
        <w:rPr>
          <w:sz w:val="28"/>
          <w:szCs w:val="28"/>
          <w:lang w:val="uk-UA"/>
        </w:rPr>
        <w:t xml:space="preserve"> видатків загального фонду обласного бюджету, визначених цим пунктом;</w:t>
      </w:r>
    </w:p>
    <w:p w:rsidR="006A3701" w:rsidRPr="006A3701" w:rsidRDefault="006A3701" w:rsidP="006A3701">
      <w:pPr>
        <w:spacing w:before="120" w:after="120"/>
        <w:ind w:firstLine="567"/>
        <w:jc w:val="both"/>
        <w:rPr>
          <w:sz w:val="28"/>
          <w:szCs w:val="28"/>
          <w:lang w:val="uk-UA"/>
        </w:rPr>
      </w:pPr>
      <w:r w:rsidRPr="006A3701">
        <w:rPr>
          <w:sz w:val="28"/>
          <w:szCs w:val="28"/>
          <w:lang w:val="uk-UA"/>
        </w:rPr>
        <w:t xml:space="preserve">- </w:t>
      </w:r>
      <w:r w:rsidRPr="006A3701">
        <w:rPr>
          <w:bCs/>
          <w:sz w:val="28"/>
          <w:szCs w:val="28"/>
          <w:lang w:val="uk-UA"/>
        </w:rPr>
        <w:t>резервний фонд</w:t>
      </w:r>
      <w:r w:rsidRPr="006A3701">
        <w:rPr>
          <w:sz w:val="28"/>
          <w:szCs w:val="28"/>
          <w:lang w:val="uk-UA"/>
        </w:rPr>
        <w:t xml:space="preserve"> обласного бюджету у розмірі 1 500 000 гривень, що</w:t>
      </w:r>
      <w:r>
        <w:rPr>
          <w:sz w:val="28"/>
          <w:szCs w:val="28"/>
          <w:lang w:val="uk-UA"/>
        </w:rPr>
        <w:t> </w:t>
      </w:r>
      <w:r w:rsidR="005B4E37">
        <w:rPr>
          <w:sz w:val="28"/>
          <w:szCs w:val="28"/>
          <w:lang w:val="uk-UA"/>
        </w:rPr>
        <w:t>становить 0,022 відсотка</w:t>
      </w:r>
      <w:r w:rsidRPr="006A3701">
        <w:rPr>
          <w:sz w:val="28"/>
          <w:szCs w:val="28"/>
          <w:lang w:val="uk-UA"/>
        </w:rPr>
        <w:t xml:space="preserve"> видатків загального фонду обласного бюджету, визначених цим пунктом.</w:t>
      </w:r>
    </w:p>
    <w:p w:rsidR="006A3701" w:rsidRPr="006A3701" w:rsidRDefault="006A3701" w:rsidP="006A3701">
      <w:pPr>
        <w:spacing w:before="120"/>
        <w:ind w:firstLine="567"/>
        <w:jc w:val="both"/>
        <w:rPr>
          <w:bCs/>
          <w:sz w:val="28"/>
          <w:szCs w:val="28"/>
          <w:lang w:val="uk-UA"/>
        </w:rPr>
      </w:pPr>
      <w:r w:rsidRPr="006A3701">
        <w:rPr>
          <w:bCs/>
          <w:sz w:val="28"/>
          <w:szCs w:val="28"/>
          <w:lang w:val="uk-UA"/>
        </w:rPr>
        <w:t>2. Затвердити бюджетні призначення головним розпорядникам коштів обласного бюджету на 2019 рік у розрізі відповідальних виконавців за</w:t>
      </w:r>
      <w:r>
        <w:rPr>
          <w:bCs/>
          <w:sz w:val="28"/>
          <w:szCs w:val="28"/>
          <w:lang w:val="uk-UA"/>
        </w:rPr>
        <w:t> </w:t>
      </w:r>
      <w:r w:rsidRPr="006A3701">
        <w:rPr>
          <w:bCs/>
          <w:sz w:val="28"/>
          <w:szCs w:val="28"/>
          <w:lang w:val="uk-UA"/>
        </w:rPr>
        <w:t>бюджетними програмами згідно з додатками 3, 4 до цього рішення.</w:t>
      </w:r>
    </w:p>
    <w:p w:rsidR="006A3701" w:rsidRPr="006A3701" w:rsidRDefault="006A3701" w:rsidP="006A3701">
      <w:pPr>
        <w:spacing w:before="120"/>
        <w:ind w:firstLine="567"/>
        <w:jc w:val="both"/>
        <w:rPr>
          <w:sz w:val="28"/>
          <w:szCs w:val="28"/>
          <w:lang w:val="uk-UA"/>
        </w:rPr>
      </w:pPr>
      <w:r w:rsidRPr="006A3701">
        <w:rPr>
          <w:sz w:val="28"/>
          <w:szCs w:val="28"/>
          <w:lang w:val="uk-UA"/>
        </w:rPr>
        <w:t>2.1. Сконцентрувати в обласному бюджеті кошти в</w:t>
      </w:r>
      <w:r>
        <w:rPr>
          <w:sz w:val="28"/>
          <w:szCs w:val="28"/>
          <w:lang w:val="uk-UA"/>
        </w:rPr>
        <w:t> </w:t>
      </w:r>
      <w:r w:rsidRPr="006A3701">
        <w:rPr>
          <w:sz w:val="28"/>
          <w:szCs w:val="28"/>
          <w:lang w:val="uk-UA"/>
        </w:rPr>
        <w:t>сумі</w:t>
      </w:r>
      <w:r>
        <w:rPr>
          <w:sz w:val="28"/>
          <w:szCs w:val="28"/>
          <w:lang w:val="uk-UA"/>
        </w:rPr>
        <w:t> </w:t>
      </w:r>
      <w:r w:rsidRPr="006A3701">
        <w:rPr>
          <w:sz w:val="28"/>
          <w:szCs w:val="28"/>
          <w:lang w:val="uk-UA"/>
        </w:rPr>
        <w:t>200 767</w:t>
      </w:r>
      <w:r>
        <w:rPr>
          <w:sz w:val="28"/>
          <w:szCs w:val="28"/>
          <w:lang w:val="uk-UA"/>
        </w:rPr>
        <w:t> </w:t>
      </w:r>
      <w:r w:rsidRPr="006A3701">
        <w:rPr>
          <w:sz w:val="28"/>
          <w:szCs w:val="28"/>
          <w:lang w:val="uk-UA"/>
        </w:rPr>
        <w:t>905</w:t>
      </w:r>
      <w:r>
        <w:rPr>
          <w:sz w:val="28"/>
          <w:szCs w:val="28"/>
          <w:lang w:val="uk-UA"/>
        </w:rPr>
        <w:t> </w:t>
      </w:r>
      <w:r w:rsidRPr="006A3701">
        <w:rPr>
          <w:sz w:val="28"/>
          <w:szCs w:val="28"/>
          <w:lang w:val="uk-UA"/>
        </w:rPr>
        <w:t>гривень по головному р</w:t>
      </w:r>
      <w:r w:rsidRPr="006A3701">
        <w:rPr>
          <w:sz w:val="28"/>
          <w:szCs w:val="28"/>
          <w:shd w:val="clear" w:color="auto" w:fill="FFFFFF"/>
          <w:lang w:val="uk-UA"/>
        </w:rPr>
        <w:t>озпоряднику бюджетних коштів</w:t>
      </w:r>
      <w:r w:rsidRPr="006A3701">
        <w:rPr>
          <w:sz w:val="28"/>
          <w:szCs w:val="28"/>
          <w:lang w:val="uk-UA"/>
        </w:rPr>
        <w:t xml:space="preserve"> – обласній раді за </w:t>
      </w:r>
      <w:proofErr w:type="spellStart"/>
      <w:r w:rsidRPr="006A3701">
        <w:rPr>
          <w:sz w:val="28"/>
          <w:szCs w:val="28"/>
          <w:lang w:val="uk-UA"/>
        </w:rPr>
        <w:t>КПКВК</w:t>
      </w:r>
      <w:proofErr w:type="spellEnd"/>
      <w:r w:rsidRPr="006A3701">
        <w:rPr>
          <w:sz w:val="28"/>
          <w:szCs w:val="28"/>
          <w:lang w:val="uk-UA"/>
        </w:rPr>
        <w:t xml:space="preserve"> 0110180 «Інша діяльність у сфері державного управління» до їх розподілу разом з вільними лишками, що утворяться на</w:t>
      </w:r>
      <w:r>
        <w:rPr>
          <w:sz w:val="28"/>
          <w:szCs w:val="28"/>
          <w:lang w:val="uk-UA"/>
        </w:rPr>
        <w:t> </w:t>
      </w:r>
      <w:r w:rsidRPr="006A3701">
        <w:rPr>
          <w:sz w:val="28"/>
          <w:szCs w:val="28"/>
          <w:lang w:val="uk-UA"/>
        </w:rPr>
        <w:t xml:space="preserve">01.01.2019, на сесії обласної ради. </w:t>
      </w:r>
    </w:p>
    <w:p w:rsidR="006A3701" w:rsidRPr="006A3701" w:rsidRDefault="006A3701" w:rsidP="006A3701">
      <w:pPr>
        <w:spacing w:before="120"/>
        <w:ind w:firstLine="709"/>
        <w:jc w:val="both"/>
        <w:rPr>
          <w:bCs/>
          <w:sz w:val="28"/>
          <w:szCs w:val="28"/>
          <w:lang w:val="uk-UA"/>
        </w:rPr>
      </w:pPr>
      <w:r w:rsidRPr="006A3701">
        <w:rPr>
          <w:bCs/>
          <w:sz w:val="28"/>
          <w:szCs w:val="28"/>
          <w:lang w:val="uk-UA"/>
        </w:rPr>
        <w:t xml:space="preserve">2.2 Сконцентрувати в обласному бюджеті кошти в сумі 9 229 400 гривень по головному розпоряднику коштів – обласній раді за </w:t>
      </w:r>
      <w:proofErr w:type="spellStart"/>
      <w:r w:rsidRPr="006A3701">
        <w:rPr>
          <w:bCs/>
          <w:sz w:val="28"/>
          <w:szCs w:val="28"/>
          <w:lang w:val="uk-UA"/>
        </w:rPr>
        <w:t>КПКВК</w:t>
      </w:r>
      <w:proofErr w:type="spellEnd"/>
      <w:r w:rsidRPr="006A3701">
        <w:rPr>
          <w:bCs/>
          <w:sz w:val="28"/>
          <w:szCs w:val="28"/>
          <w:lang w:val="uk-UA"/>
        </w:rPr>
        <w:t xml:space="preserve"> 0118340 </w:t>
      </w:r>
      <w:r w:rsidRPr="006A3701">
        <w:rPr>
          <w:sz w:val="28"/>
          <w:szCs w:val="28"/>
          <w:lang w:val="uk-UA"/>
        </w:rPr>
        <w:t>«Природоохоронні заходи за рахунок цільових фондів» до їх розподілу разом з</w:t>
      </w:r>
      <w:r>
        <w:rPr>
          <w:sz w:val="28"/>
          <w:szCs w:val="28"/>
          <w:lang w:val="uk-UA"/>
        </w:rPr>
        <w:t> </w:t>
      </w:r>
      <w:r w:rsidRPr="006A3701">
        <w:rPr>
          <w:sz w:val="28"/>
          <w:szCs w:val="28"/>
          <w:lang w:val="uk-UA"/>
        </w:rPr>
        <w:t>вільними лишками, що утворяться на 01.01.2019 року, на</w:t>
      </w:r>
      <w:r w:rsidR="00D04772">
        <w:rPr>
          <w:sz w:val="28"/>
          <w:szCs w:val="28"/>
          <w:lang w:val="uk-UA"/>
        </w:rPr>
        <w:t> </w:t>
      </w:r>
      <w:r w:rsidRPr="006A3701">
        <w:rPr>
          <w:sz w:val="28"/>
          <w:szCs w:val="28"/>
          <w:lang w:val="uk-UA"/>
        </w:rPr>
        <w:t>сесії обласної ради.</w:t>
      </w:r>
    </w:p>
    <w:p w:rsidR="006A3701" w:rsidRPr="006A3701" w:rsidRDefault="006A3701" w:rsidP="006A3701">
      <w:pPr>
        <w:spacing w:before="120"/>
        <w:ind w:firstLine="709"/>
        <w:jc w:val="both"/>
        <w:rPr>
          <w:sz w:val="28"/>
          <w:szCs w:val="28"/>
          <w:lang w:val="uk-UA"/>
        </w:rPr>
      </w:pPr>
      <w:r w:rsidRPr="006A3701">
        <w:rPr>
          <w:sz w:val="28"/>
          <w:szCs w:val="28"/>
          <w:lang w:val="uk-UA"/>
        </w:rPr>
        <w:t>2.3. Сконцентрувати по Департаменту освіти</w:t>
      </w:r>
      <w:r>
        <w:rPr>
          <w:sz w:val="28"/>
          <w:szCs w:val="28"/>
          <w:lang w:val="uk-UA"/>
        </w:rPr>
        <w:t xml:space="preserve"> і науки </w:t>
      </w:r>
      <w:proofErr w:type="spellStart"/>
      <w:r>
        <w:rPr>
          <w:sz w:val="28"/>
          <w:szCs w:val="28"/>
          <w:lang w:val="uk-UA"/>
        </w:rPr>
        <w:t>облдерж-адміністрації</w:t>
      </w:r>
      <w:proofErr w:type="spellEnd"/>
      <w:r>
        <w:rPr>
          <w:sz w:val="28"/>
          <w:szCs w:val="28"/>
          <w:lang w:val="uk-UA"/>
        </w:rPr>
        <w:t xml:space="preserve"> </w:t>
      </w:r>
      <w:r w:rsidRPr="006A3701">
        <w:rPr>
          <w:sz w:val="28"/>
          <w:szCs w:val="28"/>
          <w:lang w:val="uk-UA"/>
        </w:rPr>
        <w:t xml:space="preserve">за </w:t>
      </w:r>
      <w:proofErr w:type="spellStart"/>
      <w:r w:rsidRPr="006A3701">
        <w:rPr>
          <w:sz w:val="28"/>
          <w:szCs w:val="28"/>
          <w:lang w:val="uk-UA"/>
        </w:rPr>
        <w:t>КПКВК</w:t>
      </w:r>
      <w:proofErr w:type="spellEnd"/>
      <w:r w:rsidRPr="006A3701">
        <w:rPr>
          <w:sz w:val="28"/>
          <w:szCs w:val="28"/>
          <w:lang w:val="uk-UA"/>
        </w:rPr>
        <w:t xml:space="preserve"> 0611161 «Інші програми, заклади та заходи у сфері освіти» обсяг коштів освітньої субвенції з державного бюджету місцевим бюджетам на оплату праці з нарахуваннями педагогічних працівників загальноосвітніх навчальних закладів прив</w:t>
      </w:r>
      <w:r>
        <w:rPr>
          <w:sz w:val="28"/>
          <w:szCs w:val="28"/>
          <w:lang w:val="uk-UA"/>
        </w:rPr>
        <w:t>атної форми власності в сумі</w:t>
      </w:r>
      <w:r w:rsidRPr="006A3701">
        <w:rPr>
          <w:sz w:val="28"/>
          <w:szCs w:val="28"/>
          <w:lang w:val="uk-UA"/>
        </w:rPr>
        <w:t xml:space="preserve"> 2</w:t>
      </w:r>
      <w:r>
        <w:rPr>
          <w:sz w:val="28"/>
          <w:szCs w:val="28"/>
          <w:lang w:val="uk-UA"/>
        </w:rPr>
        <w:t> </w:t>
      </w:r>
      <w:r w:rsidRPr="006A3701">
        <w:rPr>
          <w:sz w:val="28"/>
          <w:szCs w:val="28"/>
          <w:lang w:val="uk-UA"/>
        </w:rPr>
        <w:t>735</w:t>
      </w:r>
      <w:r>
        <w:rPr>
          <w:sz w:val="28"/>
          <w:szCs w:val="28"/>
          <w:lang w:val="uk-UA"/>
        </w:rPr>
        <w:t> </w:t>
      </w:r>
      <w:r w:rsidRPr="006A3701">
        <w:rPr>
          <w:sz w:val="28"/>
          <w:szCs w:val="28"/>
          <w:lang w:val="uk-UA"/>
        </w:rPr>
        <w:t xml:space="preserve">300 гривень до затвердження Порядку та умов надання зазначеної субвенції у 2019 році.     </w:t>
      </w:r>
    </w:p>
    <w:p w:rsidR="006A3701" w:rsidRPr="006A3701" w:rsidRDefault="006A3701" w:rsidP="006A3701">
      <w:pPr>
        <w:spacing w:after="120"/>
        <w:jc w:val="both"/>
        <w:rPr>
          <w:lang w:val="uk-UA"/>
        </w:rPr>
      </w:pPr>
      <w:r w:rsidRPr="006A3701">
        <w:rPr>
          <w:sz w:val="28"/>
          <w:szCs w:val="28"/>
          <w:lang w:val="uk-UA"/>
        </w:rPr>
        <w:t> </w:t>
      </w:r>
      <w:r w:rsidRPr="006A3701">
        <w:rPr>
          <w:lang w:val="uk-UA"/>
        </w:rPr>
        <w:t xml:space="preserve"> </w:t>
      </w:r>
      <w:r w:rsidRPr="006A3701">
        <w:rPr>
          <w:lang w:val="uk-UA"/>
        </w:rPr>
        <w:tab/>
      </w:r>
      <w:r w:rsidRPr="006A3701">
        <w:rPr>
          <w:sz w:val="28"/>
          <w:szCs w:val="28"/>
          <w:lang w:val="uk-UA"/>
        </w:rPr>
        <w:t>Здійснити розподіл</w:t>
      </w:r>
      <w:r w:rsidRPr="006A3701">
        <w:rPr>
          <w:lang w:val="uk-UA"/>
        </w:rPr>
        <w:t xml:space="preserve"> </w:t>
      </w:r>
      <w:r w:rsidRPr="006A3701">
        <w:rPr>
          <w:sz w:val="28"/>
          <w:szCs w:val="28"/>
          <w:lang w:val="uk-UA"/>
        </w:rPr>
        <w:t>вказаних коштів між місцевими бюджетами після затвердження вищевказаного Порядку на черговій сесії обласної ради чи у</w:t>
      </w:r>
      <w:r w:rsidR="00D04772">
        <w:rPr>
          <w:sz w:val="28"/>
          <w:szCs w:val="28"/>
          <w:lang w:val="uk-UA"/>
        </w:rPr>
        <w:t> </w:t>
      </w:r>
      <w:r w:rsidRPr="006A3701">
        <w:rPr>
          <w:sz w:val="28"/>
          <w:szCs w:val="28"/>
          <w:lang w:val="uk-UA"/>
        </w:rPr>
        <w:t>міжсесійний період за рішенням обласної державної адміністрації, погодженим з постійною комісією обласної ради з питань бюджету та фінансів.</w:t>
      </w:r>
    </w:p>
    <w:p w:rsidR="006A3701" w:rsidRPr="006A3701" w:rsidRDefault="006A3701" w:rsidP="006A3701">
      <w:pPr>
        <w:spacing w:after="120"/>
        <w:ind w:firstLine="567"/>
        <w:jc w:val="both"/>
        <w:rPr>
          <w:sz w:val="28"/>
          <w:szCs w:val="28"/>
          <w:lang w:val="uk-UA"/>
        </w:rPr>
      </w:pPr>
      <w:r w:rsidRPr="006A3701">
        <w:rPr>
          <w:sz w:val="28"/>
          <w:szCs w:val="28"/>
          <w:lang w:val="uk-UA"/>
        </w:rPr>
        <w:t xml:space="preserve"> 2.4. Сконцентрувати по Департаменту освіти і науки </w:t>
      </w:r>
      <w:proofErr w:type="spellStart"/>
      <w:r w:rsidRPr="006A3701">
        <w:rPr>
          <w:sz w:val="28"/>
          <w:szCs w:val="28"/>
          <w:lang w:val="uk-UA"/>
        </w:rPr>
        <w:t>облдерж-адміністрації</w:t>
      </w:r>
      <w:proofErr w:type="spellEnd"/>
      <w:r w:rsidRPr="006A3701">
        <w:rPr>
          <w:sz w:val="28"/>
          <w:szCs w:val="28"/>
          <w:lang w:val="uk-UA"/>
        </w:rPr>
        <w:t xml:space="preserve">  за </w:t>
      </w:r>
      <w:proofErr w:type="spellStart"/>
      <w:r w:rsidRPr="006A3701">
        <w:rPr>
          <w:sz w:val="28"/>
          <w:szCs w:val="28"/>
          <w:lang w:val="uk-UA"/>
        </w:rPr>
        <w:t>КПКВК</w:t>
      </w:r>
      <w:proofErr w:type="spellEnd"/>
      <w:r w:rsidRPr="006A3701">
        <w:rPr>
          <w:sz w:val="28"/>
          <w:szCs w:val="28"/>
          <w:lang w:val="uk-UA"/>
        </w:rPr>
        <w:t xml:space="preserve"> 0611161 «Інші програми, заклади та заходи у сфері освіти» обсяг коштів освітньої субвенції з державного бюджету місцевим бюджетам на оплату праці з нарахуваннями педагогічних працівників інклюзивно-ресурсних центрів в сумі 2 964 300 гривень.     </w:t>
      </w:r>
    </w:p>
    <w:p w:rsidR="006A3701" w:rsidRPr="006A3701" w:rsidRDefault="006A3701" w:rsidP="006A3701">
      <w:pPr>
        <w:ind w:firstLine="567"/>
        <w:jc w:val="both"/>
        <w:rPr>
          <w:sz w:val="28"/>
          <w:szCs w:val="28"/>
          <w:lang w:val="uk-UA"/>
        </w:rPr>
      </w:pPr>
      <w:r w:rsidRPr="006A3701">
        <w:rPr>
          <w:sz w:val="28"/>
          <w:szCs w:val="28"/>
          <w:lang w:val="uk-UA"/>
        </w:rPr>
        <w:t>Департаменту освіти і науки облдержадміністрації, у разі виникнення потреби, здійснити розподіл</w:t>
      </w:r>
      <w:r w:rsidRPr="006A3701">
        <w:rPr>
          <w:lang w:val="uk-UA"/>
        </w:rPr>
        <w:t xml:space="preserve"> </w:t>
      </w:r>
      <w:r w:rsidRPr="006A3701">
        <w:rPr>
          <w:sz w:val="28"/>
          <w:szCs w:val="28"/>
          <w:lang w:val="uk-UA"/>
        </w:rPr>
        <w:t xml:space="preserve">вказаних коштів між місцевими бюджетами </w:t>
      </w:r>
      <w:r w:rsidRPr="006A3701">
        <w:rPr>
          <w:sz w:val="28"/>
          <w:szCs w:val="28"/>
          <w:lang w:val="uk-UA"/>
        </w:rPr>
        <w:lastRenderedPageBreak/>
        <w:t>на</w:t>
      </w:r>
      <w:r w:rsidR="00D04772">
        <w:rPr>
          <w:sz w:val="28"/>
          <w:szCs w:val="28"/>
          <w:lang w:val="uk-UA"/>
        </w:rPr>
        <w:t> </w:t>
      </w:r>
      <w:r w:rsidRPr="006A3701">
        <w:rPr>
          <w:sz w:val="28"/>
          <w:szCs w:val="28"/>
          <w:lang w:val="uk-UA"/>
        </w:rPr>
        <w:t>черговій сесії обласної ради чи у міжсесійний період за рішенням обласної державної адміністрації, погодженим з постійною комісією обласної ради з</w:t>
      </w:r>
      <w:r w:rsidR="00D04772">
        <w:rPr>
          <w:sz w:val="28"/>
          <w:szCs w:val="28"/>
          <w:lang w:val="uk-UA"/>
        </w:rPr>
        <w:t> </w:t>
      </w:r>
      <w:r w:rsidRPr="006A3701">
        <w:rPr>
          <w:sz w:val="28"/>
          <w:szCs w:val="28"/>
          <w:lang w:val="uk-UA"/>
        </w:rPr>
        <w:t>питань бюджету та фінансів.</w:t>
      </w:r>
    </w:p>
    <w:p w:rsidR="006A3701" w:rsidRPr="006A3701" w:rsidRDefault="006A3701" w:rsidP="006A3701">
      <w:pPr>
        <w:spacing w:before="120"/>
        <w:ind w:firstLine="709"/>
        <w:jc w:val="both"/>
        <w:rPr>
          <w:sz w:val="28"/>
          <w:szCs w:val="28"/>
          <w:lang w:val="uk-UA"/>
        </w:rPr>
      </w:pPr>
      <w:r w:rsidRPr="006A3701">
        <w:rPr>
          <w:sz w:val="28"/>
          <w:szCs w:val="28"/>
          <w:lang w:val="uk-UA"/>
        </w:rPr>
        <w:t>2.5. Сконцентрувати в обласному бюджеті кошти субвенції з</w:t>
      </w:r>
      <w:r w:rsidR="00D04772">
        <w:rPr>
          <w:sz w:val="28"/>
          <w:szCs w:val="28"/>
          <w:lang w:val="uk-UA"/>
        </w:rPr>
        <w:t> </w:t>
      </w:r>
      <w:r w:rsidRPr="006A3701">
        <w:rPr>
          <w:sz w:val="28"/>
          <w:szCs w:val="28"/>
          <w:lang w:val="uk-UA"/>
        </w:rPr>
        <w:t xml:space="preserve">державного бюджету місцевим бюджетам на </w:t>
      </w:r>
      <w:r w:rsidRPr="006A3701">
        <w:rPr>
          <w:bCs/>
          <w:sz w:val="28"/>
          <w:szCs w:val="28"/>
          <w:lang w:val="uk-UA"/>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w:t>
      </w:r>
      <w:r>
        <w:rPr>
          <w:bCs/>
          <w:sz w:val="28"/>
          <w:szCs w:val="28"/>
          <w:lang w:val="uk-UA"/>
        </w:rPr>
        <w:t> </w:t>
      </w:r>
      <w:r w:rsidRPr="006A3701">
        <w:rPr>
          <w:bCs/>
          <w:sz w:val="28"/>
          <w:szCs w:val="28"/>
          <w:lang w:val="uk-UA"/>
        </w:rPr>
        <w:t>їх числа</w:t>
      </w:r>
      <w:r w:rsidRPr="006A3701">
        <w:rPr>
          <w:sz w:val="28"/>
          <w:szCs w:val="28"/>
          <w:lang w:val="uk-UA"/>
        </w:rPr>
        <w:t xml:space="preserve"> в сумі 25 597 100 гривень до затвердження </w:t>
      </w:r>
      <w:r w:rsidRPr="006A3701">
        <w:rPr>
          <w:bCs/>
          <w:sz w:val="28"/>
          <w:szCs w:val="28"/>
          <w:lang w:val="uk-UA"/>
        </w:rPr>
        <w:t>Порядку та умов надання зазначеної субвенції у 2019 році</w:t>
      </w:r>
      <w:r w:rsidRPr="006A3701">
        <w:rPr>
          <w:sz w:val="28"/>
          <w:szCs w:val="28"/>
          <w:lang w:val="uk-UA"/>
        </w:rPr>
        <w:t>.</w:t>
      </w:r>
    </w:p>
    <w:p w:rsidR="006A3701" w:rsidRPr="006A3701" w:rsidRDefault="006A3701" w:rsidP="006A3701">
      <w:pPr>
        <w:ind w:firstLine="708"/>
        <w:jc w:val="both"/>
        <w:rPr>
          <w:sz w:val="28"/>
          <w:szCs w:val="28"/>
          <w:lang w:val="uk-UA"/>
        </w:rPr>
      </w:pPr>
      <w:r w:rsidRPr="006A3701">
        <w:rPr>
          <w:sz w:val="28"/>
          <w:szCs w:val="28"/>
          <w:lang w:val="uk-UA"/>
        </w:rPr>
        <w:t>Після затвердження вищевказаного Порядку дозволити обласній державній адміністрації проводити розподіл зазначеної субвенції між місцевими бюджетами області за погодженням з постійною комісією обласної ради з питань бюджету та фінансів.</w:t>
      </w:r>
    </w:p>
    <w:p w:rsidR="006A3701" w:rsidRPr="006A3701" w:rsidRDefault="006A3701" w:rsidP="006A3701">
      <w:pPr>
        <w:tabs>
          <w:tab w:val="left" w:pos="453"/>
        </w:tabs>
        <w:jc w:val="both"/>
        <w:rPr>
          <w:szCs w:val="28"/>
          <w:lang w:val="uk-UA"/>
        </w:rPr>
      </w:pPr>
    </w:p>
    <w:p w:rsidR="006A3701" w:rsidRPr="006A3701" w:rsidRDefault="006A3701" w:rsidP="006A3701">
      <w:pPr>
        <w:tabs>
          <w:tab w:val="left" w:pos="453"/>
          <w:tab w:val="left" w:pos="1276"/>
        </w:tabs>
        <w:jc w:val="both"/>
        <w:rPr>
          <w:sz w:val="28"/>
          <w:szCs w:val="28"/>
          <w:lang w:val="uk-UA"/>
        </w:rPr>
      </w:pPr>
      <w:r w:rsidRPr="006A3701">
        <w:rPr>
          <w:szCs w:val="28"/>
          <w:lang w:val="uk-UA"/>
        </w:rPr>
        <w:tab/>
        <w:t xml:space="preserve">  </w:t>
      </w:r>
      <w:r w:rsidRPr="006A3701">
        <w:rPr>
          <w:sz w:val="28"/>
          <w:szCs w:val="28"/>
          <w:lang w:val="uk-UA"/>
        </w:rPr>
        <w:t>2.6.</w:t>
      </w:r>
      <w:r w:rsidRPr="006A3701">
        <w:rPr>
          <w:szCs w:val="28"/>
          <w:lang w:val="uk-UA"/>
        </w:rPr>
        <w:t xml:space="preserve"> </w:t>
      </w:r>
      <w:r w:rsidRPr="006A3701">
        <w:rPr>
          <w:sz w:val="28"/>
          <w:szCs w:val="28"/>
          <w:lang w:val="uk-UA"/>
        </w:rPr>
        <w:t>Сконцентрувати по Департаменту охорон</w:t>
      </w:r>
      <w:r w:rsidR="00D04772">
        <w:rPr>
          <w:sz w:val="28"/>
          <w:szCs w:val="28"/>
          <w:lang w:val="uk-UA"/>
        </w:rPr>
        <w:t>и здоров’я облдержадміністрації</w:t>
      </w:r>
      <w:r w:rsidRPr="006A3701">
        <w:rPr>
          <w:sz w:val="28"/>
          <w:szCs w:val="28"/>
          <w:lang w:val="uk-UA"/>
        </w:rPr>
        <w:t xml:space="preserve"> за </w:t>
      </w:r>
      <w:proofErr w:type="spellStart"/>
      <w:r w:rsidRPr="006A3701">
        <w:rPr>
          <w:sz w:val="28"/>
          <w:szCs w:val="28"/>
          <w:lang w:val="uk-UA"/>
        </w:rPr>
        <w:t>КПКВК</w:t>
      </w:r>
      <w:proofErr w:type="spellEnd"/>
      <w:r w:rsidRPr="006A3701">
        <w:rPr>
          <w:sz w:val="28"/>
          <w:szCs w:val="28"/>
          <w:lang w:val="uk-UA"/>
        </w:rPr>
        <w:t xml:space="preserve"> 0712152 «Інші програми та заходи у сфері охорони здоров’я» (виконавець – Департамент охорони здоров’я облдержадміністрації) цільові кошти медичної субвенції з державного бюджету місцев</w:t>
      </w:r>
      <w:r>
        <w:rPr>
          <w:sz w:val="28"/>
          <w:szCs w:val="28"/>
          <w:lang w:val="uk-UA"/>
        </w:rPr>
        <w:t>им бюджетам на</w:t>
      </w:r>
      <w:r w:rsidRPr="006A3701">
        <w:rPr>
          <w:sz w:val="28"/>
          <w:szCs w:val="28"/>
          <w:lang w:val="uk-UA"/>
        </w:rPr>
        <w:t xml:space="preserve"> лікування хворих на хронічну ниркову недостатність методом гемодіалізу в сумі 6 379 416 гривень.</w:t>
      </w:r>
    </w:p>
    <w:p w:rsidR="006A3701" w:rsidRPr="006A3701" w:rsidRDefault="006A3701" w:rsidP="006A3701">
      <w:pPr>
        <w:ind w:firstLine="708"/>
        <w:jc w:val="both"/>
        <w:rPr>
          <w:sz w:val="28"/>
          <w:szCs w:val="28"/>
          <w:lang w:val="uk-UA"/>
        </w:rPr>
      </w:pPr>
      <w:r w:rsidRPr="006A3701">
        <w:rPr>
          <w:sz w:val="28"/>
          <w:szCs w:val="28"/>
          <w:lang w:val="uk-UA"/>
        </w:rPr>
        <w:t>Здійснити перерозподіл вказаних коштів на черговій сесії обласної ради для міського бюджету м.</w:t>
      </w:r>
      <w:r>
        <w:rPr>
          <w:sz w:val="28"/>
          <w:szCs w:val="28"/>
          <w:lang w:val="uk-UA"/>
        </w:rPr>
        <w:t xml:space="preserve"> </w:t>
      </w:r>
      <w:r w:rsidRPr="006A3701">
        <w:rPr>
          <w:sz w:val="28"/>
          <w:szCs w:val="28"/>
          <w:lang w:val="uk-UA"/>
        </w:rPr>
        <w:t>Хмельницький, за умови документального підтвердження готовності приміщення і кваліфікованих працівників в</w:t>
      </w:r>
      <w:r>
        <w:rPr>
          <w:sz w:val="28"/>
          <w:szCs w:val="28"/>
          <w:lang w:val="uk-UA"/>
        </w:rPr>
        <w:t> </w:t>
      </w:r>
      <w:r w:rsidRPr="006A3701">
        <w:rPr>
          <w:sz w:val="28"/>
          <w:szCs w:val="28"/>
          <w:lang w:val="uk-UA"/>
        </w:rPr>
        <w:t>Хмельницькій міській лікарні для проведення процедури гемодіалізу.</w:t>
      </w:r>
    </w:p>
    <w:p w:rsidR="006A3701" w:rsidRPr="006A3701" w:rsidRDefault="006A3701" w:rsidP="006A3701">
      <w:pPr>
        <w:tabs>
          <w:tab w:val="left" w:pos="540"/>
        </w:tabs>
        <w:spacing w:before="100" w:beforeAutospacing="1" w:after="100" w:afterAutospacing="1"/>
        <w:jc w:val="both"/>
        <w:rPr>
          <w:bCs/>
          <w:sz w:val="28"/>
          <w:szCs w:val="28"/>
          <w:lang w:val="uk-UA"/>
        </w:rPr>
      </w:pPr>
      <w:r w:rsidRPr="006A3701">
        <w:rPr>
          <w:sz w:val="28"/>
          <w:szCs w:val="28"/>
          <w:lang w:val="uk-UA"/>
        </w:rPr>
        <w:tab/>
      </w:r>
      <w:r w:rsidRPr="006A3701">
        <w:rPr>
          <w:bCs/>
          <w:sz w:val="28"/>
          <w:szCs w:val="28"/>
          <w:lang w:val="uk-UA"/>
        </w:rPr>
        <w:t>3. Затвердити на 2019 рік міжбюджетні трансферти згідно з додатком 5 до</w:t>
      </w:r>
      <w:r>
        <w:rPr>
          <w:bCs/>
          <w:sz w:val="28"/>
          <w:szCs w:val="28"/>
          <w:lang w:val="uk-UA"/>
        </w:rPr>
        <w:t> </w:t>
      </w:r>
      <w:r w:rsidRPr="006A3701">
        <w:rPr>
          <w:bCs/>
          <w:sz w:val="28"/>
          <w:szCs w:val="28"/>
          <w:lang w:val="uk-UA"/>
        </w:rPr>
        <w:t>цього рішення.</w:t>
      </w:r>
    </w:p>
    <w:p w:rsidR="006A3701" w:rsidRPr="006A3701" w:rsidRDefault="006A3701" w:rsidP="006A3701">
      <w:pPr>
        <w:ind w:firstLine="567"/>
        <w:jc w:val="both"/>
        <w:rPr>
          <w:sz w:val="28"/>
          <w:szCs w:val="28"/>
          <w:lang w:val="uk-UA"/>
        </w:rPr>
      </w:pPr>
      <w:r w:rsidRPr="006A3701">
        <w:rPr>
          <w:sz w:val="28"/>
          <w:szCs w:val="28"/>
          <w:lang w:val="uk-UA"/>
        </w:rPr>
        <w:t xml:space="preserve">3.1. Дозволити Департаменту фінансів облдержадміністрації здійснювати протягом 2019 року перерозподіл обсягу субвенцій з державного бюджету між місцевими бюджетами на надання пільг, субсидій, виплат та </w:t>
      </w:r>
      <w:proofErr w:type="spellStart"/>
      <w:r w:rsidRPr="006A3701">
        <w:rPr>
          <w:sz w:val="28"/>
          <w:szCs w:val="28"/>
          <w:lang w:val="uk-UA"/>
        </w:rPr>
        <w:t>допомог</w:t>
      </w:r>
      <w:proofErr w:type="spellEnd"/>
      <w:r w:rsidRPr="006A3701">
        <w:rPr>
          <w:sz w:val="28"/>
          <w:szCs w:val="28"/>
          <w:lang w:val="uk-UA"/>
        </w:rPr>
        <w:t xml:space="preserve"> населенню, </w:t>
      </w:r>
      <w:r>
        <w:rPr>
          <w:sz w:val="28"/>
          <w:szCs w:val="28"/>
          <w:lang w:val="uk-UA"/>
        </w:rPr>
        <w:t>виходячи з фактично нарахованих</w:t>
      </w:r>
      <w:r w:rsidRPr="006A3701">
        <w:rPr>
          <w:sz w:val="28"/>
          <w:szCs w:val="28"/>
          <w:lang w:val="uk-UA"/>
        </w:rPr>
        <w:t xml:space="preserve"> обсягів відповідних пільг, субсидій, виплат та </w:t>
      </w:r>
      <w:proofErr w:type="spellStart"/>
      <w:r w:rsidRPr="006A3701">
        <w:rPr>
          <w:sz w:val="28"/>
          <w:szCs w:val="28"/>
          <w:lang w:val="uk-UA"/>
        </w:rPr>
        <w:t>допомог</w:t>
      </w:r>
      <w:proofErr w:type="spellEnd"/>
      <w:r w:rsidRPr="006A3701">
        <w:rPr>
          <w:sz w:val="28"/>
          <w:szCs w:val="28"/>
          <w:lang w:val="uk-UA"/>
        </w:rPr>
        <w:t xml:space="preserve"> населенню з наступним інформуванням обласної ради. </w:t>
      </w:r>
    </w:p>
    <w:p w:rsidR="006A3701" w:rsidRPr="006A3701" w:rsidRDefault="006A3701" w:rsidP="006A3701">
      <w:pPr>
        <w:ind w:firstLine="709"/>
        <w:jc w:val="both"/>
        <w:rPr>
          <w:sz w:val="28"/>
          <w:szCs w:val="28"/>
          <w:lang w:val="uk-UA"/>
        </w:rPr>
      </w:pPr>
      <w:r w:rsidRPr="006A3701">
        <w:rPr>
          <w:sz w:val="28"/>
          <w:szCs w:val="28"/>
          <w:lang w:val="uk-UA"/>
        </w:rPr>
        <w:t>3.2. Дозволити облдержадміністрації при надходженні в міжсесійний період трансфертів (дотацій, субвенцій) з державного та місцевих бюджетів понад обсяги, враховані в обласному бюджеті на 2019 рік, збільшувати обсяг доходів та видатків обласного бюджету на суму трансфертів, одержаних з</w:t>
      </w:r>
      <w:r>
        <w:rPr>
          <w:sz w:val="28"/>
          <w:szCs w:val="28"/>
          <w:lang w:val="uk-UA"/>
        </w:rPr>
        <w:t> </w:t>
      </w:r>
      <w:r w:rsidRPr="006A3701">
        <w:rPr>
          <w:sz w:val="28"/>
          <w:szCs w:val="28"/>
          <w:lang w:val="uk-UA"/>
        </w:rPr>
        <w:t>державного та місцевих бюджетів</w:t>
      </w:r>
      <w:r w:rsidR="004D691A">
        <w:rPr>
          <w:sz w:val="28"/>
          <w:szCs w:val="28"/>
          <w:lang w:val="uk-UA"/>
        </w:rPr>
        <w:t>,</w:t>
      </w:r>
      <w:r w:rsidRPr="006A3701">
        <w:rPr>
          <w:sz w:val="28"/>
          <w:szCs w:val="28"/>
          <w:lang w:val="uk-UA"/>
        </w:rPr>
        <w:t xml:space="preserve"> та проводити розподіл та перерозподіл зазначених трансфертів між головними розпорядниками коштів обласного бюджету, місцевими бюджетами:</w:t>
      </w:r>
    </w:p>
    <w:p w:rsidR="006A3701" w:rsidRPr="006A3701" w:rsidRDefault="006A3701" w:rsidP="006A3701">
      <w:pPr>
        <w:ind w:firstLine="709"/>
        <w:jc w:val="both"/>
        <w:rPr>
          <w:sz w:val="28"/>
          <w:szCs w:val="28"/>
          <w:lang w:val="uk-UA"/>
        </w:rPr>
      </w:pPr>
      <w:r w:rsidRPr="006A3701">
        <w:rPr>
          <w:sz w:val="28"/>
          <w:szCs w:val="28"/>
          <w:lang w:val="uk-UA"/>
        </w:rPr>
        <w:t>- щодо субвенцій на здійснення державних програм соціального захисту та на проведення виборів депутатів місцевих рад та сільських, селищних, міських голів – з наступним інформуванням обласної ради;</w:t>
      </w:r>
    </w:p>
    <w:p w:rsidR="006A3701" w:rsidRPr="006A3701" w:rsidRDefault="006A3701" w:rsidP="006A3701">
      <w:pPr>
        <w:ind w:firstLine="709"/>
        <w:jc w:val="both"/>
        <w:rPr>
          <w:sz w:val="28"/>
          <w:szCs w:val="28"/>
          <w:lang w:val="uk-UA"/>
        </w:rPr>
      </w:pPr>
      <w:r w:rsidRPr="006A3701">
        <w:rPr>
          <w:sz w:val="28"/>
          <w:szCs w:val="28"/>
          <w:lang w:val="uk-UA"/>
        </w:rPr>
        <w:t>- щодо інших трансфертів – за погодженням з постійною комісією обласної ради з питань бюджету та фінансів.</w:t>
      </w:r>
    </w:p>
    <w:p w:rsidR="006A3701" w:rsidRPr="006A3701" w:rsidRDefault="006A3701" w:rsidP="006A3701">
      <w:pPr>
        <w:spacing w:after="120"/>
        <w:ind w:firstLine="709"/>
        <w:jc w:val="both"/>
        <w:rPr>
          <w:sz w:val="28"/>
          <w:szCs w:val="28"/>
          <w:lang w:val="uk-UA"/>
        </w:rPr>
      </w:pPr>
      <w:r w:rsidRPr="006A3701">
        <w:rPr>
          <w:sz w:val="28"/>
          <w:szCs w:val="28"/>
          <w:lang w:val="uk-UA"/>
        </w:rPr>
        <w:lastRenderedPageBreak/>
        <w:t>Зазначені зміни вважати змінами, вне</w:t>
      </w:r>
      <w:r>
        <w:rPr>
          <w:sz w:val="28"/>
          <w:szCs w:val="28"/>
          <w:lang w:val="uk-UA"/>
        </w:rPr>
        <w:t xml:space="preserve">сеними до обласного бюджету </w:t>
      </w:r>
      <w:r w:rsidRPr="006A3701">
        <w:rPr>
          <w:sz w:val="28"/>
          <w:szCs w:val="28"/>
          <w:lang w:val="uk-UA"/>
        </w:rPr>
        <w:t>на</w:t>
      </w:r>
      <w:r>
        <w:rPr>
          <w:sz w:val="28"/>
          <w:szCs w:val="28"/>
          <w:lang w:val="uk-UA"/>
        </w:rPr>
        <w:t> </w:t>
      </w:r>
      <w:r w:rsidRPr="006A3701">
        <w:rPr>
          <w:sz w:val="28"/>
          <w:szCs w:val="28"/>
          <w:lang w:val="uk-UA"/>
        </w:rPr>
        <w:t>2019 рік.</w:t>
      </w:r>
    </w:p>
    <w:p w:rsidR="006A3701" w:rsidRPr="006A3701" w:rsidRDefault="006A3701" w:rsidP="006A3701">
      <w:pPr>
        <w:ind w:firstLine="709"/>
        <w:jc w:val="both"/>
        <w:rPr>
          <w:sz w:val="28"/>
          <w:szCs w:val="28"/>
          <w:lang w:val="uk-UA"/>
        </w:rPr>
      </w:pPr>
      <w:r w:rsidRPr="006A3701">
        <w:rPr>
          <w:sz w:val="28"/>
          <w:szCs w:val="28"/>
          <w:lang w:val="uk-UA"/>
        </w:rPr>
        <w:t>3.3. У разі розподілу (перерозподілу) Верховною Радою України, Кабінетом Міністрів України та іншими центральними органами виконавчої влади обсягів дотацій, субвенцій дозволити облдержадміністрації в</w:t>
      </w:r>
      <w:r>
        <w:rPr>
          <w:sz w:val="28"/>
          <w:szCs w:val="28"/>
          <w:lang w:val="uk-UA"/>
        </w:rPr>
        <w:t> </w:t>
      </w:r>
      <w:r w:rsidRPr="006A3701">
        <w:rPr>
          <w:sz w:val="28"/>
          <w:szCs w:val="28"/>
          <w:lang w:val="uk-UA"/>
        </w:rPr>
        <w:t>міжсесійний період вносити зміни у міжбюджетні трансферти та проводити розподіл, перерозподіл зазначених трансфертів між головними розпорядниками коштів обласного бюджету,  місцевими бюджетами:</w:t>
      </w:r>
    </w:p>
    <w:p w:rsidR="006A3701" w:rsidRPr="006A3701" w:rsidRDefault="006A3701" w:rsidP="006A3701">
      <w:pPr>
        <w:ind w:firstLine="709"/>
        <w:jc w:val="both"/>
        <w:rPr>
          <w:sz w:val="28"/>
          <w:szCs w:val="28"/>
          <w:lang w:val="uk-UA"/>
        </w:rPr>
      </w:pPr>
      <w:r w:rsidRPr="006A3701">
        <w:rPr>
          <w:sz w:val="28"/>
          <w:szCs w:val="28"/>
          <w:lang w:val="uk-UA"/>
        </w:rPr>
        <w:t>- щодо субвенцій на здійснення державних програм соціального захисту та на проведення виборів депутатів місцевих рад та сільських, селищних, міських голів – з наступним інформуванням обласної ради;</w:t>
      </w:r>
    </w:p>
    <w:p w:rsidR="006A3701" w:rsidRPr="006A3701" w:rsidRDefault="006A3701" w:rsidP="006A3701">
      <w:pPr>
        <w:ind w:firstLine="709"/>
        <w:jc w:val="both"/>
        <w:rPr>
          <w:sz w:val="28"/>
          <w:szCs w:val="28"/>
          <w:lang w:val="uk-UA"/>
        </w:rPr>
      </w:pPr>
      <w:r w:rsidRPr="006A3701">
        <w:rPr>
          <w:sz w:val="28"/>
          <w:szCs w:val="28"/>
          <w:lang w:val="uk-UA"/>
        </w:rPr>
        <w:t>- щодо інших трансфертів – за погодженням з постійною комісією обласної ради з питань бюджету та фінансів з наступним інформуванням обласної ради при затверджен</w:t>
      </w:r>
      <w:r w:rsidR="002F1BC8">
        <w:rPr>
          <w:sz w:val="28"/>
          <w:szCs w:val="28"/>
          <w:lang w:val="uk-UA"/>
        </w:rPr>
        <w:t>н</w:t>
      </w:r>
      <w:r w:rsidRPr="006A3701">
        <w:rPr>
          <w:sz w:val="28"/>
          <w:szCs w:val="28"/>
          <w:lang w:val="uk-UA"/>
        </w:rPr>
        <w:t>і звіту про виконання обласного бюджету за</w:t>
      </w:r>
      <w:r>
        <w:rPr>
          <w:sz w:val="28"/>
          <w:szCs w:val="28"/>
          <w:lang w:val="uk-UA"/>
        </w:rPr>
        <w:t> </w:t>
      </w:r>
      <w:r w:rsidRPr="006A3701">
        <w:rPr>
          <w:sz w:val="28"/>
          <w:szCs w:val="28"/>
          <w:lang w:val="uk-UA"/>
        </w:rPr>
        <w:t>2019</w:t>
      </w:r>
      <w:r>
        <w:rPr>
          <w:sz w:val="28"/>
          <w:szCs w:val="28"/>
          <w:lang w:val="uk-UA"/>
        </w:rPr>
        <w:t> </w:t>
      </w:r>
      <w:r w:rsidRPr="006A3701">
        <w:rPr>
          <w:sz w:val="28"/>
          <w:szCs w:val="28"/>
          <w:lang w:val="uk-UA"/>
        </w:rPr>
        <w:t>рік.</w:t>
      </w:r>
    </w:p>
    <w:p w:rsidR="006A3701" w:rsidRPr="006A3701" w:rsidRDefault="006A3701" w:rsidP="006A3701">
      <w:pPr>
        <w:spacing w:after="120"/>
        <w:ind w:firstLine="709"/>
        <w:jc w:val="both"/>
        <w:rPr>
          <w:sz w:val="28"/>
          <w:szCs w:val="28"/>
          <w:lang w:val="uk-UA"/>
        </w:rPr>
      </w:pPr>
      <w:r w:rsidRPr="006A3701">
        <w:rPr>
          <w:sz w:val="28"/>
          <w:szCs w:val="28"/>
          <w:lang w:val="uk-UA"/>
        </w:rPr>
        <w:t>Зазначені зміни вважати змінами, в</w:t>
      </w:r>
      <w:r>
        <w:rPr>
          <w:sz w:val="28"/>
          <w:szCs w:val="28"/>
          <w:lang w:val="uk-UA"/>
        </w:rPr>
        <w:t>несеними до обласного бюджету</w:t>
      </w:r>
      <w:r w:rsidRPr="006A3701">
        <w:rPr>
          <w:sz w:val="28"/>
          <w:szCs w:val="28"/>
          <w:lang w:val="uk-UA"/>
        </w:rPr>
        <w:t xml:space="preserve"> на</w:t>
      </w:r>
      <w:r>
        <w:rPr>
          <w:sz w:val="28"/>
          <w:szCs w:val="28"/>
          <w:lang w:val="uk-UA"/>
        </w:rPr>
        <w:t> </w:t>
      </w:r>
      <w:r w:rsidRPr="006A3701">
        <w:rPr>
          <w:sz w:val="28"/>
          <w:szCs w:val="28"/>
          <w:lang w:val="uk-UA"/>
        </w:rPr>
        <w:t xml:space="preserve">2019 рік. </w:t>
      </w:r>
    </w:p>
    <w:p w:rsidR="006A3701" w:rsidRPr="006A3701" w:rsidRDefault="006A3701" w:rsidP="006A3701">
      <w:pPr>
        <w:spacing w:after="120"/>
        <w:ind w:firstLine="709"/>
        <w:jc w:val="both"/>
        <w:rPr>
          <w:sz w:val="28"/>
          <w:szCs w:val="28"/>
          <w:lang w:val="uk-UA"/>
        </w:rPr>
      </w:pPr>
      <w:r w:rsidRPr="006A3701">
        <w:rPr>
          <w:sz w:val="28"/>
          <w:szCs w:val="28"/>
          <w:lang w:val="uk-UA"/>
        </w:rPr>
        <w:t>3.4. Дозволити Департаменту фінансів облдержадміністрації здійснювати протягом 2019 року перерозподіл трансфертів (субвенцій, додаткових дотацій) соціального характеру, передбачених у загальному фонді обласного бюджету місцевим бюджетам, між їх видами та між місцевими бюджетами, виходячи з</w:t>
      </w:r>
      <w:r>
        <w:rPr>
          <w:sz w:val="28"/>
          <w:szCs w:val="28"/>
          <w:lang w:val="en-US"/>
        </w:rPr>
        <w:t> </w:t>
      </w:r>
      <w:r w:rsidRPr="006A3701">
        <w:rPr>
          <w:sz w:val="28"/>
          <w:szCs w:val="28"/>
          <w:lang w:val="uk-UA"/>
        </w:rPr>
        <w:t xml:space="preserve">фактично нарахованих відповідних пільг, </w:t>
      </w:r>
      <w:proofErr w:type="spellStart"/>
      <w:r w:rsidRPr="006A3701">
        <w:rPr>
          <w:sz w:val="28"/>
          <w:szCs w:val="28"/>
          <w:lang w:val="uk-UA"/>
        </w:rPr>
        <w:t>допомог</w:t>
      </w:r>
      <w:proofErr w:type="spellEnd"/>
      <w:r w:rsidRPr="006A3701">
        <w:rPr>
          <w:sz w:val="28"/>
          <w:szCs w:val="28"/>
          <w:lang w:val="uk-UA"/>
        </w:rPr>
        <w:t xml:space="preserve"> та компенсаційних виплат населенню. </w:t>
      </w:r>
    </w:p>
    <w:p w:rsidR="006A3701" w:rsidRPr="006A3701" w:rsidRDefault="006A3701" w:rsidP="006A3701">
      <w:pPr>
        <w:spacing w:after="120"/>
        <w:ind w:firstLine="709"/>
        <w:jc w:val="both"/>
        <w:rPr>
          <w:sz w:val="28"/>
          <w:szCs w:val="28"/>
          <w:lang w:val="uk-UA"/>
        </w:rPr>
      </w:pPr>
      <w:r w:rsidRPr="006A3701">
        <w:rPr>
          <w:sz w:val="28"/>
          <w:szCs w:val="28"/>
          <w:lang w:val="uk-UA"/>
        </w:rPr>
        <w:t>Зазначені зміни вважати змінами, внесеними до обласного бюджету на</w:t>
      </w:r>
      <w:r>
        <w:rPr>
          <w:sz w:val="28"/>
          <w:szCs w:val="28"/>
          <w:lang w:val="en-US"/>
        </w:rPr>
        <w:t> </w:t>
      </w:r>
      <w:r w:rsidRPr="006A3701">
        <w:rPr>
          <w:sz w:val="28"/>
          <w:szCs w:val="28"/>
          <w:lang w:val="uk-UA"/>
        </w:rPr>
        <w:t xml:space="preserve">2019 рік. </w:t>
      </w:r>
    </w:p>
    <w:p w:rsidR="006A3701" w:rsidRPr="006A3701" w:rsidRDefault="006A3701" w:rsidP="006A3701">
      <w:pPr>
        <w:tabs>
          <w:tab w:val="left" w:pos="1080"/>
        </w:tabs>
        <w:spacing w:before="120"/>
        <w:ind w:firstLine="720"/>
        <w:jc w:val="both"/>
        <w:rPr>
          <w:rFonts w:eastAsia="Calibri"/>
          <w:sz w:val="28"/>
          <w:szCs w:val="28"/>
          <w:lang w:val="uk-UA"/>
        </w:rPr>
      </w:pPr>
      <w:r w:rsidRPr="006A3701">
        <w:rPr>
          <w:rFonts w:eastAsia="Calibri"/>
          <w:sz w:val="28"/>
          <w:szCs w:val="28"/>
          <w:lang w:val="uk-UA"/>
        </w:rPr>
        <w:t>3.5. Затвердити розподіл додаткової дотації на здійснення переданих з</w:t>
      </w:r>
      <w:r>
        <w:rPr>
          <w:rFonts w:eastAsia="Calibri"/>
          <w:sz w:val="28"/>
          <w:szCs w:val="28"/>
          <w:lang w:val="en-US"/>
        </w:rPr>
        <w:t> </w:t>
      </w:r>
      <w:r w:rsidRPr="006A3701">
        <w:rPr>
          <w:rFonts w:eastAsia="Calibri"/>
          <w:sz w:val="28"/>
          <w:szCs w:val="28"/>
          <w:lang w:val="uk-UA"/>
        </w:rPr>
        <w:t>державного бюджету видатків з утримання закладів освіти та охорони здоров’я між місцевим</w:t>
      </w:r>
      <w:r w:rsidR="002F1BC8">
        <w:rPr>
          <w:rFonts w:eastAsia="Calibri"/>
          <w:sz w:val="28"/>
          <w:szCs w:val="28"/>
          <w:lang w:val="uk-UA"/>
        </w:rPr>
        <w:t>и бюджетами області, здійснений</w:t>
      </w:r>
      <w:r w:rsidRPr="006A3701">
        <w:rPr>
          <w:rFonts w:eastAsia="Calibri"/>
          <w:sz w:val="28"/>
          <w:szCs w:val="28"/>
          <w:lang w:val="uk-UA"/>
        </w:rPr>
        <w:t xml:space="preserve"> відповідно до</w:t>
      </w:r>
      <w:r>
        <w:rPr>
          <w:rFonts w:eastAsia="Calibri"/>
          <w:sz w:val="28"/>
          <w:szCs w:val="28"/>
          <w:lang w:val="en-US"/>
        </w:rPr>
        <w:t> </w:t>
      </w:r>
      <w:r w:rsidRPr="006A3701">
        <w:rPr>
          <w:rFonts w:eastAsia="Calibri"/>
          <w:sz w:val="28"/>
          <w:szCs w:val="28"/>
          <w:lang w:val="uk-UA"/>
        </w:rPr>
        <w:t>визначеного обласною державною адміністрацією Порядку, затвердженого розпорядженням голови обласної державної адміністрації від 28 листопада 2018</w:t>
      </w:r>
      <w:r>
        <w:rPr>
          <w:rFonts w:eastAsia="Calibri"/>
          <w:sz w:val="28"/>
          <w:szCs w:val="28"/>
          <w:lang w:val="en-US"/>
        </w:rPr>
        <w:t> </w:t>
      </w:r>
      <w:r w:rsidRPr="006A3701">
        <w:rPr>
          <w:rFonts w:eastAsia="Calibri"/>
          <w:sz w:val="28"/>
          <w:szCs w:val="28"/>
          <w:lang w:val="uk-UA"/>
        </w:rPr>
        <w:t xml:space="preserve">року № 832/2018-р, </w:t>
      </w:r>
      <w:r w:rsidRPr="006A3701">
        <w:rPr>
          <w:bCs/>
          <w:sz w:val="28"/>
          <w:szCs w:val="28"/>
          <w:lang w:val="uk-UA"/>
        </w:rPr>
        <w:t>згідно з додатком 5 до цього рішення</w:t>
      </w:r>
      <w:r w:rsidRPr="006A3701">
        <w:rPr>
          <w:rFonts w:eastAsia="Calibri"/>
          <w:sz w:val="28"/>
          <w:szCs w:val="28"/>
          <w:lang w:val="uk-UA"/>
        </w:rPr>
        <w:t xml:space="preserve">. </w:t>
      </w:r>
    </w:p>
    <w:p w:rsidR="006A3701" w:rsidRPr="006A3701" w:rsidRDefault="006A3701" w:rsidP="006A3701">
      <w:pPr>
        <w:ind w:firstLine="708"/>
        <w:jc w:val="both"/>
        <w:rPr>
          <w:sz w:val="28"/>
          <w:szCs w:val="28"/>
          <w:lang w:val="uk-UA"/>
        </w:rPr>
      </w:pPr>
      <w:r w:rsidRPr="006A3701">
        <w:rPr>
          <w:sz w:val="28"/>
          <w:szCs w:val="28"/>
          <w:lang w:val="uk-UA"/>
        </w:rPr>
        <w:t>Визначити, що розподіл</w:t>
      </w:r>
      <w:r w:rsidRPr="006A3701">
        <w:rPr>
          <w:rFonts w:eastAsia="Calibri"/>
          <w:sz w:val="28"/>
          <w:szCs w:val="28"/>
          <w:lang w:val="uk-UA"/>
        </w:rPr>
        <w:t xml:space="preserve"> додаткової дотації</w:t>
      </w:r>
      <w:r w:rsidRPr="006A3701">
        <w:rPr>
          <w:sz w:val="28"/>
          <w:szCs w:val="28"/>
          <w:lang w:val="uk-UA"/>
        </w:rPr>
        <w:t xml:space="preserve"> набирає чинності після погодження Кабінетом Міністрів України Порядку розподілу додаткової дотації з державного бюджету місцевим бюджетам на здійснення переданих з</w:t>
      </w:r>
      <w:r>
        <w:rPr>
          <w:sz w:val="28"/>
          <w:szCs w:val="28"/>
          <w:lang w:val="en-US"/>
        </w:rPr>
        <w:t> </w:t>
      </w:r>
      <w:r w:rsidRPr="006A3701">
        <w:rPr>
          <w:sz w:val="28"/>
          <w:szCs w:val="28"/>
          <w:lang w:val="uk-UA"/>
        </w:rPr>
        <w:t>державного бюджету видатків з утримання закладів освіти та охорони здоров’я.</w:t>
      </w:r>
    </w:p>
    <w:p w:rsidR="006A3701" w:rsidRPr="006A3701" w:rsidRDefault="006A3701" w:rsidP="006A3701">
      <w:pPr>
        <w:tabs>
          <w:tab w:val="left" w:pos="720"/>
        </w:tabs>
        <w:spacing w:before="120"/>
        <w:jc w:val="both"/>
        <w:rPr>
          <w:bCs/>
          <w:sz w:val="28"/>
          <w:szCs w:val="28"/>
          <w:lang w:val="uk-UA"/>
        </w:rPr>
      </w:pPr>
      <w:r w:rsidRPr="006A3701">
        <w:rPr>
          <w:bCs/>
          <w:sz w:val="28"/>
          <w:szCs w:val="28"/>
          <w:lang w:val="uk-UA"/>
        </w:rPr>
        <w:tab/>
        <w:t>4.</w:t>
      </w:r>
      <w:r w:rsidRPr="006A3701">
        <w:rPr>
          <w:sz w:val="28"/>
          <w:szCs w:val="28"/>
          <w:lang w:val="uk-UA"/>
        </w:rPr>
        <w:t xml:space="preserve"> Затвердити на 2019 рік розподіл коштів бюджету розвитку</w:t>
      </w:r>
      <w:r w:rsidRPr="006A3701">
        <w:rPr>
          <w:bCs/>
          <w:sz w:val="28"/>
          <w:szCs w:val="28"/>
          <w:lang w:val="uk-UA"/>
        </w:rPr>
        <w:t xml:space="preserve"> на</w:t>
      </w:r>
      <w:r>
        <w:rPr>
          <w:bCs/>
          <w:sz w:val="28"/>
          <w:szCs w:val="28"/>
          <w:lang w:val="en-US"/>
        </w:rPr>
        <w:t> </w:t>
      </w:r>
      <w:r w:rsidRPr="006A3701">
        <w:rPr>
          <w:bCs/>
          <w:sz w:val="28"/>
          <w:szCs w:val="28"/>
          <w:lang w:val="uk-UA"/>
        </w:rPr>
        <w:t>здійснення заходів на будівництво, реконструкцію і реставрацію об`єктів виробничої, комунікаційної та соціальної інфраструктури за об`єктами згідно з</w:t>
      </w:r>
      <w:r>
        <w:rPr>
          <w:bCs/>
          <w:sz w:val="28"/>
          <w:szCs w:val="28"/>
          <w:lang w:val="en-US"/>
        </w:rPr>
        <w:t> </w:t>
      </w:r>
      <w:hyperlink r:id="rId7" w:anchor="n107" w:history="1">
        <w:r w:rsidRPr="006A3701">
          <w:rPr>
            <w:bCs/>
            <w:sz w:val="28"/>
            <w:szCs w:val="28"/>
            <w:lang w:val="uk-UA"/>
          </w:rPr>
          <w:t>додатком 6</w:t>
        </w:r>
      </w:hyperlink>
      <w:r w:rsidRPr="006A3701">
        <w:rPr>
          <w:bCs/>
          <w:sz w:val="28"/>
          <w:szCs w:val="28"/>
          <w:lang w:val="uk-UA"/>
        </w:rPr>
        <w:t xml:space="preserve"> до цього рішення.</w:t>
      </w:r>
    </w:p>
    <w:p w:rsidR="006A3701" w:rsidRPr="006A3701" w:rsidRDefault="006A3701" w:rsidP="006A3701">
      <w:pPr>
        <w:spacing w:before="120"/>
        <w:ind w:firstLine="708"/>
        <w:jc w:val="both"/>
        <w:rPr>
          <w:bCs/>
          <w:sz w:val="28"/>
          <w:szCs w:val="28"/>
          <w:lang w:val="uk-UA"/>
        </w:rPr>
      </w:pPr>
      <w:r w:rsidRPr="006A3701">
        <w:rPr>
          <w:bCs/>
          <w:sz w:val="28"/>
          <w:szCs w:val="28"/>
          <w:lang w:val="uk-UA"/>
        </w:rPr>
        <w:t>5.</w:t>
      </w:r>
      <w:r w:rsidRPr="006A3701">
        <w:rPr>
          <w:sz w:val="28"/>
          <w:szCs w:val="28"/>
          <w:lang w:val="uk-UA"/>
        </w:rPr>
        <w:t xml:space="preserve"> Затвердити розподіл витрат обласного бюджету на реалізацію </w:t>
      </w:r>
      <w:r w:rsidRPr="006A3701">
        <w:rPr>
          <w:bCs/>
          <w:sz w:val="28"/>
          <w:szCs w:val="28"/>
          <w:lang w:val="uk-UA"/>
        </w:rPr>
        <w:t xml:space="preserve">місцевих/регіональних програм </w:t>
      </w:r>
      <w:r w:rsidRPr="006A3701">
        <w:rPr>
          <w:sz w:val="28"/>
          <w:szCs w:val="28"/>
          <w:lang w:val="uk-UA"/>
        </w:rPr>
        <w:t xml:space="preserve">у сумі 29 823 130 гривень </w:t>
      </w:r>
      <w:r w:rsidRPr="006A3701">
        <w:rPr>
          <w:bCs/>
          <w:sz w:val="28"/>
          <w:szCs w:val="28"/>
          <w:lang w:val="uk-UA"/>
        </w:rPr>
        <w:t xml:space="preserve">згідно з </w:t>
      </w:r>
      <w:hyperlink r:id="rId8" w:anchor="n107" w:history="1">
        <w:r w:rsidRPr="006A3701">
          <w:rPr>
            <w:bCs/>
            <w:sz w:val="28"/>
            <w:szCs w:val="28"/>
            <w:lang w:val="uk-UA"/>
          </w:rPr>
          <w:t xml:space="preserve">додатком </w:t>
        </w:r>
      </w:hyperlink>
      <w:r w:rsidRPr="006A3701">
        <w:rPr>
          <w:bCs/>
          <w:sz w:val="28"/>
          <w:szCs w:val="28"/>
          <w:lang w:val="uk-UA"/>
        </w:rPr>
        <w:t>7 до цього рішення.</w:t>
      </w:r>
    </w:p>
    <w:p w:rsidR="006A3701" w:rsidRPr="006A3701" w:rsidRDefault="006A3701" w:rsidP="006A3701">
      <w:pPr>
        <w:pStyle w:val="a8"/>
        <w:ind w:firstLine="708"/>
        <w:jc w:val="both"/>
        <w:rPr>
          <w:sz w:val="28"/>
          <w:szCs w:val="28"/>
          <w:lang w:val="uk-UA" w:eastAsia="uk-UA"/>
        </w:rPr>
      </w:pPr>
      <w:r w:rsidRPr="006A3701">
        <w:rPr>
          <w:sz w:val="28"/>
          <w:szCs w:val="28"/>
          <w:lang w:val="uk-UA"/>
        </w:rPr>
        <w:lastRenderedPageBreak/>
        <w:t xml:space="preserve">6. </w:t>
      </w:r>
      <w:r w:rsidRPr="006A3701">
        <w:rPr>
          <w:sz w:val="28"/>
          <w:szCs w:val="28"/>
          <w:lang w:val="uk-UA" w:eastAsia="uk-UA"/>
        </w:rPr>
        <w:t>Установити, що у загальному фонді обласного бюджету на 2019 рік до</w:t>
      </w:r>
      <w:r>
        <w:rPr>
          <w:sz w:val="28"/>
          <w:szCs w:val="28"/>
          <w:lang w:val="en-US" w:eastAsia="uk-UA"/>
        </w:rPr>
        <w:t> </w:t>
      </w:r>
      <w:r w:rsidRPr="006A3701">
        <w:rPr>
          <w:sz w:val="28"/>
          <w:szCs w:val="28"/>
          <w:lang w:val="uk-UA" w:eastAsia="uk-UA"/>
        </w:rPr>
        <w:t>доходів належать надходження, визначені статтею 66 Бюджетного кодексу України та трансферти, визначені статтею 97 Бюджетного кодексу України (крім пункту 11</w:t>
      </w:r>
      <w:r w:rsidRPr="006A3701">
        <w:rPr>
          <w:rStyle w:val="rvts37"/>
          <w:bCs/>
          <w:color w:val="000000"/>
          <w:sz w:val="28"/>
          <w:szCs w:val="28"/>
          <w:shd w:val="clear" w:color="auto" w:fill="FFFFFF"/>
          <w:vertAlign w:val="superscript"/>
          <w:lang w:val="uk-UA"/>
        </w:rPr>
        <w:t>1</w:t>
      </w:r>
      <w:r w:rsidRPr="006A3701">
        <w:rPr>
          <w:sz w:val="28"/>
          <w:szCs w:val="28"/>
          <w:lang w:val="uk-UA" w:eastAsia="uk-UA"/>
        </w:rPr>
        <w:t xml:space="preserve"> частини 1 цієї статті).</w:t>
      </w:r>
    </w:p>
    <w:p w:rsidR="006A3701" w:rsidRPr="006A3701" w:rsidRDefault="006A3701" w:rsidP="006A3701">
      <w:pPr>
        <w:spacing w:before="100" w:beforeAutospacing="1"/>
        <w:jc w:val="both"/>
        <w:rPr>
          <w:sz w:val="28"/>
          <w:szCs w:val="28"/>
          <w:lang w:val="uk-UA" w:eastAsia="uk-UA"/>
        </w:rPr>
      </w:pPr>
      <w:r w:rsidRPr="006A3701">
        <w:rPr>
          <w:sz w:val="28"/>
          <w:szCs w:val="28"/>
          <w:lang w:val="uk-UA" w:eastAsia="uk-UA"/>
        </w:rPr>
        <w:t xml:space="preserve">       </w:t>
      </w:r>
      <w:r w:rsidRPr="006A3701">
        <w:rPr>
          <w:sz w:val="28"/>
          <w:szCs w:val="28"/>
          <w:lang w:val="uk-UA" w:eastAsia="uk-UA"/>
        </w:rPr>
        <w:tab/>
        <w:t>7. Установити, що джерелами формування спеціального фонду обласного бюджету на 2019 рік:</w:t>
      </w:r>
    </w:p>
    <w:p w:rsidR="006A3701" w:rsidRPr="006A3701" w:rsidRDefault="006A3701" w:rsidP="006A3701">
      <w:pPr>
        <w:spacing w:before="120"/>
        <w:jc w:val="both"/>
        <w:rPr>
          <w:sz w:val="28"/>
          <w:szCs w:val="28"/>
          <w:lang w:val="uk-UA" w:eastAsia="uk-UA"/>
        </w:rPr>
      </w:pPr>
      <w:r w:rsidRPr="006A3701">
        <w:rPr>
          <w:sz w:val="28"/>
          <w:szCs w:val="28"/>
          <w:lang w:val="uk-UA" w:eastAsia="uk-UA"/>
        </w:rPr>
        <w:t xml:space="preserve">       1) у частині доходів є надходження, визначені статтею </w:t>
      </w:r>
      <w:r w:rsidRPr="006A3701">
        <w:rPr>
          <w:rStyle w:val="rvts9"/>
          <w:bCs/>
          <w:color w:val="000000"/>
          <w:sz w:val="28"/>
          <w:szCs w:val="28"/>
          <w:shd w:val="clear" w:color="auto" w:fill="FFFFFF"/>
          <w:lang w:val="uk-UA"/>
        </w:rPr>
        <w:t>69</w:t>
      </w:r>
      <w:r w:rsidRPr="006A3701">
        <w:rPr>
          <w:rStyle w:val="rvts37"/>
          <w:bCs/>
          <w:color w:val="000000"/>
          <w:sz w:val="28"/>
          <w:szCs w:val="28"/>
          <w:shd w:val="clear" w:color="auto" w:fill="FFFFFF"/>
          <w:vertAlign w:val="superscript"/>
          <w:lang w:val="uk-UA"/>
        </w:rPr>
        <w:t xml:space="preserve">1 </w:t>
      </w:r>
      <w:r w:rsidRPr="006A3701">
        <w:rPr>
          <w:sz w:val="28"/>
          <w:szCs w:val="28"/>
          <w:lang w:val="uk-UA" w:eastAsia="uk-UA"/>
        </w:rPr>
        <w:t>Бюджетного кодексу України та трансферти, визначені пунктом 11</w:t>
      </w:r>
      <w:r w:rsidRPr="006A3701">
        <w:rPr>
          <w:rStyle w:val="rvts37"/>
          <w:bCs/>
          <w:color w:val="000000"/>
          <w:sz w:val="28"/>
          <w:szCs w:val="28"/>
          <w:shd w:val="clear" w:color="auto" w:fill="FFFFFF"/>
          <w:vertAlign w:val="superscript"/>
          <w:lang w:val="uk-UA"/>
        </w:rPr>
        <w:t>1</w:t>
      </w:r>
      <w:r w:rsidRPr="006A3701">
        <w:rPr>
          <w:sz w:val="28"/>
          <w:szCs w:val="28"/>
          <w:lang w:val="uk-UA" w:eastAsia="uk-UA"/>
        </w:rPr>
        <w:t xml:space="preserve"> частини 1 статті 97 Бюджетного кодексу України;</w:t>
      </w:r>
    </w:p>
    <w:p w:rsidR="006A3701" w:rsidRPr="006A3701" w:rsidRDefault="006A3701" w:rsidP="006A3701">
      <w:pPr>
        <w:spacing w:before="120"/>
        <w:jc w:val="both"/>
        <w:rPr>
          <w:sz w:val="28"/>
          <w:szCs w:val="28"/>
          <w:lang w:val="uk-UA" w:eastAsia="uk-UA"/>
        </w:rPr>
      </w:pPr>
      <w:r w:rsidRPr="006A3701">
        <w:rPr>
          <w:sz w:val="28"/>
          <w:szCs w:val="28"/>
          <w:lang w:val="uk-UA" w:eastAsia="uk-UA"/>
        </w:rPr>
        <w:t xml:space="preserve">       2) у частині фінансування є надходження, визначені пунктом 10 частини 1 статті 71 Бюджетного кодексу України;</w:t>
      </w:r>
    </w:p>
    <w:p w:rsidR="006A3701" w:rsidRPr="006A3701" w:rsidRDefault="006A3701" w:rsidP="006A3701">
      <w:pPr>
        <w:spacing w:before="120" w:after="100" w:afterAutospacing="1"/>
        <w:jc w:val="both"/>
        <w:rPr>
          <w:sz w:val="28"/>
          <w:szCs w:val="28"/>
          <w:lang w:val="uk-UA" w:eastAsia="uk-UA"/>
        </w:rPr>
      </w:pPr>
      <w:r w:rsidRPr="006A3701">
        <w:rPr>
          <w:sz w:val="28"/>
          <w:szCs w:val="28"/>
          <w:lang w:val="uk-UA" w:eastAsia="uk-UA"/>
        </w:rPr>
        <w:t xml:space="preserve">       3) у частині кредитування є надходження, визначені пунктами 10, 11 частини 1 статті </w:t>
      </w:r>
      <w:r w:rsidRPr="006A3701">
        <w:rPr>
          <w:rStyle w:val="rvts9"/>
          <w:bCs/>
          <w:color w:val="000000"/>
          <w:sz w:val="28"/>
          <w:szCs w:val="28"/>
          <w:shd w:val="clear" w:color="auto" w:fill="FFFFFF"/>
          <w:lang w:val="uk-UA"/>
        </w:rPr>
        <w:t>69</w:t>
      </w:r>
      <w:r w:rsidRPr="006A3701">
        <w:rPr>
          <w:rStyle w:val="rvts37"/>
          <w:bCs/>
          <w:color w:val="000000"/>
          <w:sz w:val="28"/>
          <w:szCs w:val="28"/>
          <w:shd w:val="clear" w:color="auto" w:fill="FFFFFF"/>
          <w:vertAlign w:val="superscript"/>
          <w:lang w:val="uk-UA"/>
        </w:rPr>
        <w:t>1</w:t>
      </w:r>
      <w:r w:rsidRPr="006A3701">
        <w:rPr>
          <w:sz w:val="28"/>
          <w:szCs w:val="28"/>
          <w:lang w:val="uk-UA" w:eastAsia="uk-UA"/>
        </w:rPr>
        <w:t xml:space="preserve"> Бюджетного кодексу України та повернення кредитів, наданих з обласного бюджету у минулих роках на виконання регіональної програми розвитку малого і середнього підприємництва Хмельницької області.</w:t>
      </w:r>
    </w:p>
    <w:p w:rsidR="006A3701" w:rsidRPr="006A3701" w:rsidRDefault="006A3701" w:rsidP="006A3701">
      <w:pPr>
        <w:ind w:firstLine="567"/>
        <w:jc w:val="both"/>
        <w:rPr>
          <w:sz w:val="28"/>
          <w:szCs w:val="28"/>
          <w:lang w:val="uk-UA" w:eastAsia="uk-UA"/>
        </w:rPr>
      </w:pPr>
      <w:r w:rsidRPr="006A3701">
        <w:rPr>
          <w:bCs/>
          <w:sz w:val="28"/>
          <w:szCs w:val="28"/>
          <w:lang w:val="uk-UA"/>
        </w:rPr>
        <w:t xml:space="preserve"> 8.</w:t>
      </w:r>
      <w:r w:rsidRPr="006A3701">
        <w:rPr>
          <w:sz w:val="28"/>
          <w:szCs w:val="28"/>
          <w:lang w:val="uk-UA"/>
        </w:rPr>
        <w:t xml:space="preserve"> Визначити на 2019 рік відповідно до статті 55 Бюджетного кодексу України захищеними видатками обласного бюджету видатки загального фонду на:</w:t>
      </w:r>
      <w:r w:rsidRPr="006A3701">
        <w:rPr>
          <w:b/>
          <w:bCs/>
          <w:sz w:val="28"/>
          <w:szCs w:val="28"/>
          <w:lang w:val="uk-UA"/>
        </w:rPr>
        <w:t xml:space="preserve"> </w:t>
      </w:r>
      <w:r w:rsidRPr="006A3701">
        <w:rPr>
          <w:sz w:val="28"/>
          <w:szCs w:val="28"/>
          <w:lang w:val="uk-UA" w:eastAsia="uk-UA"/>
        </w:rPr>
        <w:t> </w:t>
      </w:r>
    </w:p>
    <w:p w:rsidR="006A3701" w:rsidRPr="006A3701" w:rsidRDefault="006A3701" w:rsidP="006A3701">
      <w:pPr>
        <w:pStyle w:val="a8"/>
        <w:shd w:val="clear" w:color="auto" w:fill="FFFFFF"/>
        <w:spacing w:before="45" w:after="45"/>
        <w:ind w:left="45" w:right="45" w:firstLine="480"/>
        <w:jc w:val="both"/>
        <w:textAlignment w:val="top"/>
        <w:rPr>
          <w:sz w:val="28"/>
          <w:szCs w:val="28"/>
          <w:lang w:val="uk-UA" w:eastAsia="uk-UA"/>
        </w:rPr>
      </w:pPr>
      <w:r w:rsidRPr="006A3701">
        <w:rPr>
          <w:sz w:val="28"/>
          <w:szCs w:val="28"/>
          <w:lang w:val="uk-UA" w:eastAsia="uk-UA"/>
        </w:rPr>
        <w:t>- оплату праці працівників бюджетних установ;</w:t>
      </w:r>
    </w:p>
    <w:p w:rsidR="006A3701" w:rsidRPr="006A3701" w:rsidRDefault="006A3701" w:rsidP="006A3701">
      <w:pPr>
        <w:shd w:val="clear" w:color="auto" w:fill="FFFFFF"/>
        <w:spacing w:before="45" w:after="45"/>
        <w:ind w:left="45" w:right="45" w:firstLine="480"/>
        <w:jc w:val="both"/>
        <w:textAlignment w:val="top"/>
        <w:rPr>
          <w:sz w:val="28"/>
          <w:szCs w:val="28"/>
          <w:lang w:val="uk-UA" w:eastAsia="uk-UA"/>
        </w:rPr>
      </w:pPr>
      <w:r w:rsidRPr="006A3701">
        <w:rPr>
          <w:sz w:val="28"/>
          <w:szCs w:val="28"/>
          <w:lang w:val="uk-UA" w:eastAsia="uk-UA"/>
        </w:rPr>
        <w:t>- нарахування на заробітну плату;</w:t>
      </w:r>
    </w:p>
    <w:p w:rsidR="006A3701" w:rsidRPr="006A3701" w:rsidRDefault="006A3701" w:rsidP="006A3701">
      <w:pPr>
        <w:shd w:val="clear" w:color="auto" w:fill="FFFFFF"/>
        <w:spacing w:before="45" w:after="45"/>
        <w:ind w:left="45" w:right="45" w:firstLine="480"/>
        <w:jc w:val="both"/>
        <w:textAlignment w:val="top"/>
        <w:rPr>
          <w:sz w:val="28"/>
          <w:szCs w:val="28"/>
          <w:lang w:val="uk-UA" w:eastAsia="uk-UA"/>
        </w:rPr>
      </w:pPr>
      <w:r w:rsidRPr="006A3701">
        <w:rPr>
          <w:sz w:val="28"/>
          <w:szCs w:val="28"/>
          <w:lang w:val="uk-UA" w:eastAsia="uk-UA"/>
        </w:rPr>
        <w:t>- придбання медикаментів та перев'язувальних матеріалів;</w:t>
      </w:r>
    </w:p>
    <w:p w:rsidR="006A3701" w:rsidRPr="006A3701" w:rsidRDefault="006A3701" w:rsidP="006A3701">
      <w:pPr>
        <w:shd w:val="clear" w:color="auto" w:fill="FFFFFF"/>
        <w:spacing w:before="45" w:after="45"/>
        <w:ind w:left="45" w:right="45" w:firstLine="480"/>
        <w:jc w:val="both"/>
        <w:textAlignment w:val="top"/>
        <w:rPr>
          <w:sz w:val="28"/>
          <w:szCs w:val="28"/>
          <w:lang w:val="uk-UA" w:eastAsia="uk-UA"/>
        </w:rPr>
      </w:pPr>
      <w:r w:rsidRPr="006A3701">
        <w:rPr>
          <w:sz w:val="28"/>
          <w:szCs w:val="28"/>
          <w:lang w:val="uk-UA" w:eastAsia="uk-UA"/>
        </w:rPr>
        <w:t>- забезпечення продуктами харчування;</w:t>
      </w:r>
    </w:p>
    <w:p w:rsidR="006A3701" w:rsidRPr="006A3701" w:rsidRDefault="006A3701" w:rsidP="006A3701">
      <w:pPr>
        <w:shd w:val="clear" w:color="auto" w:fill="FFFFFF"/>
        <w:spacing w:before="45" w:after="45"/>
        <w:ind w:left="45" w:right="45" w:firstLine="480"/>
        <w:jc w:val="both"/>
        <w:textAlignment w:val="top"/>
        <w:rPr>
          <w:sz w:val="28"/>
          <w:szCs w:val="28"/>
          <w:lang w:val="uk-UA" w:eastAsia="uk-UA"/>
        </w:rPr>
      </w:pPr>
      <w:r w:rsidRPr="006A3701">
        <w:rPr>
          <w:sz w:val="28"/>
          <w:szCs w:val="28"/>
          <w:lang w:val="uk-UA" w:eastAsia="uk-UA"/>
        </w:rPr>
        <w:t>- оплату комунальних послуг та енергоносіїв;</w:t>
      </w:r>
    </w:p>
    <w:p w:rsidR="006A3701" w:rsidRPr="006A3701" w:rsidRDefault="006A3701" w:rsidP="006A3701">
      <w:pPr>
        <w:shd w:val="clear" w:color="auto" w:fill="FFFFFF"/>
        <w:spacing w:before="45" w:after="45"/>
        <w:ind w:left="45" w:right="45" w:firstLine="480"/>
        <w:jc w:val="both"/>
        <w:textAlignment w:val="top"/>
        <w:rPr>
          <w:sz w:val="28"/>
          <w:szCs w:val="28"/>
          <w:lang w:val="uk-UA" w:eastAsia="uk-UA"/>
        </w:rPr>
      </w:pPr>
      <w:r w:rsidRPr="006A3701">
        <w:rPr>
          <w:sz w:val="28"/>
          <w:szCs w:val="28"/>
          <w:lang w:val="uk-UA" w:eastAsia="uk-UA"/>
        </w:rPr>
        <w:t>- поточні трансферти населенню;</w:t>
      </w:r>
    </w:p>
    <w:p w:rsidR="006A3701" w:rsidRPr="006A3701" w:rsidRDefault="006A3701" w:rsidP="006A3701">
      <w:pPr>
        <w:shd w:val="clear" w:color="auto" w:fill="FFFFFF"/>
        <w:spacing w:before="45" w:after="45"/>
        <w:ind w:left="45" w:right="45" w:firstLine="480"/>
        <w:jc w:val="both"/>
        <w:textAlignment w:val="top"/>
        <w:rPr>
          <w:sz w:val="28"/>
          <w:szCs w:val="28"/>
          <w:lang w:val="uk-UA" w:eastAsia="uk-UA"/>
        </w:rPr>
      </w:pPr>
      <w:r w:rsidRPr="006A3701">
        <w:rPr>
          <w:sz w:val="28"/>
          <w:szCs w:val="28"/>
          <w:lang w:val="uk-UA" w:eastAsia="uk-UA"/>
        </w:rPr>
        <w:t>- поточні трансферти місцевим бюджетам;</w:t>
      </w:r>
    </w:p>
    <w:p w:rsidR="006A3701" w:rsidRPr="006A3701" w:rsidRDefault="006A3701" w:rsidP="006A3701">
      <w:pPr>
        <w:shd w:val="clear" w:color="auto" w:fill="FFFFFF"/>
        <w:spacing w:before="45" w:after="45"/>
        <w:ind w:left="45" w:right="45" w:firstLine="480"/>
        <w:jc w:val="both"/>
        <w:textAlignment w:val="top"/>
        <w:rPr>
          <w:sz w:val="28"/>
          <w:szCs w:val="28"/>
          <w:lang w:eastAsia="uk-UA"/>
        </w:rPr>
      </w:pPr>
      <w:r w:rsidRPr="006A3701">
        <w:rPr>
          <w:sz w:val="28"/>
          <w:szCs w:val="28"/>
          <w:lang w:val="uk-UA" w:eastAsia="uk-UA"/>
        </w:rPr>
        <w:t>- підготовку кадрів в</w:t>
      </w:r>
      <w:r>
        <w:rPr>
          <w:sz w:val="28"/>
          <w:szCs w:val="28"/>
          <w:lang w:val="uk-UA" w:eastAsia="uk-UA"/>
        </w:rPr>
        <w:t>ищими навчальними закладами I</w:t>
      </w:r>
      <w:r w:rsidRPr="006A3701">
        <w:rPr>
          <w:sz w:val="28"/>
          <w:szCs w:val="28"/>
          <w:lang w:eastAsia="uk-UA"/>
        </w:rPr>
        <w:t>–</w:t>
      </w:r>
      <w:r w:rsidRPr="006A3701">
        <w:rPr>
          <w:sz w:val="28"/>
          <w:szCs w:val="28"/>
          <w:lang w:val="uk-UA" w:eastAsia="uk-UA"/>
        </w:rPr>
        <w:t>IV рівнів акредитації.</w:t>
      </w:r>
    </w:p>
    <w:p w:rsidR="006A3701" w:rsidRPr="006A3701" w:rsidRDefault="006A3701" w:rsidP="006A3701">
      <w:pPr>
        <w:spacing w:before="120"/>
        <w:ind w:firstLine="708"/>
        <w:jc w:val="both"/>
        <w:rPr>
          <w:sz w:val="28"/>
          <w:szCs w:val="28"/>
          <w:lang w:val="uk-UA"/>
        </w:rPr>
      </w:pPr>
      <w:r w:rsidRPr="006A3701">
        <w:rPr>
          <w:sz w:val="28"/>
          <w:szCs w:val="28"/>
          <w:lang w:val="uk-UA"/>
        </w:rPr>
        <w:t>9. Відповідно до частини 8 статті 16 Бюджетного кодексу України надати право Департаменту фінансів облдержадміністрації в межах поточного бюджетного періоду здійснювати на конкурсних засадах розміщення тимчасово вільних коштів обласного</w:t>
      </w:r>
      <w:r>
        <w:rPr>
          <w:sz w:val="28"/>
          <w:szCs w:val="28"/>
          <w:lang w:val="uk-UA"/>
        </w:rPr>
        <w:t xml:space="preserve"> бюджету на депозитах </w:t>
      </w:r>
      <w:r w:rsidRPr="006A3701">
        <w:rPr>
          <w:sz w:val="28"/>
          <w:szCs w:val="28"/>
          <w:lang w:val="uk-UA"/>
        </w:rPr>
        <w:t xml:space="preserve">з подальшим поверненням таких коштів до кінця поточного бюджетного періоду з наступним інформуванням обласної ради. </w:t>
      </w:r>
    </w:p>
    <w:p w:rsidR="006A3701" w:rsidRPr="006A3701" w:rsidRDefault="006A3701" w:rsidP="006A3701">
      <w:pPr>
        <w:spacing w:before="120"/>
        <w:ind w:firstLine="567"/>
        <w:jc w:val="both"/>
        <w:rPr>
          <w:sz w:val="28"/>
          <w:szCs w:val="28"/>
          <w:lang w:val="uk-UA"/>
        </w:rPr>
      </w:pPr>
      <w:r w:rsidRPr="006A3701">
        <w:rPr>
          <w:sz w:val="28"/>
          <w:szCs w:val="28"/>
          <w:lang w:val="uk-UA"/>
        </w:rPr>
        <w:t xml:space="preserve">  10. Надати право Департаменту фінансів облдержадміністрації отримувати, відповідно до статті 73 Бюджетного кодексу України, позики на</w:t>
      </w:r>
      <w:r>
        <w:rPr>
          <w:sz w:val="28"/>
          <w:szCs w:val="28"/>
          <w:lang w:val="en-US"/>
        </w:rPr>
        <w:t> </w:t>
      </w:r>
      <w:r w:rsidRPr="006A3701">
        <w:rPr>
          <w:sz w:val="28"/>
          <w:szCs w:val="28"/>
          <w:lang w:val="uk-UA"/>
        </w:rPr>
        <w:t>покриття тимчасових касових розривів обласного бюджету, пов’язаних із</w:t>
      </w:r>
      <w:r>
        <w:rPr>
          <w:sz w:val="28"/>
          <w:szCs w:val="28"/>
          <w:lang w:val="en-US"/>
        </w:rPr>
        <w:t> </w:t>
      </w:r>
      <w:r w:rsidRPr="006A3701">
        <w:rPr>
          <w:sz w:val="28"/>
          <w:szCs w:val="28"/>
          <w:lang w:val="uk-UA"/>
        </w:rPr>
        <w:t xml:space="preserve">забезпеченням захищених видатків загального фонду, в першу чергу, на оплату праці працівників бюджетних установ та нарахування на заробітну плату, придбання продуктів харчування та медикаментів, оплату комунальних послуг та енергоносіїв, які відповідно до статті 43 Бюджетного </w:t>
      </w:r>
      <w:r w:rsidRPr="006A3701">
        <w:rPr>
          <w:sz w:val="28"/>
          <w:szCs w:val="28"/>
          <w:lang w:val="uk-UA"/>
        </w:rPr>
        <w:lastRenderedPageBreak/>
        <w:t>кодексу України в обов’язковому порядку покриваються Головним управлінням Державної казначейської служби України в області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w:t>
      </w:r>
      <w:r>
        <w:rPr>
          <w:sz w:val="28"/>
          <w:szCs w:val="28"/>
          <w:lang w:val="en-US"/>
        </w:rPr>
        <w:t> </w:t>
      </w:r>
      <w:r w:rsidRPr="006A3701">
        <w:rPr>
          <w:sz w:val="28"/>
          <w:szCs w:val="28"/>
          <w:lang w:val="uk-UA"/>
        </w:rPr>
        <w:t>обов’язковим їх поверненням до кінця поточного бюджетного періоду, з</w:t>
      </w:r>
      <w:r>
        <w:rPr>
          <w:sz w:val="28"/>
          <w:szCs w:val="28"/>
          <w:lang w:val="en-US"/>
        </w:rPr>
        <w:t> </w:t>
      </w:r>
      <w:r w:rsidRPr="006A3701">
        <w:rPr>
          <w:sz w:val="28"/>
          <w:szCs w:val="28"/>
          <w:lang w:val="uk-UA"/>
        </w:rPr>
        <w:t>наступним інформуванням обласної ради.</w:t>
      </w:r>
    </w:p>
    <w:p w:rsidR="006A3701" w:rsidRPr="006A3701" w:rsidRDefault="006A3701" w:rsidP="006A3701">
      <w:pPr>
        <w:spacing w:before="100" w:beforeAutospacing="1"/>
        <w:ind w:firstLine="567"/>
        <w:jc w:val="both"/>
        <w:rPr>
          <w:sz w:val="28"/>
          <w:szCs w:val="28"/>
          <w:lang w:val="uk-UA" w:eastAsia="uk-UA"/>
        </w:rPr>
      </w:pPr>
      <w:r w:rsidRPr="006A3701">
        <w:rPr>
          <w:sz w:val="28"/>
          <w:szCs w:val="28"/>
          <w:lang w:val="uk-UA" w:eastAsia="uk-UA"/>
        </w:rPr>
        <w:t>11. Головним розпорядникам коштів обласного бюджету забезпечити:</w:t>
      </w:r>
    </w:p>
    <w:p w:rsidR="006A3701" w:rsidRPr="006A3701" w:rsidRDefault="006A3701" w:rsidP="006A3701">
      <w:pPr>
        <w:spacing w:before="120"/>
        <w:ind w:firstLine="567"/>
        <w:jc w:val="both"/>
        <w:rPr>
          <w:sz w:val="28"/>
          <w:szCs w:val="28"/>
          <w:lang w:val="uk-UA" w:eastAsia="uk-UA"/>
        </w:rPr>
      </w:pPr>
      <w:r w:rsidRPr="006A3701">
        <w:rPr>
          <w:sz w:val="28"/>
          <w:szCs w:val="28"/>
          <w:lang w:val="uk-UA" w:eastAsia="uk-UA"/>
        </w:rPr>
        <w:t>1) затвердження паспортів бюджетних програм протягом 45 днів з дня набрання чинності цим рішенням;</w:t>
      </w:r>
    </w:p>
    <w:p w:rsidR="006A3701" w:rsidRPr="006A3701" w:rsidRDefault="006A3701" w:rsidP="006A3701">
      <w:pPr>
        <w:spacing w:before="120"/>
        <w:ind w:firstLine="567"/>
        <w:jc w:val="both"/>
        <w:rPr>
          <w:sz w:val="28"/>
          <w:szCs w:val="28"/>
          <w:lang w:val="uk-UA" w:eastAsia="uk-UA"/>
        </w:rPr>
      </w:pPr>
      <w:r w:rsidRPr="006A3701">
        <w:rPr>
          <w:sz w:val="28"/>
          <w:szCs w:val="28"/>
          <w:lang w:val="uk-UA" w:eastAsia="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6A3701" w:rsidRPr="006A3701" w:rsidRDefault="006A3701" w:rsidP="006A3701">
      <w:pPr>
        <w:spacing w:before="120"/>
        <w:ind w:firstLine="567"/>
        <w:jc w:val="both"/>
        <w:rPr>
          <w:sz w:val="28"/>
          <w:szCs w:val="28"/>
          <w:lang w:val="uk-UA" w:eastAsia="uk-UA"/>
        </w:rPr>
      </w:pPr>
      <w:r w:rsidRPr="006A3701">
        <w:rPr>
          <w:sz w:val="28"/>
          <w:szCs w:val="28"/>
          <w:lang w:val="uk-UA" w:eastAsia="uk-UA"/>
        </w:rPr>
        <w:t>3) здійснення контролю за своєчасним поверненням у повному обсязі до</w:t>
      </w:r>
      <w:r>
        <w:rPr>
          <w:sz w:val="28"/>
          <w:szCs w:val="28"/>
          <w:lang w:val="uk-UA" w:eastAsia="uk-UA"/>
        </w:rPr>
        <w:t> </w:t>
      </w:r>
      <w:r w:rsidRPr="006A3701">
        <w:rPr>
          <w:sz w:val="28"/>
          <w:szCs w:val="28"/>
          <w:lang w:val="uk-UA" w:eastAsia="uk-UA"/>
        </w:rPr>
        <w:t>обласного бюджету коштів, наданих за операціями з кредитування бюджету;</w:t>
      </w:r>
    </w:p>
    <w:p w:rsidR="006A3701" w:rsidRPr="006A3701" w:rsidRDefault="006A3701" w:rsidP="006A3701">
      <w:pPr>
        <w:spacing w:before="120"/>
        <w:ind w:firstLine="567"/>
        <w:jc w:val="both"/>
        <w:rPr>
          <w:sz w:val="28"/>
          <w:szCs w:val="28"/>
          <w:lang w:val="uk-UA" w:eastAsia="uk-UA"/>
        </w:rPr>
      </w:pPr>
      <w:r w:rsidRPr="006A3701">
        <w:rPr>
          <w:sz w:val="28"/>
          <w:szCs w:val="28"/>
          <w:lang w:val="uk-UA" w:eastAsia="uk-UA"/>
        </w:rPr>
        <w:t>4) взяття бюджетних зобов'язань та здійснення витрат бюджету з</w:t>
      </w:r>
      <w:r>
        <w:rPr>
          <w:sz w:val="28"/>
          <w:szCs w:val="28"/>
          <w:lang w:val="uk-UA" w:eastAsia="uk-UA"/>
        </w:rPr>
        <w:t> </w:t>
      </w:r>
      <w:r w:rsidRPr="006A3701">
        <w:rPr>
          <w:sz w:val="28"/>
          <w:szCs w:val="28"/>
          <w:lang w:val="uk-UA" w:eastAsia="uk-UA"/>
        </w:rPr>
        <w:t>урахуванням вимог чинного бюджетного законодавства;</w:t>
      </w:r>
    </w:p>
    <w:p w:rsidR="006A3701" w:rsidRPr="006A3701" w:rsidRDefault="006A3701" w:rsidP="006A3701">
      <w:pPr>
        <w:spacing w:before="120"/>
        <w:ind w:firstLine="567"/>
        <w:jc w:val="both"/>
        <w:rPr>
          <w:sz w:val="28"/>
          <w:szCs w:val="28"/>
          <w:lang w:val="uk-UA" w:eastAsia="uk-UA"/>
        </w:rPr>
      </w:pPr>
      <w:r w:rsidRPr="006A3701">
        <w:rPr>
          <w:sz w:val="28"/>
          <w:szCs w:val="28"/>
          <w:lang w:val="uk-UA" w:eastAsia="uk-UA"/>
        </w:rPr>
        <w:t>5) доступність інформації про бюджет відповідно до законодавства, а саме:</w:t>
      </w:r>
    </w:p>
    <w:p w:rsidR="006A3701" w:rsidRPr="006A3701" w:rsidRDefault="006A3701" w:rsidP="006A3701">
      <w:pPr>
        <w:ind w:firstLine="567"/>
        <w:jc w:val="both"/>
        <w:rPr>
          <w:sz w:val="28"/>
          <w:szCs w:val="28"/>
          <w:lang w:val="uk-UA" w:eastAsia="uk-UA"/>
        </w:rPr>
      </w:pPr>
      <w:r w:rsidRPr="006A3701">
        <w:rPr>
          <w:sz w:val="28"/>
          <w:szCs w:val="28"/>
          <w:lang w:val="uk-UA" w:eastAsia="uk-UA"/>
        </w:rPr>
        <w:t>- здійснення публічного представлення та публікації інформації про</w:t>
      </w:r>
      <w:r>
        <w:rPr>
          <w:sz w:val="28"/>
          <w:szCs w:val="28"/>
          <w:lang w:val="uk-UA" w:eastAsia="uk-UA"/>
        </w:rPr>
        <w:t> </w:t>
      </w:r>
      <w:r w:rsidRPr="006A3701">
        <w:rPr>
          <w:sz w:val="28"/>
          <w:szCs w:val="28"/>
          <w:lang w:val="uk-UA" w:eastAsia="uk-UA"/>
        </w:rPr>
        <w:t>бюджет за бюджетними програмами та показниками, бюджетні призначення щодо яких визначені цим рішенням, відповідно до вимог та за</w:t>
      </w:r>
      <w:r>
        <w:rPr>
          <w:sz w:val="28"/>
          <w:szCs w:val="28"/>
          <w:lang w:val="uk-UA" w:eastAsia="uk-UA"/>
        </w:rPr>
        <w:t> </w:t>
      </w:r>
      <w:r w:rsidRPr="006A3701">
        <w:rPr>
          <w:sz w:val="28"/>
          <w:szCs w:val="28"/>
          <w:lang w:val="uk-UA" w:eastAsia="uk-UA"/>
        </w:rPr>
        <w:t>формою, встановленими Міністерством фінансів України, до 15 березня 2020</w:t>
      </w:r>
      <w:r>
        <w:rPr>
          <w:sz w:val="28"/>
          <w:szCs w:val="28"/>
          <w:lang w:val="uk-UA" w:eastAsia="uk-UA"/>
        </w:rPr>
        <w:t> </w:t>
      </w:r>
      <w:r w:rsidRPr="006A3701">
        <w:rPr>
          <w:sz w:val="28"/>
          <w:szCs w:val="28"/>
          <w:lang w:val="uk-UA" w:eastAsia="uk-UA"/>
        </w:rPr>
        <w:t>року;</w:t>
      </w:r>
    </w:p>
    <w:p w:rsidR="006A3701" w:rsidRPr="006A3701" w:rsidRDefault="006A3701" w:rsidP="006A3701">
      <w:pPr>
        <w:ind w:firstLine="567"/>
        <w:jc w:val="both"/>
        <w:rPr>
          <w:sz w:val="28"/>
          <w:szCs w:val="28"/>
          <w:lang w:val="uk-UA" w:eastAsia="uk-UA"/>
        </w:rPr>
      </w:pPr>
      <w:r w:rsidRPr="006A3701">
        <w:rPr>
          <w:sz w:val="28"/>
          <w:szCs w:val="28"/>
          <w:lang w:val="uk-UA" w:eastAsia="uk-UA"/>
        </w:rPr>
        <w:t>- оприлюднення паспортів бюджетних програм у триденний строк з дня затвердження таких документів.</w:t>
      </w:r>
    </w:p>
    <w:p w:rsidR="006A3701" w:rsidRPr="006A3701" w:rsidRDefault="006A3701" w:rsidP="006A3701">
      <w:pPr>
        <w:spacing w:before="120"/>
        <w:ind w:firstLine="567"/>
        <w:jc w:val="both"/>
        <w:rPr>
          <w:sz w:val="28"/>
          <w:szCs w:val="28"/>
          <w:lang w:val="uk-UA"/>
        </w:rPr>
      </w:pPr>
      <w:r w:rsidRPr="006A3701">
        <w:rPr>
          <w:sz w:val="28"/>
          <w:szCs w:val="28"/>
          <w:lang w:val="uk-UA"/>
        </w:rPr>
        <w:t>6)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лімітів</w:t>
      </w:r>
      <w:r>
        <w:rPr>
          <w:sz w:val="28"/>
          <w:szCs w:val="28"/>
          <w:lang w:val="uk-UA"/>
        </w:rPr>
        <w:t xml:space="preserve"> споживання енергоносіїв </w:t>
      </w:r>
      <w:r w:rsidRPr="006A3701">
        <w:rPr>
          <w:sz w:val="28"/>
          <w:szCs w:val="28"/>
          <w:lang w:val="uk-UA"/>
        </w:rPr>
        <w:t>у</w:t>
      </w:r>
      <w:r>
        <w:rPr>
          <w:sz w:val="28"/>
          <w:szCs w:val="28"/>
          <w:lang w:val="uk-UA"/>
        </w:rPr>
        <w:t> </w:t>
      </w:r>
      <w:r w:rsidRPr="006A3701">
        <w:rPr>
          <w:sz w:val="28"/>
          <w:szCs w:val="28"/>
          <w:lang w:val="uk-UA"/>
        </w:rPr>
        <w:t>натуральних показниках для кожн</w:t>
      </w:r>
      <w:r>
        <w:rPr>
          <w:sz w:val="28"/>
          <w:szCs w:val="28"/>
          <w:lang w:val="uk-UA"/>
        </w:rPr>
        <w:t>ої бюджетної установи, виходячи</w:t>
      </w:r>
      <w:r w:rsidRPr="006A3701">
        <w:rPr>
          <w:sz w:val="28"/>
          <w:szCs w:val="28"/>
          <w:lang w:val="uk-UA"/>
        </w:rPr>
        <w:t xml:space="preserve"> з</w:t>
      </w:r>
      <w:r w:rsidR="00D04772">
        <w:rPr>
          <w:sz w:val="28"/>
          <w:szCs w:val="28"/>
          <w:lang w:val="uk-UA"/>
        </w:rPr>
        <w:t> </w:t>
      </w:r>
      <w:r w:rsidRPr="006A3701">
        <w:rPr>
          <w:sz w:val="28"/>
          <w:szCs w:val="28"/>
          <w:lang w:val="uk-UA"/>
        </w:rPr>
        <w:t xml:space="preserve">обсягів відповідних бюджетних асигнувань. </w:t>
      </w:r>
    </w:p>
    <w:p w:rsidR="006A3701" w:rsidRPr="006A3701" w:rsidRDefault="006A3701" w:rsidP="006A3701">
      <w:pPr>
        <w:spacing w:before="240"/>
        <w:jc w:val="both"/>
        <w:rPr>
          <w:sz w:val="28"/>
          <w:szCs w:val="28"/>
          <w:lang w:val="uk-UA"/>
        </w:rPr>
      </w:pPr>
      <w:r w:rsidRPr="006A3701">
        <w:rPr>
          <w:sz w:val="28"/>
          <w:szCs w:val="28"/>
          <w:lang w:val="uk-UA"/>
        </w:rPr>
        <w:t xml:space="preserve">         12. У процесі виконання обласного бюджету за обґрунтованим поданням головного розпорядника коштів обласного бюджету Департамент фінансів облдержадміністрації у межах загального обсягу бюджетних призначень за</w:t>
      </w:r>
      <w:r>
        <w:rPr>
          <w:sz w:val="28"/>
          <w:szCs w:val="28"/>
          <w:lang w:val="uk-UA"/>
        </w:rPr>
        <w:t> </w:t>
      </w:r>
      <w:r w:rsidRPr="006A3701">
        <w:rPr>
          <w:sz w:val="28"/>
          <w:szCs w:val="28"/>
          <w:lang w:val="uk-UA"/>
        </w:rPr>
        <w:t xml:space="preserve">бюджетною програмою здійснює перерозподіл бюджетних </w:t>
      </w:r>
      <w:r w:rsidRPr="006A3701">
        <w:rPr>
          <w:sz w:val="28"/>
          <w:szCs w:val="28"/>
          <w:lang w:val="uk-UA"/>
        </w:rPr>
        <w:lastRenderedPageBreak/>
        <w:t>асигнувань, затверджених у розписі бюджету та кошторисі в розрізі економічної класифікації видатків бюджету.</w:t>
      </w:r>
    </w:p>
    <w:p w:rsidR="006A3701" w:rsidRPr="006A3701" w:rsidRDefault="006A3701" w:rsidP="006A3701">
      <w:pPr>
        <w:ind w:firstLine="709"/>
        <w:jc w:val="both"/>
        <w:rPr>
          <w:sz w:val="28"/>
          <w:szCs w:val="28"/>
          <w:lang w:val="uk-UA"/>
        </w:rPr>
      </w:pPr>
      <w:r w:rsidRPr="006A3701">
        <w:rPr>
          <w:sz w:val="28"/>
          <w:szCs w:val="28"/>
          <w:lang w:val="uk-UA"/>
        </w:rPr>
        <w:t xml:space="preserve"> У межах загального обсягу бюджетних призначень головного розпорядника бюджетних коштів перерозподіл видатків за бюджетною програмою, збільшення видатків розвитку за рахунок зменшення інших видатків, а також зміни розмірів, мети та обмеження в часі бюджетних призначень здійснюються за рішенням обласної державної адміністрації, погодженим з постійною комісією обласної ради з питань бюджету та фінансів. </w:t>
      </w:r>
    </w:p>
    <w:p w:rsidR="006A3701" w:rsidRPr="006A3701" w:rsidRDefault="006A3701" w:rsidP="006A3701">
      <w:pPr>
        <w:pStyle w:val="aa"/>
        <w:spacing w:before="120" w:after="0"/>
        <w:ind w:left="0" w:firstLine="709"/>
        <w:jc w:val="both"/>
        <w:rPr>
          <w:sz w:val="28"/>
          <w:szCs w:val="28"/>
        </w:rPr>
      </w:pPr>
      <w:r w:rsidRPr="006A3701">
        <w:rPr>
          <w:sz w:val="28"/>
          <w:szCs w:val="28"/>
        </w:rPr>
        <w:t xml:space="preserve"> 13. Якщо після прийняття обласною радою рішення про обласний бюджет на 2019 рік повноваження на виконання функцій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w:t>
      </w:r>
    </w:p>
    <w:p w:rsidR="006A3701" w:rsidRPr="006A3701" w:rsidRDefault="006A3701" w:rsidP="006A3701">
      <w:pPr>
        <w:spacing w:before="40"/>
        <w:ind w:firstLine="720"/>
        <w:jc w:val="both"/>
        <w:rPr>
          <w:sz w:val="28"/>
          <w:szCs w:val="28"/>
          <w:lang w:val="uk-UA"/>
        </w:rPr>
      </w:pPr>
      <w:r w:rsidRPr="006A3701">
        <w:rPr>
          <w:sz w:val="28"/>
          <w:szCs w:val="28"/>
          <w:lang w:val="uk-UA"/>
        </w:rPr>
        <w:t>Передача бюджетних призначень здійснюється за рішенням обласної державної адміністрації, погодженим з постійною комісією обласної ради з</w:t>
      </w:r>
      <w:r>
        <w:rPr>
          <w:sz w:val="28"/>
          <w:szCs w:val="28"/>
          <w:lang w:val="uk-UA"/>
        </w:rPr>
        <w:t> </w:t>
      </w:r>
      <w:r w:rsidRPr="006A3701">
        <w:rPr>
          <w:sz w:val="28"/>
          <w:szCs w:val="28"/>
          <w:lang w:val="uk-UA"/>
        </w:rPr>
        <w:t>питань бюджету та фінансів.</w:t>
      </w:r>
    </w:p>
    <w:p w:rsidR="006A3701" w:rsidRPr="006A3701" w:rsidRDefault="006A3701" w:rsidP="006A3701">
      <w:pPr>
        <w:spacing w:before="120"/>
        <w:ind w:firstLine="709"/>
        <w:jc w:val="both"/>
        <w:rPr>
          <w:bCs/>
          <w:sz w:val="28"/>
          <w:szCs w:val="28"/>
          <w:lang w:val="uk-UA"/>
        </w:rPr>
      </w:pPr>
      <w:r w:rsidRPr="006A3701">
        <w:rPr>
          <w:sz w:val="28"/>
          <w:szCs w:val="28"/>
          <w:lang w:val="uk-UA"/>
        </w:rPr>
        <w:t>14. З метою реального забезпечення першим робочим місцем випускників</w:t>
      </w:r>
      <w:r w:rsidRPr="006A3701">
        <w:rPr>
          <w:bCs/>
          <w:sz w:val="28"/>
          <w:szCs w:val="28"/>
          <w:lang w:val="uk-UA"/>
        </w:rPr>
        <w:t xml:space="preserve"> вищих навчальних закладів </w:t>
      </w:r>
      <w:proofErr w:type="spellStart"/>
      <w:r w:rsidRPr="006A3701">
        <w:rPr>
          <w:bCs/>
          <w:sz w:val="28"/>
          <w:szCs w:val="28"/>
          <w:lang w:val="uk-UA"/>
        </w:rPr>
        <w:t>І-ІІ</w:t>
      </w:r>
      <w:proofErr w:type="spellEnd"/>
      <w:r w:rsidRPr="006A3701">
        <w:rPr>
          <w:bCs/>
          <w:sz w:val="28"/>
          <w:szCs w:val="28"/>
          <w:lang w:val="uk-UA"/>
        </w:rPr>
        <w:t xml:space="preserve"> та </w:t>
      </w:r>
      <w:proofErr w:type="spellStart"/>
      <w:r w:rsidRPr="006A3701">
        <w:rPr>
          <w:bCs/>
          <w:sz w:val="28"/>
          <w:szCs w:val="28"/>
          <w:lang w:val="uk-UA"/>
        </w:rPr>
        <w:t>ІІІ-IV</w:t>
      </w:r>
      <w:proofErr w:type="spellEnd"/>
      <w:r w:rsidRPr="006A3701">
        <w:rPr>
          <w:bCs/>
          <w:sz w:val="28"/>
          <w:szCs w:val="28"/>
          <w:lang w:val="uk-UA"/>
        </w:rPr>
        <w:t xml:space="preserve"> рівнів акредитації комунальної форми власності рекомендувати керівникам вказаних навчальних закладів вжити заходів щодо укладання угод з органами місцев</w:t>
      </w:r>
      <w:r w:rsidR="00C90C6C">
        <w:rPr>
          <w:bCs/>
          <w:sz w:val="28"/>
          <w:szCs w:val="28"/>
          <w:lang w:val="uk-UA"/>
        </w:rPr>
        <w:t>ого самоврядування (міст обласного значення, об’єднаних територіальних громад</w:t>
      </w:r>
      <w:r w:rsidRPr="006A3701">
        <w:rPr>
          <w:bCs/>
          <w:sz w:val="28"/>
          <w:szCs w:val="28"/>
          <w:lang w:val="uk-UA"/>
        </w:rPr>
        <w:t xml:space="preserve">) про оплату регіонального замовлення на підготовку фахівців у 2019-2020 навчальному році за кошти відповідних місцевих бюджетів. </w:t>
      </w:r>
    </w:p>
    <w:p w:rsidR="006A3701" w:rsidRPr="006A3701" w:rsidRDefault="006A3701" w:rsidP="006A3701">
      <w:pPr>
        <w:spacing w:before="120"/>
        <w:jc w:val="both"/>
        <w:rPr>
          <w:sz w:val="28"/>
          <w:szCs w:val="28"/>
          <w:lang w:val="uk-UA"/>
        </w:rPr>
      </w:pPr>
      <w:r w:rsidRPr="006A3701">
        <w:rPr>
          <w:sz w:val="28"/>
          <w:szCs w:val="28"/>
          <w:lang w:val="uk-UA"/>
        </w:rPr>
        <w:t xml:space="preserve">        15. Установити, що це рішення набирає чинності з 1 січня 2019 року.</w:t>
      </w:r>
    </w:p>
    <w:p w:rsidR="006A3701" w:rsidRPr="006A3701" w:rsidRDefault="006A3701" w:rsidP="006A3701">
      <w:pPr>
        <w:spacing w:before="120"/>
        <w:jc w:val="both"/>
        <w:rPr>
          <w:sz w:val="28"/>
          <w:szCs w:val="28"/>
          <w:lang w:val="uk-UA"/>
        </w:rPr>
      </w:pPr>
      <w:r w:rsidRPr="006A3701">
        <w:rPr>
          <w:bCs/>
          <w:sz w:val="28"/>
          <w:szCs w:val="28"/>
          <w:lang w:val="uk-UA"/>
        </w:rPr>
        <w:t xml:space="preserve">        16.</w:t>
      </w:r>
      <w:r w:rsidRPr="006A3701">
        <w:rPr>
          <w:sz w:val="28"/>
          <w:szCs w:val="28"/>
          <w:lang w:val="uk-UA"/>
        </w:rPr>
        <w:t xml:space="preserve"> Додатки 1</w:t>
      </w:r>
      <w:r>
        <w:rPr>
          <w:sz w:val="28"/>
          <w:szCs w:val="28"/>
          <w:lang w:val="uk-UA"/>
        </w:rPr>
        <w:t xml:space="preserve"> – </w:t>
      </w:r>
      <w:r w:rsidRPr="006A3701">
        <w:rPr>
          <w:sz w:val="28"/>
          <w:szCs w:val="28"/>
          <w:lang w:val="uk-UA"/>
        </w:rPr>
        <w:t xml:space="preserve">7 до цього рішення є його невід’ємною частиною.   </w:t>
      </w:r>
    </w:p>
    <w:p w:rsidR="006A3701" w:rsidRPr="006A3701" w:rsidRDefault="006A3701" w:rsidP="006A3701">
      <w:pPr>
        <w:pStyle w:val="aa"/>
        <w:autoSpaceDE w:val="0"/>
        <w:autoSpaceDN w:val="0"/>
        <w:spacing w:before="120" w:after="0"/>
        <w:ind w:left="0"/>
        <w:jc w:val="both"/>
        <w:rPr>
          <w:sz w:val="28"/>
          <w:szCs w:val="28"/>
        </w:rPr>
      </w:pPr>
      <w:r w:rsidRPr="006A3701">
        <w:rPr>
          <w:sz w:val="28"/>
          <w:szCs w:val="28"/>
        </w:rPr>
        <w:t xml:space="preserve">        17. Відділу з питань внутрішньої політики, адміністративно-територіального устрою та інформаційного забезпечення обласної ради забезпечити оприлюднення цього рішення в десятиденний строк з дня його прийняття відповідно до частини четвертої статті 28 Бюджетного кодексу України.</w:t>
      </w:r>
    </w:p>
    <w:p w:rsidR="006A3701" w:rsidRDefault="006A3701" w:rsidP="006A3701">
      <w:pPr>
        <w:pStyle w:val="aa"/>
        <w:spacing w:before="80" w:after="80"/>
        <w:ind w:left="0"/>
        <w:jc w:val="both"/>
        <w:rPr>
          <w:sz w:val="28"/>
          <w:szCs w:val="28"/>
          <w:lang w:val="ru-RU"/>
        </w:rPr>
      </w:pPr>
      <w:r w:rsidRPr="006A3701">
        <w:rPr>
          <w:bCs/>
          <w:sz w:val="28"/>
          <w:szCs w:val="28"/>
        </w:rPr>
        <w:t xml:space="preserve">        18</w:t>
      </w:r>
      <w:r w:rsidRPr="006A3701">
        <w:rPr>
          <w:sz w:val="28"/>
          <w:szCs w:val="28"/>
        </w:rPr>
        <w:t>. Контроль за виконанням рішення покласти на заступника голови обласної ради відповідно до розподілу обов’язків та постійну комісію обласної ради з питань бюджету та фінансів.</w:t>
      </w:r>
    </w:p>
    <w:p w:rsidR="006A3701" w:rsidRDefault="006A3701" w:rsidP="006A3701">
      <w:pPr>
        <w:pStyle w:val="aa"/>
        <w:spacing w:before="80" w:after="80"/>
        <w:ind w:left="0"/>
        <w:jc w:val="both"/>
        <w:rPr>
          <w:sz w:val="28"/>
          <w:szCs w:val="28"/>
          <w:lang w:val="ru-RU"/>
        </w:rPr>
      </w:pPr>
    </w:p>
    <w:p w:rsidR="006A3701" w:rsidRDefault="006A3701" w:rsidP="006A3701">
      <w:pPr>
        <w:pStyle w:val="aa"/>
        <w:spacing w:before="80" w:after="80"/>
        <w:ind w:left="0"/>
        <w:jc w:val="both"/>
        <w:rPr>
          <w:sz w:val="28"/>
          <w:szCs w:val="28"/>
          <w:lang w:val="ru-RU"/>
        </w:rPr>
      </w:pPr>
    </w:p>
    <w:p w:rsidR="006A3701" w:rsidRDefault="006A3701" w:rsidP="006A3701">
      <w:pPr>
        <w:pStyle w:val="aa"/>
        <w:spacing w:before="80" w:after="80"/>
        <w:ind w:left="0"/>
        <w:jc w:val="both"/>
        <w:rPr>
          <w:sz w:val="28"/>
          <w:szCs w:val="28"/>
          <w:lang w:val="ru-RU"/>
        </w:rPr>
      </w:pPr>
    </w:p>
    <w:p w:rsidR="006A3701" w:rsidRPr="006A3701" w:rsidRDefault="006A3701" w:rsidP="006A3701">
      <w:pPr>
        <w:pStyle w:val="aa"/>
        <w:spacing w:after="0"/>
        <w:ind w:left="0"/>
        <w:jc w:val="both"/>
        <w:rPr>
          <w:sz w:val="28"/>
          <w:szCs w:val="28"/>
        </w:rPr>
      </w:pPr>
      <w:r w:rsidRPr="006A3701">
        <w:rPr>
          <w:sz w:val="28"/>
          <w:szCs w:val="28"/>
        </w:rPr>
        <w:t>Перший заступник</w:t>
      </w:r>
    </w:p>
    <w:p w:rsidR="006A3701" w:rsidRPr="006A3701" w:rsidRDefault="006A3701" w:rsidP="006A3701">
      <w:pPr>
        <w:pStyle w:val="aa"/>
        <w:spacing w:after="0"/>
        <w:ind w:left="0"/>
        <w:jc w:val="both"/>
        <w:rPr>
          <w:sz w:val="28"/>
          <w:szCs w:val="28"/>
        </w:rPr>
      </w:pPr>
      <w:r w:rsidRPr="006A3701">
        <w:rPr>
          <w:sz w:val="28"/>
          <w:szCs w:val="28"/>
        </w:rPr>
        <w:t>голови ради</w:t>
      </w:r>
      <w:r w:rsidRPr="006A3701">
        <w:rPr>
          <w:sz w:val="28"/>
          <w:szCs w:val="28"/>
        </w:rPr>
        <w:tab/>
      </w:r>
      <w:r w:rsidRPr="006A3701">
        <w:rPr>
          <w:sz w:val="28"/>
          <w:szCs w:val="28"/>
        </w:rPr>
        <w:tab/>
      </w:r>
      <w:r w:rsidRPr="006A3701">
        <w:rPr>
          <w:sz w:val="28"/>
          <w:szCs w:val="28"/>
        </w:rPr>
        <w:tab/>
      </w:r>
      <w:r w:rsidRPr="006A3701">
        <w:rPr>
          <w:sz w:val="28"/>
          <w:szCs w:val="28"/>
        </w:rPr>
        <w:tab/>
      </w:r>
      <w:r w:rsidRPr="006A3701">
        <w:rPr>
          <w:sz w:val="28"/>
          <w:szCs w:val="28"/>
        </w:rPr>
        <w:tab/>
      </w:r>
      <w:r w:rsidRPr="006A3701">
        <w:rPr>
          <w:sz w:val="28"/>
          <w:szCs w:val="28"/>
        </w:rPr>
        <w:tab/>
        <w:t xml:space="preserve">            </w:t>
      </w:r>
      <w:r>
        <w:rPr>
          <w:sz w:val="28"/>
          <w:szCs w:val="28"/>
        </w:rPr>
        <w:t xml:space="preserve">            Н. Андрі</w:t>
      </w:r>
      <w:r w:rsidRPr="006A3701">
        <w:rPr>
          <w:sz w:val="28"/>
          <w:szCs w:val="28"/>
        </w:rPr>
        <w:t>йчук</w:t>
      </w:r>
    </w:p>
    <w:sectPr w:rsidR="006A3701" w:rsidRPr="006A3701" w:rsidSect="00D0477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A6536"/>
    <w:multiLevelType w:val="hybridMultilevel"/>
    <w:tmpl w:val="13F6499C"/>
    <w:lvl w:ilvl="0" w:tplc="48D2F462">
      <w:start w:val="1"/>
      <w:numFmt w:val="decimal"/>
      <w:lvlText w:val="%1."/>
      <w:lvlJc w:val="left"/>
      <w:pPr>
        <w:ind w:left="1920" w:hanging="360"/>
      </w:pPr>
      <w:rPr>
        <w:rFonts w:hint="default"/>
      </w:rPr>
    </w:lvl>
    <w:lvl w:ilvl="1" w:tplc="04220019" w:tentative="1">
      <w:start w:val="1"/>
      <w:numFmt w:val="lowerLetter"/>
      <w:lvlText w:val="%2."/>
      <w:lvlJc w:val="left"/>
      <w:pPr>
        <w:ind w:left="230" w:hanging="360"/>
      </w:pPr>
    </w:lvl>
    <w:lvl w:ilvl="2" w:tplc="0422001B" w:tentative="1">
      <w:start w:val="1"/>
      <w:numFmt w:val="lowerRoman"/>
      <w:lvlText w:val="%3."/>
      <w:lvlJc w:val="right"/>
      <w:pPr>
        <w:ind w:left="950" w:hanging="180"/>
      </w:pPr>
    </w:lvl>
    <w:lvl w:ilvl="3" w:tplc="0422000F" w:tentative="1">
      <w:start w:val="1"/>
      <w:numFmt w:val="decimal"/>
      <w:lvlText w:val="%4."/>
      <w:lvlJc w:val="left"/>
      <w:pPr>
        <w:ind w:left="1670" w:hanging="360"/>
      </w:pPr>
    </w:lvl>
    <w:lvl w:ilvl="4" w:tplc="04220019" w:tentative="1">
      <w:start w:val="1"/>
      <w:numFmt w:val="lowerLetter"/>
      <w:lvlText w:val="%5."/>
      <w:lvlJc w:val="left"/>
      <w:pPr>
        <w:ind w:left="2390" w:hanging="360"/>
      </w:pPr>
    </w:lvl>
    <w:lvl w:ilvl="5" w:tplc="0422001B" w:tentative="1">
      <w:start w:val="1"/>
      <w:numFmt w:val="lowerRoman"/>
      <w:lvlText w:val="%6."/>
      <w:lvlJc w:val="right"/>
      <w:pPr>
        <w:ind w:left="3110" w:hanging="180"/>
      </w:pPr>
    </w:lvl>
    <w:lvl w:ilvl="6" w:tplc="0422000F" w:tentative="1">
      <w:start w:val="1"/>
      <w:numFmt w:val="decimal"/>
      <w:lvlText w:val="%7."/>
      <w:lvlJc w:val="left"/>
      <w:pPr>
        <w:ind w:left="3830" w:hanging="360"/>
      </w:pPr>
    </w:lvl>
    <w:lvl w:ilvl="7" w:tplc="04220019" w:tentative="1">
      <w:start w:val="1"/>
      <w:numFmt w:val="lowerLetter"/>
      <w:lvlText w:val="%8."/>
      <w:lvlJc w:val="left"/>
      <w:pPr>
        <w:ind w:left="4550" w:hanging="360"/>
      </w:pPr>
    </w:lvl>
    <w:lvl w:ilvl="8" w:tplc="0422001B" w:tentative="1">
      <w:start w:val="1"/>
      <w:numFmt w:val="lowerRoman"/>
      <w:lvlText w:val="%9."/>
      <w:lvlJc w:val="right"/>
      <w:pPr>
        <w:ind w:left="5270" w:hanging="180"/>
      </w:pPr>
    </w:lvl>
  </w:abstractNum>
  <w:abstractNum w:abstractNumId="1">
    <w:nsid w:val="679B702D"/>
    <w:multiLevelType w:val="hybridMultilevel"/>
    <w:tmpl w:val="95648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2FF1"/>
    <w:rsid w:val="00001B81"/>
    <w:rsid w:val="0005501A"/>
    <w:rsid w:val="000567C6"/>
    <w:rsid w:val="00147B8A"/>
    <w:rsid w:val="002D44E8"/>
    <w:rsid w:val="002F1BC8"/>
    <w:rsid w:val="003202FA"/>
    <w:rsid w:val="00320DF9"/>
    <w:rsid w:val="00331F43"/>
    <w:rsid w:val="00375895"/>
    <w:rsid w:val="00381864"/>
    <w:rsid w:val="003A197C"/>
    <w:rsid w:val="003B02B0"/>
    <w:rsid w:val="003D5C51"/>
    <w:rsid w:val="003E4F9E"/>
    <w:rsid w:val="004735DF"/>
    <w:rsid w:val="004C6212"/>
    <w:rsid w:val="004D691A"/>
    <w:rsid w:val="005463C0"/>
    <w:rsid w:val="00546C4C"/>
    <w:rsid w:val="005550C5"/>
    <w:rsid w:val="00585AE5"/>
    <w:rsid w:val="005A13CD"/>
    <w:rsid w:val="005B4E37"/>
    <w:rsid w:val="005E042F"/>
    <w:rsid w:val="005E1B23"/>
    <w:rsid w:val="00643A80"/>
    <w:rsid w:val="0066353B"/>
    <w:rsid w:val="006A3701"/>
    <w:rsid w:val="006D5EA4"/>
    <w:rsid w:val="00722A56"/>
    <w:rsid w:val="00737D19"/>
    <w:rsid w:val="007A450A"/>
    <w:rsid w:val="007E3C9C"/>
    <w:rsid w:val="00877772"/>
    <w:rsid w:val="00905235"/>
    <w:rsid w:val="00977E6D"/>
    <w:rsid w:val="009970C0"/>
    <w:rsid w:val="009E6714"/>
    <w:rsid w:val="009E6C87"/>
    <w:rsid w:val="009E7409"/>
    <w:rsid w:val="00AC172F"/>
    <w:rsid w:val="00AC36B6"/>
    <w:rsid w:val="00B02FF1"/>
    <w:rsid w:val="00B10D19"/>
    <w:rsid w:val="00B22464"/>
    <w:rsid w:val="00B420CE"/>
    <w:rsid w:val="00C511C0"/>
    <w:rsid w:val="00C90C6C"/>
    <w:rsid w:val="00CF7F7E"/>
    <w:rsid w:val="00D04772"/>
    <w:rsid w:val="00DC3880"/>
    <w:rsid w:val="00DD3774"/>
    <w:rsid w:val="00DF2FCD"/>
    <w:rsid w:val="00E37B93"/>
    <w:rsid w:val="00E44E12"/>
    <w:rsid w:val="00E51A78"/>
    <w:rsid w:val="00E71080"/>
    <w:rsid w:val="00F428AC"/>
    <w:rsid w:val="00FF66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6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81864"/>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381864"/>
    <w:pPr>
      <w:keepNext/>
      <w:jc w:val="center"/>
      <w:outlineLvl w:val="1"/>
    </w:pPr>
    <w:rPr>
      <w:rFonts w:ascii="Cambria" w:hAnsi="Cambria"/>
      <w:b/>
      <w:bCs/>
      <w:i/>
      <w:iCs/>
      <w:sz w:val="28"/>
      <w:szCs w:val="28"/>
    </w:rPr>
  </w:style>
  <w:style w:type="paragraph" w:styleId="3">
    <w:name w:val="heading 3"/>
    <w:basedOn w:val="a"/>
    <w:next w:val="a"/>
    <w:link w:val="30"/>
    <w:uiPriority w:val="9"/>
    <w:qFormat/>
    <w:rsid w:val="00381864"/>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864"/>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381864"/>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381864"/>
    <w:rPr>
      <w:rFonts w:ascii="Cambria" w:eastAsia="Times New Roman" w:hAnsi="Cambria" w:cs="Times New Roman"/>
      <w:b/>
      <w:bCs/>
      <w:sz w:val="26"/>
      <w:szCs w:val="26"/>
      <w:lang w:val="ru-RU" w:eastAsia="ru-RU"/>
    </w:rPr>
  </w:style>
  <w:style w:type="paragraph" w:styleId="a3">
    <w:name w:val="Body Text"/>
    <w:basedOn w:val="a"/>
    <w:link w:val="a4"/>
    <w:uiPriority w:val="99"/>
    <w:unhideWhenUsed/>
    <w:rsid w:val="00381864"/>
    <w:pPr>
      <w:spacing w:after="120"/>
    </w:pPr>
  </w:style>
  <w:style w:type="character" w:customStyle="1" w:styleId="a4">
    <w:name w:val="Основной текст Знак"/>
    <w:basedOn w:val="a0"/>
    <w:link w:val="a3"/>
    <w:uiPriority w:val="99"/>
    <w:rsid w:val="00381864"/>
    <w:rPr>
      <w:rFonts w:ascii="Times New Roman" w:eastAsia="Times New Roman" w:hAnsi="Times New Roman" w:cs="Times New Roman"/>
      <w:sz w:val="24"/>
      <w:szCs w:val="24"/>
      <w:lang w:val="ru-RU" w:eastAsia="ru-RU"/>
    </w:rPr>
  </w:style>
  <w:style w:type="character" w:customStyle="1" w:styleId="st24">
    <w:name w:val="st24"/>
    <w:rsid w:val="00381864"/>
    <w:rPr>
      <w:rFonts w:ascii="Times New Roman" w:hAnsi="Times New Roman"/>
      <w:b/>
      <w:bCs/>
      <w:color w:val="000000"/>
      <w:sz w:val="32"/>
      <w:szCs w:val="32"/>
    </w:rPr>
  </w:style>
  <w:style w:type="paragraph" w:styleId="a5">
    <w:name w:val="List Paragraph"/>
    <w:basedOn w:val="a"/>
    <w:uiPriority w:val="34"/>
    <w:qFormat/>
    <w:rsid w:val="00381864"/>
    <w:pPr>
      <w:ind w:left="720"/>
      <w:contextualSpacing/>
    </w:pPr>
  </w:style>
  <w:style w:type="paragraph" w:styleId="a6">
    <w:name w:val="Balloon Text"/>
    <w:basedOn w:val="a"/>
    <w:link w:val="a7"/>
    <w:uiPriority w:val="99"/>
    <w:semiHidden/>
    <w:unhideWhenUsed/>
    <w:rsid w:val="004C6212"/>
    <w:rPr>
      <w:rFonts w:ascii="Segoe UI" w:hAnsi="Segoe UI" w:cs="Segoe UI"/>
      <w:sz w:val="18"/>
      <w:szCs w:val="18"/>
    </w:rPr>
  </w:style>
  <w:style w:type="character" w:customStyle="1" w:styleId="a7">
    <w:name w:val="Текст выноски Знак"/>
    <w:basedOn w:val="a0"/>
    <w:link w:val="a6"/>
    <w:uiPriority w:val="99"/>
    <w:semiHidden/>
    <w:rsid w:val="004C6212"/>
    <w:rPr>
      <w:rFonts w:ascii="Segoe UI" w:eastAsia="Times New Roman" w:hAnsi="Segoe UI" w:cs="Segoe UI"/>
      <w:sz w:val="18"/>
      <w:szCs w:val="18"/>
      <w:lang w:val="ru-RU" w:eastAsia="ru-RU"/>
    </w:rPr>
  </w:style>
  <w:style w:type="paragraph" w:styleId="a8">
    <w:name w:val="Normal (Web)"/>
    <w:basedOn w:val="a"/>
    <w:uiPriority w:val="99"/>
    <w:rsid w:val="006A3701"/>
    <w:pPr>
      <w:spacing w:before="240" w:after="240"/>
    </w:pPr>
  </w:style>
  <w:style w:type="paragraph" w:customStyle="1" w:styleId="a9">
    <w:name w:val="Знак"/>
    <w:basedOn w:val="a"/>
    <w:rsid w:val="006A3701"/>
    <w:rPr>
      <w:rFonts w:ascii="Verdana" w:hAnsi="Verdana" w:cs="Verdana"/>
      <w:sz w:val="20"/>
      <w:szCs w:val="20"/>
      <w:lang w:val="en-US" w:eastAsia="en-US"/>
    </w:rPr>
  </w:style>
  <w:style w:type="paragraph" w:styleId="aa">
    <w:name w:val="Body Text Indent"/>
    <w:basedOn w:val="a"/>
    <w:link w:val="ab"/>
    <w:rsid w:val="006A3701"/>
    <w:pPr>
      <w:spacing w:after="120"/>
      <w:ind w:left="283"/>
    </w:pPr>
    <w:rPr>
      <w:lang w:val="uk-UA"/>
    </w:rPr>
  </w:style>
  <w:style w:type="character" w:customStyle="1" w:styleId="ab">
    <w:name w:val="Основной текст с отступом Знак"/>
    <w:basedOn w:val="a0"/>
    <w:link w:val="aa"/>
    <w:rsid w:val="006A3701"/>
    <w:rPr>
      <w:rFonts w:ascii="Times New Roman" w:eastAsia="Times New Roman" w:hAnsi="Times New Roman" w:cs="Times New Roman"/>
      <w:sz w:val="24"/>
      <w:szCs w:val="24"/>
      <w:lang w:eastAsia="ru-RU"/>
    </w:rPr>
  </w:style>
  <w:style w:type="character" w:customStyle="1" w:styleId="rvts9">
    <w:name w:val="rvts9"/>
    <w:rsid w:val="006A3701"/>
  </w:style>
  <w:style w:type="character" w:customStyle="1" w:styleId="rvts37">
    <w:name w:val="rvts37"/>
    <w:rsid w:val="006A3701"/>
  </w:style>
</w:styles>
</file>

<file path=word/webSettings.xml><?xml version="1.0" encoding="utf-8"?>
<w:webSettings xmlns:r="http://schemas.openxmlformats.org/officeDocument/2006/relationships" xmlns:w="http://schemas.openxmlformats.org/wordprocessingml/2006/main">
  <w:divs>
    <w:div w:id="32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3" Type="http://schemas.openxmlformats.org/officeDocument/2006/relationships/styles" Target="styles.xml"/><Relationship Id="rId7" Type="http://schemas.openxmlformats.org/officeDocument/2006/relationships/hyperlink" Target="http://zakon4.rada.gov.ua/laws/show/5515-17/print1361171652066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6355-52C5-4DB5-B8E6-40068875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Іванова</cp:lastModifiedBy>
  <cp:revision>34</cp:revision>
  <cp:lastPrinted>2018-12-22T06:39:00Z</cp:lastPrinted>
  <dcterms:created xsi:type="dcterms:W3CDTF">2018-02-07T14:32:00Z</dcterms:created>
  <dcterms:modified xsi:type="dcterms:W3CDTF">2018-12-22T06:40:00Z</dcterms:modified>
</cp:coreProperties>
</file>