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F1" w:rsidRDefault="001C72F1" w:rsidP="00D55D27">
      <w:pPr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 w:rsidRPr="008D030B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D55D27" w:rsidRDefault="00D55D27" w:rsidP="00D55D27">
      <w:pPr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обласної ради</w:t>
      </w:r>
    </w:p>
    <w:p w:rsidR="00D55D27" w:rsidRDefault="00D55D27" w:rsidP="00D55D27">
      <w:pPr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21 березня 2019 року</w:t>
      </w:r>
    </w:p>
    <w:p w:rsidR="00D55D27" w:rsidRPr="008D030B" w:rsidRDefault="00D55D27" w:rsidP="00D55D27">
      <w:pPr>
        <w:spacing w:after="0" w:line="240" w:lineRule="auto"/>
        <w:ind w:firstLine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</w:t>
      </w:r>
    </w:p>
    <w:p w:rsidR="001C72F1" w:rsidRPr="00D55D27" w:rsidRDefault="008D030B" w:rsidP="00D55D27">
      <w:pPr>
        <w:spacing w:after="0"/>
        <w:ind w:right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C72F1" w:rsidRPr="00D55D27" w:rsidRDefault="00D55D27" w:rsidP="00D55D27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27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1C72F1" w:rsidRPr="00D55D27" w:rsidRDefault="001C72F1" w:rsidP="00D55D27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27">
        <w:rPr>
          <w:rFonts w:ascii="Times New Roman" w:hAnsi="Times New Roman" w:cs="Times New Roman"/>
          <w:b/>
          <w:sz w:val="24"/>
          <w:szCs w:val="24"/>
        </w:rPr>
        <w:t>індивідуально визначеного майна</w:t>
      </w:r>
    </w:p>
    <w:tbl>
      <w:tblPr>
        <w:tblW w:w="15034" w:type="dxa"/>
        <w:tblInd w:w="-30" w:type="dxa"/>
        <w:tblLayout w:type="fixed"/>
        <w:tblLook w:val="0000"/>
      </w:tblPr>
      <w:tblGrid>
        <w:gridCol w:w="435"/>
        <w:gridCol w:w="23"/>
        <w:gridCol w:w="106"/>
        <w:gridCol w:w="708"/>
        <w:gridCol w:w="2835"/>
        <w:gridCol w:w="2268"/>
        <w:gridCol w:w="1276"/>
        <w:gridCol w:w="958"/>
        <w:gridCol w:w="968"/>
        <w:gridCol w:w="1193"/>
        <w:gridCol w:w="965"/>
        <w:gridCol w:w="1019"/>
        <w:gridCol w:w="1134"/>
        <w:gridCol w:w="1134"/>
        <w:gridCol w:w="12"/>
      </w:tblGrid>
      <w:tr w:rsidR="001C72F1" w:rsidRPr="001C72F1" w:rsidTr="008F676D">
        <w:trPr>
          <w:gridAfter w:val="1"/>
          <w:wAfter w:w="12" w:type="dxa"/>
        </w:trPr>
        <w:tc>
          <w:tcPr>
            <w:tcW w:w="45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з/п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Рахунок,</w:t>
            </w:r>
          </w:p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субрахунок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Матеріальні цінності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Одиниця виміру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Фактична наявність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даними </w:t>
            </w:r>
          </w:p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бухгалтерського обліку</w:t>
            </w: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Інші відомості</w:t>
            </w:r>
          </w:p>
        </w:tc>
      </w:tr>
      <w:tr w:rsidR="001C72F1" w:rsidRPr="001C72F1" w:rsidTr="008F676D">
        <w:tc>
          <w:tcPr>
            <w:tcW w:w="45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найменування, вид, сорт, група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інвентарний, номенклатурний номер                  (за наявності)</w:t>
            </w: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кількість 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вартість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сума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кількість 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вартість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сума</w:t>
            </w:r>
          </w:p>
        </w:tc>
        <w:tc>
          <w:tcPr>
            <w:tcW w:w="114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 w:eastAsia="ar-SA"/>
              </w:rPr>
              <w:t>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 w:eastAsia="ar-SA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US" w:eastAsia="ar-SA"/>
              </w:rPr>
              <w:t>5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  <w:t>6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  <w:t>7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  <w:t>8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  <w:t>9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  <w:t>12</w:t>
            </w: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Скульптура солдат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103322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2631,00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2631,00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Обелік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загиблим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воїнам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103323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2872,00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2872,00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Конвектор   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опалюв-ний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газ-й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103328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1982,00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1982,00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5D27" w:rsidRPr="001C72F1" w:rsidTr="00D55D27">
        <w:trPr>
          <w:trHeight w:val="354"/>
        </w:trPr>
        <w:tc>
          <w:tcPr>
            <w:tcW w:w="127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7485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7485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Пральна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машина 2-опер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1040912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4825,00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4825,00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Центрифуга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1040921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5170,00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5170,00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Холодильник 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snajer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1040924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3170,00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3170,00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Ніжні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машинки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1040904/1-1040904/11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1656,80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1656,80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Машина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друкарна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104094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2792,00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2792,00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Ящик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морозильний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0104098/5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5000,00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5000,00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Ваги 150-405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1040914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2600,00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2600,00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rPr>
          <w:trHeight w:val="302"/>
        </w:trPr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Коректор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об’єму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газу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1040125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10339,00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10339,00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Пожежна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сигнал.1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1040936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14874,00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14874,00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працює</w:t>
            </w: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Пожежна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сигнал. 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1040935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8739,00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8739,00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працює</w:t>
            </w: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Автом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пож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. сигнал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сп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кор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1040935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8739,00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8739,00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працює</w:t>
            </w: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Автом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пож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. сигнал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нав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. кор.2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1040936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14873,00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14873,00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Автом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пож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. сигнал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майстерн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1040937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15335,00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15335,00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Коректор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об’єму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газу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ОЕ-VI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25-K-9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1040146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4045,00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4045,00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Гелева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система (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сонячні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колектора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01040111-01040112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29877,00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29877,00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працює</w:t>
            </w:r>
          </w:p>
        </w:tc>
      </w:tr>
      <w:tr w:rsidR="001C72F1" w:rsidRPr="001C72F1" w:rsidTr="008F676D">
        <w:tc>
          <w:tcPr>
            <w:tcW w:w="1272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132034,80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132034,80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Комп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меблів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бухгалтерію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01060319/1-01060319/4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4366,00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4366,00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Станок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рейсмусний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1060225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2695,00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2695,00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4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Стіл в їдальні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1060318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10592,10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10592,10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D55D27">
        <w:tc>
          <w:tcPr>
            <w:tcW w:w="127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72F1" w:rsidRPr="001C72F1" w:rsidRDefault="001C72F1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72F1" w:rsidRDefault="001C72F1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  <w:p w:rsidR="00D55D27" w:rsidRPr="001C72F1" w:rsidRDefault="00D55D27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72F1" w:rsidRPr="001C72F1" w:rsidRDefault="001C72F1" w:rsidP="00D55D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72F1" w:rsidRPr="001C72F1" w:rsidRDefault="001C72F1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72F1" w:rsidRPr="001C72F1" w:rsidRDefault="001C72F1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72F1" w:rsidRPr="001C72F1" w:rsidRDefault="001C72F1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72F1" w:rsidRPr="001C72F1" w:rsidRDefault="001C72F1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17653,10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72F1" w:rsidRPr="001C72F1" w:rsidRDefault="001C72F1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C72F1" w:rsidRPr="001C72F1" w:rsidRDefault="001C72F1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1C72F1" w:rsidRPr="001C72F1" w:rsidRDefault="001C72F1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17653,10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1C72F1" w:rsidRPr="001C72F1" w:rsidRDefault="001C72F1" w:rsidP="00D55D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Багаторічні насадження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103423,00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103423,00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5D27" w:rsidRPr="001C72F1" w:rsidTr="00D55D27">
        <w:tc>
          <w:tcPr>
            <w:tcW w:w="127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103423,00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103423,00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D55D27" w:rsidRPr="001C72F1" w:rsidRDefault="00D55D27" w:rsidP="00D55D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Холодильник ВЕКО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1040934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1497,00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1497,00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Електром’ясорубка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104903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1117,00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1117,00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Мийка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двухсекційна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1040902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2183,00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2183,00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Мийка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двухсекційна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104902/2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1500,00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1500,00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Кіноустановка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1307,00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1307,00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Ваги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ВГЕ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центровес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15-2м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1040915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1500,00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1500,00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Станок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свердильний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1060223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1543,00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1543,00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працює</w:t>
            </w: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Станок ц-6 циркуляр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1060224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2132,00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2132,00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працює</w:t>
            </w: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Станок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фугувальний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1060226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1427,00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1427,00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працює</w:t>
            </w: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Насос у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водонасосній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1060227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1643,00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1643,00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3-х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дверна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0113604/4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990,00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990,00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2-х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дверна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0113606/2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467,00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467,00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3-х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дверна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0113604/5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990,00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990,00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3-х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дверна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0113604/3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990,00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990,00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rPr>
          <w:trHeight w:val="283"/>
        </w:trPr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Полиця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для речей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0113615/1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150,00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150,00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3-х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дверна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0113604/1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990,00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990,00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Полиця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дзеркалом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1130606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150,00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150,00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Полиця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на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стіну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1130649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200,00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200,00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Антресоль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01130024/1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321,00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321,00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велика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01130029/1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900,00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900,00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велика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01130029/2-01130029/3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1800,00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1800,00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Антресоль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01130024/2-01130024/3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642,00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642,00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для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взуття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0113361/1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980,00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980,00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Мостик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гімнастичний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104902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321,00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321,00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Козел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гімнастичний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104903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900,00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900,00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Кінь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спортивний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104904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155,00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155,00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Стіл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письмовий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595,00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595,00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Стіл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вчителя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1130035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595,00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595,00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для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підручників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вел.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750,00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750,00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для метод.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матеріалів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1130622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400,00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400,00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для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підручників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вел.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01130619/5-01130619/6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1400,00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1400,00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для вист.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матеріалів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0113627/6-0113627/8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2910,00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2910,00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кут.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відкрита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0113629/3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950,00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950,00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Стіл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письмовий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1130172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595,00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595,00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відк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.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кришкою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1130611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690,00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690,00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для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підручників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вел.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1130619/9-1130619/10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1400,00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1400,00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для вист.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матеріалів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0113627/12-0113627/14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2910,00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2910,00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rPr>
          <w:trHeight w:val="326"/>
        </w:trPr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кут.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комб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нац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..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1130640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700,00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700,00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ком для речей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1130643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650,00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650,00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комб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. мала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1130606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900,00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900,00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Стійка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комб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. З тумбами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1130408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700,00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700,00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Стіл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комп’ютерний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0106317/1-0106317/2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1264,00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1264,00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Стіл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компютерний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01130027/6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для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взуття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01130029/5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750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750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Стіл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компютерний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01130027/8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абурет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1130603/1-1130603/74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5727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5727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тіл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розкладний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011304029/1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580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580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арнизи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0113004/10113004/14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2800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2800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Ікона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Божої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матері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950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950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ішалки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навісні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01130014/1-01130014/11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1920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1920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Станок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токарний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СТВ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160201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531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531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Електроточило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водяне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106202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213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213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Стіл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слюсарний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0106205/1-01062057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489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489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Станок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фрезерний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106206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462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462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комбінована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01130030/1-01130030/4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афа-вішалка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01130029/35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750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750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72F1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Маніпуляційний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столик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650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72F1" w:rsidRPr="001C72F1" w:rsidRDefault="001C72F1" w:rsidP="008D03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650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F1" w:rsidRPr="001C72F1" w:rsidRDefault="001C72F1" w:rsidP="008D0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афа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в мед кааб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113618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980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980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тіл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в мед кааб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850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850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тіл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в мед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каб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113421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олиця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в мед кааб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01130622/1-01130622/2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1800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1800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олиця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в мед кааб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1130623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480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480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омод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шухлядами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113630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850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850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тіл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комб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тумбами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1130408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316BEB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ічильник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2301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1130694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805,00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805,00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805,00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805,00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рансформатор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струму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1130696/1-3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150,00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450,00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450,00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rPr>
          <w:trHeight w:val="352"/>
        </w:trPr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ічильник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нік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231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1350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1350,00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1350,00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316BEB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Огорожа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металева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103325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958,00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958,00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Водонасосна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башня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1033130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919,00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919,00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Котельня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103312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2298,00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2298,00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Водонапір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башня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103313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2319,00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2319,00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Юні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геологи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103324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1634,00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1634,00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Туалети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103310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1149,00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1149,00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Спорт.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майданчик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1040905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2413,00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2413,00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127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83671</w:t>
            </w: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671</w:t>
            </w: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Лавка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гімнастична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192,00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4,00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192,00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Лавка для штанги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410,00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1,00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410,00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Шведська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стінка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600,00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1,00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600,00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Стійка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під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штанги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980,00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1,00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980,00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Облад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фіз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.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344</w:t>
            </w: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,48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344</w:t>
            </w: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,48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ейф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1327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1327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Верстати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для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обробки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деревини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4-х 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1440,00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1440,00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Верстати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для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обробки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деревини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-х 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1455,00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</w:t>
            </w: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55,00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Електродрель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212,00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212,00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Вага РП-В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74,50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74,50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Вага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циферблатна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145,00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145,00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амок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навісний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72,2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144,4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144,4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Лавка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360,00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360,00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ейф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2500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2500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авка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335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335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артина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"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КОНІ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5000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5000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Утюг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Машинка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оверлог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350,00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350,00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Скло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віконне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527,58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9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527,58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Металобрухт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249,00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446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249,00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Лавки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2880,00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2880,00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Жалюзі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м.кв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132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11087,29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132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11087,29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Ворота </w:t>
            </w: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господарські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1004,48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1004,48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rPr>
          <w:trHeight w:val="209"/>
        </w:trPr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Ворота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1091,61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1091,61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Електрична</w:t>
            </w:r>
            <w:proofErr w:type="spellEnd"/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опора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120,00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120,00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5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tabs>
                <w:tab w:val="center" w:pos="2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Забор метал.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1C72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2039,20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2039,20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1272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34978,54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34978,54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08A2" w:rsidRPr="001C72F1" w:rsidTr="008F676D">
        <w:tc>
          <w:tcPr>
            <w:tcW w:w="1272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255</w:t>
            </w: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bottom"/>
          </w:tcPr>
          <w:p w:rsidR="009B08A2" w:rsidRPr="001C72F1" w:rsidRDefault="009B08A2" w:rsidP="009B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255</w:t>
            </w:r>
            <w:bookmarkStart w:id="0" w:name="_GoBack"/>
            <w:bookmarkEnd w:id="0"/>
            <w:r w:rsidRPr="001C72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B08A2" w:rsidRPr="001C72F1" w:rsidRDefault="009B08A2" w:rsidP="009B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55D27" w:rsidRDefault="00D55D27" w:rsidP="008D030B">
      <w:pPr>
        <w:tabs>
          <w:tab w:val="left" w:pos="12135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5D27" w:rsidRDefault="00D55D27" w:rsidP="008D030B">
      <w:pPr>
        <w:tabs>
          <w:tab w:val="left" w:pos="12135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5D27" w:rsidRDefault="00D55D27" w:rsidP="008D030B">
      <w:pPr>
        <w:tabs>
          <w:tab w:val="left" w:pos="12135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5D27" w:rsidRDefault="00D55D27" w:rsidP="008D030B">
      <w:pPr>
        <w:tabs>
          <w:tab w:val="left" w:pos="12135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030B" w:rsidRPr="008D030B" w:rsidRDefault="008D030B" w:rsidP="00D55D27">
      <w:pPr>
        <w:tabs>
          <w:tab w:val="left" w:pos="12135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8D03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ачальник управління                                                                    Е. Монастирський </w:t>
      </w:r>
    </w:p>
    <w:sectPr w:rsidR="008D030B" w:rsidRPr="008D030B" w:rsidSect="00D55D27">
      <w:pgSz w:w="16838" w:h="11906" w:orient="landscape"/>
      <w:pgMar w:top="993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2F1"/>
    <w:rsid w:val="00045E13"/>
    <w:rsid w:val="001C72F1"/>
    <w:rsid w:val="008964D5"/>
    <w:rsid w:val="008D030B"/>
    <w:rsid w:val="009B08A2"/>
    <w:rsid w:val="00D5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5"/>
  </w:style>
  <w:style w:type="paragraph" w:styleId="1">
    <w:name w:val="heading 1"/>
    <w:basedOn w:val="a"/>
    <w:next w:val="a"/>
    <w:link w:val="10"/>
    <w:uiPriority w:val="9"/>
    <w:qFormat/>
    <w:rsid w:val="001C72F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1C72F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ar-SA"/>
    </w:rPr>
  </w:style>
  <w:style w:type="paragraph" w:styleId="3">
    <w:name w:val="heading 3"/>
    <w:basedOn w:val="a"/>
    <w:next w:val="a"/>
    <w:link w:val="30"/>
    <w:uiPriority w:val="9"/>
    <w:qFormat/>
    <w:rsid w:val="001C72F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ar-SA"/>
    </w:rPr>
  </w:style>
  <w:style w:type="paragraph" w:styleId="4">
    <w:name w:val="heading 4"/>
    <w:basedOn w:val="a"/>
    <w:next w:val="a"/>
    <w:link w:val="40"/>
    <w:uiPriority w:val="9"/>
    <w:qFormat/>
    <w:rsid w:val="001C72F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paragraph" w:styleId="5">
    <w:name w:val="heading 5"/>
    <w:basedOn w:val="a"/>
    <w:next w:val="a"/>
    <w:link w:val="50"/>
    <w:uiPriority w:val="9"/>
    <w:qFormat/>
    <w:rsid w:val="001C72F1"/>
    <w:pPr>
      <w:keepNext/>
      <w:numPr>
        <w:ilvl w:val="4"/>
        <w:numId w:val="1"/>
      </w:numPr>
      <w:suppressAutoHyphens/>
      <w:spacing w:after="0" w:line="240" w:lineRule="auto"/>
      <w:ind w:left="1440"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uiPriority w:val="9"/>
    <w:qFormat/>
    <w:rsid w:val="001C72F1"/>
    <w:pPr>
      <w:keepNext/>
      <w:numPr>
        <w:ilvl w:val="5"/>
        <w:numId w:val="1"/>
      </w:numPr>
      <w:suppressAutoHyphens/>
      <w:spacing w:after="0" w:line="240" w:lineRule="auto"/>
      <w:ind w:left="1440"/>
      <w:outlineLvl w:val="5"/>
    </w:pPr>
    <w:rPr>
      <w:rFonts w:ascii="Calibri" w:eastAsia="Times New Roman" w:hAnsi="Calibri" w:cs="Times New Roman"/>
      <w:b/>
      <w:bCs/>
      <w:lang w:val="ru-RU" w:eastAsia="ar-SA"/>
    </w:rPr>
  </w:style>
  <w:style w:type="paragraph" w:styleId="7">
    <w:name w:val="heading 7"/>
    <w:basedOn w:val="a"/>
    <w:next w:val="a"/>
    <w:link w:val="70"/>
    <w:uiPriority w:val="9"/>
    <w:qFormat/>
    <w:rsid w:val="001C72F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val="ru-RU" w:eastAsia="ar-SA"/>
    </w:rPr>
  </w:style>
  <w:style w:type="paragraph" w:styleId="8">
    <w:name w:val="heading 8"/>
    <w:basedOn w:val="a"/>
    <w:next w:val="a"/>
    <w:link w:val="80"/>
    <w:uiPriority w:val="9"/>
    <w:qFormat/>
    <w:rsid w:val="001C72F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 w:eastAsia="ar-SA"/>
    </w:rPr>
  </w:style>
  <w:style w:type="paragraph" w:styleId="9">
    <w:name w:val="heading 9"/>
    <w:basedOn w:val="a"/>
    <w:next w:val="a"/>
    <w:link w:val="90"/>
    <w:uiPriority w:val="9"/>
    <w:qFormat/>
    <w:rsid w:val="001C72F1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Cambria" w:eastAsia="Times New Roman" w:hAnsi="Cambria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2F1"/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1C72F1"/>
    <w:rPr>
      <w:rFonts w:ascii="Cambria" w:eastAsia="Times New Roman" w:hAnsi="Cambria" w:cs="Times New Roman"/>
      <w:b/>
      <w:bCs/>
      <w:i/>
      <w:iCs/>
      <w:sz w:val="28"/>
      <w:szCs w:val="28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rsid w:val="001C72F1"/>
    <w:rPr>
      <w:rFonts w:ascii="Cambria" w:eastAsia="Times New Roman" w:hAnsi="Cambria" w:cs="Times New Roman"/>
      <w:b/>
      <w:bCs/>
      <w:sz w:val="26"/>
      <w:szCs w:val="26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rsid w:val="001C72F1"/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rsid w:val="001C72F1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rsid w:val="001C72F1"/>
    <w:rPr>
      <w:rFonts w:ascii="Calibri" w:eastAsia="Times New Roman" w:hAnsi="Calibri" w:cs="Times New Roman"/>
      <w:b/>
      <w:bCs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rsid w:val="001C72F1"/>
    <w:rPr>
      <w:rFonts w:ascii="Calibri" w:eastAsia="Times New Roman" w:hAnsi="Calibri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rsid w:val="001C72F1"/>
    <w:rPr>
      <w:rFonts w:ascii="Calibri" w:eastAsia="Times New Roman" w:hAnsi="Calibri" w:cs="Times New Roman"/>
      <w:i/>
      <w:iCs/>
      <w:sz w:val="24"/>
      <w:szCs w:val="24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rsid w:val="001C72F1"/>
    <w:rPr>
      <w:rFonts w:ascii="Cambria" w:eastAsia="Times New Roman" w:hAnsi="Cambria" w:cs="Times New Roman"/>
      <w:lang w:val="ru-RU" w:eastAsia="ar-SA"/>
    </w:rPr>
  </w:style>
  <w:style w:type="numbering" w:customStyle="1" w:styleId="11">
    <w:name w:val="Нет списка1"/>
    <w:next w:val="a2"/>
    <w:uiPriority w:val="99"/>
    <w:semiHidden/>
    <w:unhideWhenUsed/>
    <w:rsid w:val="001C72F1"/>
  </w:style>
  <w:style w:type="character" w:customStyle="1" w:styleId="Absatz-Standardschriftart">
    <w:name w:val="Absatz-Standardschriftart"/>
    <w:rsid w:val="001C72F1"/>
  </w:style>
  <w:style w:type="character" w:customStyle="1" w:styleId="31">
    <w:name w:val="Основной шрифт абзаца3"/>
    <w:rsid w:val="001C72F1"/>
  </w:style>
  <w:style w:type="character" w:customStyle="1" w:styleId="WW-Absatz-Standardschriftart">
    <w:name w:val="WW-Absatz-Standardschriftart"/>
    <w:rsid w:val="001C72F1"/>
  </w:style>
  <w:style w:type="character" w:customStyle="1" w:styleId="WW-Absatz-Standardschriftart1">
    <w:name w:val="WW-Absatz-Standardschriftart1"/>
    <w:rsid w:val="001C72F1"/>
  </w:style>
  <w:style w:type="character" w:customStyle="1" w:styleId="21">
    <w:name w:val="Основной шрифт абзаца2"/>
    <w:rsid w:val="001C72F1"/>
  </w:style>
  <w:style w:type="character" w:customStyle="1" w:styleId="WW8Num5z0">
    <w:name w:val="WW8Num5z0"/>
    <w:rsid w:val="001C72F1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1C72F1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1C72F1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1C72F1"/>
    <w:rPr>
      <w:rFonts w:ascii="Times New Roman" w:hAnsi="Times New Roman"/>
      <w:color w:val="000000"/>
      <w:sz w:val="28"/>
      <w:u w:val="none"/>
    </w:rPr>
  </w:style>
  <w:style w:type="character" w:customStyle="1" w:styleId="12">
    <w:name w:val="Основной шрифт абзаца1"/>
    <w:rsid w:val="001C72F1"/>
  </w:style>
  <w:style w:type="character" w:customStyle="1" w:styleId="a3">
    <w:name w:val="Символ сноски"/>
    <w:rsid w:val="001C72F1"/>
    <w:rPr>
      <w:rFonts w:cs="Times New Roman"/>
      <w:vertAlign w:val="superscript"/>
    </w:rPr>
  </w:style>
  <w:style w:type="character" w:styleId="a4">
    <w:name w:val="page number"/>
    <w:uiPriority w:val="99"/>
    <w:rsid w:val="001C72F1"/>
    <w:rPr>
      <w:rFonts w:cs="Times New Roman"/>
    </w:rPr>
  </w:style>
  <w:style w:type="character" w:customStyle="1" w:styleId="a5">
    <w:name w:val="Символ нумерации"/>
    <w:rsid w:val="001C72F1"/>
  </w:style>
  <w:style w:type="paragraph" w:styleId="a6">
    <w:name w:val="Title"/>
    <w:basedOn w:val="a"/>
    <w:next w:val="a7"/>
    <w:link w:val="a8"/>
    <w:uiPriority w:val="10"/>
    <w:rsid w:val="001C72F1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ru-RU" w:eastAsia="ar-SA"/>
    </w:rPr>
  </w:style>
  <w:style w:type="character" w:customStyle="1" w:styleId="a8">
    <w:name w:val="Название Знак"/>
    <w:basedOn w:val="a0"/>
    <w:link w:val="a6"/>
    <w:uiPriority w:val="10"/>
    <w:rsid w:val="001C72F1"/>
    <w:rPr>
      <w:rFonts w:ascii="Arial" w:eastAsia="Times New Roman" w:hAnsi="Arial" w:cs="Mangal"/>
      <w:sz w:val="28"/>
      <w:szCs w:val="28"/>
      <w:lang w:val="ru-RU" w:eastAsia="ar-SA"/>
    </w:rPr>
  </w:style>
  <w:style w:type="paragraph" w:styleId="a7">
    <w:name w:val="Body Text"/>
    <w:basedOn w:val="a"/>
    <w:link w:val="a9"/>
    <w:uiPriority w:val="99"/>
    <w:rsid w:val="001C72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9">
    <w:name w:val="Основной текст Знак"/>
    <w:basedOn w:val="a0"/>
    <w:link w:val="a7"/>
    <w:uiPriority w:val="99"/>
    <w:rsid w:val="001C72F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a">
    <w:name w:val="List"/>
    <w:basedOn w:val="a7"/>
    <w:uiPriority w:val="99"/>
    <w:rsid w:val="001C72F1"/>
    <w:rPr>
      <w:rFonts w:cs="Mangal"/>
    </w:rPr>
  </w:style>
  <w:style w:type="paragraph" w:customStyle="1" w:styleId="32">
    <w:name w:val="Название3"/>
    <w:basedOn w:val="a"/>
    <w:rsid w:val="001C72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33">
    <w:name w:val="Указатель3"/>
    <w:basedOn w:val="a"/>
    <w:rsid w:val="001C72F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val="ru-RU" w:eastAsia="ar-SA"/>
    </w:rPr>
  </w:style>
  <w:style w:type="paragraph" w:customStyle="1" w:styleId="22">
    <w:name w:val="Название2"/>
    <w:basedOn w:val="a"/>
    <w:rsid w:val="001C72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23">
    <w:name w:val="Указатель2"/>
    <w:basedOn w:val="a"/>
    <w:rsid w:val="001C72F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val="ru-RU" w:eastAsia="ar-SA"/>
    </w:rPr>
  </w:style>
  <w:style w:type="paragraph" w:customStyle="1" w:styleId="13">
    <w:name w:val="Название1"/>
    <w:basedOn w:val="a"/>
    <w:rsid w:val="001C72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4">
    <w:name w:val="Указатель1"/>
    <w:basedOn w:val="a"/>
    <w:rsid w:val="001C72F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val="ru-RU" w:eastAsia="ar-SA"/>
    </w:rPr>
  </w:style>
  <w:style w:type="paragraph" w:styleId="ab">
    <w:name w:val="footnote text"/>
    <w:basedOn w:val="a"/>
    <w:link w:val="ac"/>
    <w:uiPriority w:val="99"/>
    <w:rsid w:val="001C72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c">
    <w:name w:val="Текст сноски Знак"/>
    <w:basedOn w:val="a0"/>
    <w:link w:val="ab"/>
    <w:uiPriority w:val="99"/>
    <w:rsid w:val="001C72F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10">
    <w:name w:val="Основной текст 21"/>
    <w:basedOn w:val="a"/>
    <w:rsid w:val="001C72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6"/>
    <w:next w:val="a7"/>
    <w:link w:val="ae"/>
    <w:uiPriority w:val="11"/>
    <w:qFormat/>
    <w:rsid w:val="001C72F1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1C72F1"/>
    <w:rPr>
      <w:rFonts w:ascii="Cambria" w:eastAsia="Times New Roman" w:hAnsi="Cambria" w:cs="Times New Roman"/>
      <w:sz w:val="24"/>
      <w:szCs w:val="24"/>
      <w:lang w:val="ru-RU" w:eastAsia="ar-SA"/>
    </w:rPr>
  </w:style>
  <w:style w:type="paragraph" w:styleId="af">
    <w:name w:val="Body Text Indent"/>
    <w:basedOn w:val="a"/>
    <w:link w:val="af0"/>
    <w:uiPriority w:val="99"/>
    <w:rsid w:val="001C72F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C72F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310">
    <w:name w:val="Основной текст 31"/>
    <w:basedOn w:val="a"/>
    <w:rsid w:val="001C72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1C72F1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16"/>
      <w:szCs w:val="20"/>
      <w:lang w:val="ru-RU" w:eastAsia="ar-SA"/>
    </w:rPr>
  </w:style>
  <w:style w:type="paragraph" w:customStyle="1" w:styleId="15">
    <w:name w:val="Цитата1"/>
    <w:basedOn w:val="a"/>
    <w:rsid w:val="001C72F1"/>
    <w:pPr>
      <w:suppressAutoHyphens/>
      <w:spacing w:after="0" w:line="240" w:lineRule="auto"/>
      <w:ind w:left="5040" w:right="-521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311">
    <w:name w:val="Основной текст с отступом 31"/>
    <w:basedOn w:val="a"/>
    <w:rsid w:val="001C72F1"/>
    <w:pPr>
      <w:suppressAutoHyphens/>
      <w:spacing w:after="0" w:line="240" w:lineRule="auto"/>
      <w:ind w:left="5040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1">
    <w:name w:val="header"/>
    <w:basedOn w:val="a"/>
    <w:link w:val="af2"/>
    <w:uiPriority w:val="99"/>
    <w:rsid w:val="001C72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1C72F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6">
    <w:name w:val="Текст 1"/>
    <w:rsid w:val="001C72F1"/>
    <w:pPr>
      <w:widowControl w:val="0"/>
      <w:suppressAutoHyphens/>
      <w:spacing w:before="200" w:after="0" w:line="240" w:lineRule="auto"/>
      <w:jc w:val="both"/>
    </w:pPr>
    <w:rPr>
      <w:rFonts w:ascii="Times New Roman" w:eastAsia="Times New Roman" w:hAnsi="Times New Roman" w:cs="Times New Roman"/>
      <w:szCs w:val="20"/>
      <w:lang w:val="ru-RU" w:eastAsia="ar-SA"/>
    </w:rPr>
  </w:style>
  <w:style w:type="paragraph" w:customStyle="1" w:styleId="af3">
    <w:name w:val="Содержимое таблицы"/>
    <w:basedOn w:val="a"/>
    <w:rsid w:val="001C72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af4">
    <w:name w:val="Заголовок таблицы"/>
    <w:basedOn w:val="af3"/>
    <w:rsid w:val="001C72F1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1C72F1"/>
  </w:style>
  <w:style w:type="paragraph" w:styleId="af6">
    <w:name w:val="footer"/>
    <w:basedOn w:val="a"/>
    <w:link w:val="af7"/>
    <w:uiPriority w:val="99"/>
    <w:rsid w:val="001C72F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1C72F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8">
    <w:name w:val="Balloon Text"/>
    <w:basedOn w:val="a"/>
    <w:link w:val="af9"/>
    <w:uiPriority w:val="99"/>
    <w:semiHidden/>
    <w:unhideWhenUsed/>
    <w:rsid w:val="009B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B0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</dc:creator>
  <cp:keywords/>
  <dc:description/>
  <cp:lastModifiedBy>Іванова</cp:lastModifiedBy>
  <cp:revision>4</cp:revision>
  <cp:lastPrinted>2019-02-22T09:12:00Z</cp:lastPrinted>
  <dcterms:created xsi:type="dcterms:W3CDTF">2019-02-12T11:27:00Z</dcterms:created>
  <dcterms:modified xsi:type="dcterms:W3CDTF">2019-02-25T08:01:00Z</dcterms:modified>
</cp:coreProperties>
</file>