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7D" w:rsidRPr="00000805" w:rsidRDefault="00142D3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142D32">
        <w:rPr>
          <w:rFonts w:ascii="Times New Roman" w:hAnsi="Times New Roman"/>
          <w:noProof/>
          <w:sz w:val="28"/>
          <w:szCs w:val="24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3.3pt;margin-top:18pt;width:94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" o:allowincell="f" stroked="f">
            <v:textbox>
              <w:txbxContent>
                <w:p w:rsidR="003D327D" w:rsidRDefault="003D327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142D32">
        <w:rPr>
          <w:rFonts w:ascii="Times New Roman" w:hAnsi="Times New Roman"/>
          <w:noProof/>
          <w:sz w:val="28"/>
          <w:szCs w:val="24"/>
          <w:lang w:val="uk-UA" w:eastAsia="uk-UA"/>
        </w:rPr>
        <w:pict>
          <v:shape id="Text Box 3" o:spid="_x0000_s1027" type="#_x0000_t202" style="position:absolute;left:0;text-align:left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<v:textbox>
              <w:txbxContent>
                <w:p w:rsidR="003D327D" w:rsidRPr="008862C6" w:rsidRDefault="008862C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862C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C11BF3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19100" cy="5905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УКРАЇНА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ХМЕЛЬНИЦЬКА ОБЛАСНА РАДА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СЬОМЕ СКЛИКАННЯ</w:t>
      </w:r>
    </w:p>
    <w:p w:rsidR="003D327D" w:rsidRDefault="00142D3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142D32">
        <w:rPr>
          <w:rFonts w:ascii="Times New Roman" w:hAnsi="Times New Roman"/>
          <w:b/>
          <w:noProof/>
          <w:sz w:val="28"/>
          <w:szCs w:val="24"/>
          <w:lang w:val="uk-UA" w:eastAsia="uk-UA"/>
        </w:rPr>
        <w:pict>
          <v:line id="Line 4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 from="29.1pt,116.65pt" to="480.7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D327D" w:rsidRPr="00884185" w:rsidRDefault="003D32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РІШЕННЯ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327D" w:rsidRDefault="00D049E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в</w:t>
      </w:r>
      <w:r w:rsidR="00C11BF3">
        <w:rPr>
          <w:rFonts w:ascii="Times New Roman" w:hAnsi="Times New Roman"/>
          <w:sz w:val="28"/>
          <w:szCs w:val="24"/>
          <w:lang w:val="uk-UA"/>
        </w:rPr>
        <w:t>ід</w:t>
      </w:r>
      <w:r>
        <w:rPr>
          <w:rFonts w:ascii="Times New Roman" w:hAnsi="Times New Roman"/>
          <w:sz w:val="28"/>
          <w:szCs w:val="24"/>
          <w:lang w:val="uk-UA"/>
        </w:rPr>
        <w:t xml:space="preserve"> 21 </w:t>
      </w:r>
      <w:r w:rsidR="008862C6">
        <w:rPr>
          <w:rFonts w:ascii="Times New Roman" w:hAnsi="Times New Roman"/>
          <w:sz w:val="28"/>
          <w:szCs w:val="24"/>
          <w:lang w:val="uk-UA"/>
        </w:rPr>
        <w:t>березня</w:t>
      </w:r>
      <w:r w:rsidR="00C11BF3">
        <w:rPr>
          <w:rFonts w:ascii="Times New Roman" w:hAnsi="Times New Roman"/>
          <w:sz w:val="28"/>
          <w:szCs w:val="24"/>
          <w:lang w:val="uk-UA"/>
        </w:rPr>
        <w:t xml:space="preserve"> 201</w:t>
      </w:r>
      <w:r>
        <w:rPr>
          <w:rFonts w:ascii="Times New Roman" w:hAnsi="Times New Roman"/>
          <w:sz w:val="28"/>
          <w:szCs w:val="24"/>
          <w:lang w:val="uk-UA"/>
        </w:rPr>
        <w:t>8</w:t>
      </w:r>
      <w:r w:rsidR="00C11BF3">
        <w:rPr>
          <w:rFonts w:ascii="Times New Roman" w:hAnsi="Times New Roman"/>
          <w:sz w:val="28"/>
          <w:szCs w:val="24"/>
          <w:lang w:val="uk-UA"/>
        </w:rPr>
        <w:t xml:space="preserve"> року № </w:t>
      </w:r>
      <w:r w:rsidR="00000805">
        <w:rPr>
          <w:rFonts w:ascii="Times New Roman" w:hAnsi="Times New Roman"/>
          <w:sz w:val="28"/>
          <w:szCs w:val="24"/>
          <w:lang w:val="uk-UA"/>
        </w:rPr>
        <w:t>______</w:t>
      </w:r>
    </w:p>
    <w:p w:rsidR="008862C6" w:rsidRPr="008862C6" w:rsidRDefault="008862C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Хмельницький</w:t>
      </w:r>
    </w:p>
    <w:p w:rsidR="003D327D" w:rsidRDefault="003D327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D327D" w:rsidRDefault="00C11BF3">
      <w:pPr>
        <w:pStyle w:val="a5"/>
        <w:ind w:firstLine="708"/>
        <w:rPr>
          <w:szCs w:val="28"/>
        </w:rPr>
      </w:pPr>
      <w:r>
        <w:rPr>
          <w:szCs w:val="28"/>
        </w:rPr>
        <w:t xml:space="preserve">Про безоплатну передачу </w:t>
      </w:r>
      <w:r w:rsidR="00320C4A">
        <w:rPr>
          <w:szCs w:val="28"/>
        </w:rPr>
        <w:t>квартир</w:t>
      </w:r>
      <w:r>
        <w:rPr>
          <w:szCs w:val="28"/>
        </w:rPr>
        <w:t xml:space="preserve"> із спільної власності територіальних громад сіл, селищ, міст Хмельницької області у </w:t>
      </w:r>
      <w:r w:rsidR="00000805">
        <w:rPr>
          <w:szCs w:val="28"/>
        </w:rPr>
        <w:t xml:space="preserve">комунальну </w:t>
      </w:r>
      <w:r>
        <w:rPr>
          <w:szCs w:val="28"/>
        </w:rPr>
        <w:t xml:space="preserve">власність </w:t>
      </w:r>
      <w:r w:rsidR="008862C6">
        <w:rPr>
          <w:szCs w:val="28"/>
        </w:rPr>
        <w:t>територіальної громади</w:t>
      </w:r>
      <w:r>
        <w:rPr>
          <w:szCs w:val="28"/>
        </w:rPr>
        <w:t xml:space="preserve"> міста </w:t>
      </w:r>
      <w:r w:rsidR="00000805">
        <w:rPr>
          <w:szCs w:val="28"/>
        </w:rPr>
        <w:t>Хмельницький</w:t>
      </w:r>
      <w:r>
        <w:rPr>
          <w:szCs w:val="28"/>
        </w:rPr>
        <w:t xml:space="preserve"> </w:t>
      </w:r>
    </w:p>
    <w:p w:rsidR="003D327D" w:rsidRDefault="003D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327D" w:rsidRDefault="00D049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C11B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раховуючи рішення </w:t>
      </w:r>
      <w:r w:rsidR="00000805">
        <w:rPr>
          <w:rFonts w:ascii="Times New Roman" w:eastAsia="Calibri" w:hAnsi="Times New Roman" w:cs="Times New Roman"/>
          <w:sz w:val="28"/>
          <w:szCs w:val="28"/>
          <w:lang w:val="uk-UA"/>
        </w:rPr>
        <w:t>Хмельницької міської ради</w:t>
      </w:r>
      <w:r w:rsidR="00C11B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14</w:t>
      </w:r>
      <w:r w:rsidR="008862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грудня </w:t>
      </w:r>
      <w:r w:rsidR="00C11BF3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8862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="00C11B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згоди на безоплатну передачу в комунальну власність територіальної громади міста квартир»</w:t>
      </w:r>
      <w:r w:rsidR="00C11BF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D3E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висновок постійної комісії обласної ради з питань децентралізації</w:t>
      </w:r>
      <w:r w:rsidR="00923AD3" w:rsidRPr="00923A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23AD3" w:rsidRPr="00923AD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регіонального розвитку та комунальної власності</w:t>
      </w:r>
      <w:r w:rsidR="008862C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 23 серпня </w:t>
      </w:r>
      <w:r w:rsidR="00923AD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2018 року,</w:t>
      </w:r>
      <w:bookmarkStart w:id="0" w:name="_GoBack"/>
      <w:bookmarkEnd w:id="0"/>
      <w:r w:rsidR="00C11B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C6C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</w:t>
      </w:r>
      <w:r w:rsidR="000628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Хмельницької обласної ради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26 вересня</w:t>
      </w:r>
      <w:r w:rsidR="000628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0628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№</w:t>
      </w:r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23</w:t>
      </w:r>
      <w:r w:rsidR="000628D9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13</w:t>
      </w:r>
      <w:r w:rsidR="000628D9">
        <w:rPr>
          <w:rFonts w:ascii="Times New Roman" w:eastAsia="Calibri" w:hAnsi="Times New Roman" w:cs="Times New Roman"/>
          <w:sz w:val="28"/>
          <w:szCs w:val="28"/>
          <w:lang w:val="uk-UA"/>
        </w:rPr>
        <w:t>/201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0628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Pr="00D049EC">
        <w:rPr>
          <w:rFonts w:ascii="Times New Roman" w:eastAsia="Calibri" w:hAnsi="Times New Roman" w:cs="Times New Roman"/>
          <w:sz w:val="28"/>
          <w:szCs w:val="28"/>
          <w:lang w:val="uk-UA"/>
        </w:rPr>
        <w:t>Про організацію спорудження багатоповерхового житлового будинку</w:t>
      </w:r>
      <w:r w:rsidR="00DE02D0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0628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C11B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>Цивільного кодексу України,</w:t>
      </w:r>
      <w:r w:rsidR="00763A41">
        <w:rPr>
          <w:rFonts w:ascii="Times New Roman" w:hAnsi="Times New Roman"/>
          <w:color w:val="000000"/>
          <w:sz w:val="28"/>
          <w:szCs w:val="28"/>
          <w:lang w:val="uk-UA"/>
        </w:rPr>
        <w:t xml:space="preserve"> Житлового кодексу Української РСР,</w:t>
      </w:r>
      <w:r w:rsidR="00C11B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передачу об’єктів права державної та комунальної власності», постанови Кабін</w:t>
      </w:r>
      <w:r w:rsidR="008862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ету Міністрів України від 21 вересня </w:t>
      </w:r>
      <w:r w:rsidR="00C11BF3">
        <w:rPr>
          <w:rFonts w:ascii="Times New Roman" w:eastAsia="Calibri" w:hAnsi="Times New Roman" w:cs="Times New Roman"/>
          <w:sz w:val="28"/>
          <w:szCs w:val="28"/>
          <w:lang w:val="uk-UA"/>
        </w:rPr>
        <w:t>1998</w:t>
      </w:r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8862C6">
        <w:rPr>
          <w:rFonts w:ascii="Times New Roman" w:eastAsia="Calibri" w:hAnsi="Times New Roman" w:cs="Times New Roman"/>
          <w:sz w:val="28"/>
          <w:szCs w:val="28"/>
          <w:lang w:val="uk-UA"/>
        </w:rPr>
        <w:t>оку</w:t>
      </w:r>
      <w:r w:rsidR="00C11B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1482 «Про передачу об’єктів права державної та</w:t>
      </w:r>
      <w:r w:rsidR="008862C6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11BF3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комунальної власності» та керуючись статтями 43, 60 Закону України «Про</w:t>
      </w:r>
      <w:r w:rsidR="008862C6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11B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місцеве самоврядування в Україні», обласна рада </w:t>
      </w:r>
    </w:p>
    <w:p w:rsidR="003D327D" w:rsidRDefault="003D3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327D" w:rsidRDefault="00C11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ВИРІШИЛА:</w:t>
      </w:r>
    </w:p>
    <w:p w:rsidR="003D327D" w:rsidRDefault="003D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327D" w:rsidRDefault="00C11BF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Передати безоплатно із спільної власності територіальних громад сіл, селищ, міст Хмельницької області у 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комунальну власність територіальної громади міста Хмельницький </w:t>
      </w:r>
      <w:r w:rsidR="00763A41">
        <w:rPr>
          <w:rFonts w:ascii="Times New Roman" w:eastAsia="Calibri" w:hAnsi="Times New Roman" w:cs="Times New Roman"/>
          <w:sz w:val="28"/>
          <w:szCs w:val="28"/>
          <w:lang w:val="uk-UA"/>
        </w:rPr>
        <w:t>в особі Хмельницької міської ради</w:t>
      </w:r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E7811">
        <w:rPr>
          <w:rFonts w:ascii="Times New Roman" w:eastAsia="Calibri" w:hAnsi="Times New Roman" w:cs="Times New Roman"/>
          <w:sz w:val="28"/>
          <w:szCs w:val="28"/>
          <w:lang w:val="uk-UA"/>
        </w:rPr>
        <w:t>одно</w:t>
      </w:r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кімнатну квартиру № </w:t>
      </w:r>
      <w:r w:rsidR="00AE7811">
        <w:rPr>
          <w:rFonts w:ascii="Times New Roman" w:eastAsia="Calibri" w:hAnsi="Times New Roman" w:cs="Times New Roman"/>
          <w:sz w:val="28"/>
          <w:szCs w:val="28"/>
          <w:lang w:val="uk-UA"/>
        </w:rPr>
        <w:t>56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загальною площею </w:t>
      </w:r>
      <w:r w:rsidR="00AE7811">
        <w:rPr>
          <w:rFonts w:ascii="Times New Roman" w:eastAsia="Calibri" w:hAnsi="Times New Roman" w:cs="Times New Roman"/>
          <w:sz w:val="28"/>
          <w:szCs w:val="28"/>
          <w:lang w:val="uk-UA"/>
        </w:rPr>
        <w:t>48,1</w:t>
      </w:r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>кв.м</w:t>
      </w:r>
      <w:proofErr w:type="spellEnd"/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AE78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однокімнатну 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>квартиру №</w:t>
      </w:r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E7811">
        <w:rPr>
          <w:rFonts w:ascii="Times New Roman" w:eastAsia="Calibri" w:hAnsi="Times New Roman" w:cs="Times New Roman"/>
          <w:sz w:val="28"/>
          <w:szCs w:val="28"/>
          <w:lang w:val="uk-UA"/>
        </w:rPr>
        <w:t>59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>, загальною площею 4</w:t>
      </w:r>
      <w:r w:rsidR="00AE7811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AE7811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>кв.м</w:t>
      </w:r>
      <w:proofErr w:type="spellEnd"/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вулиці </w:t>
      </w:r>
      <w:r w:rsidR="00AE7811">
        <w:rPr>
          <w:rFonts w:ascii="Times New Roman" w:eastAsia="Calibri" w:hAnsi="Times New Roman" w:cs="Times New Roman"/>
          <w:sz w:val="28"/>
          <w:szCs w:val="28"/>
          <w:lang w:val="uk-UA"/>
        </w:rPr>
        <w:t>Озерній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AE78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14</w:t>
      </w:r>
      <w:r w:rsidR="00FE1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63A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м. Хмельницький 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забезпечення житлом </w:t>
      </w:r>
      <w:r w:rsidR="00FE1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учасника АТО, інваліда війни ІІІ групи Михальчука Івана Петровича та учасника АТО, ООС, інваліда війни ІІІ групи </w:t>
      </w:r>
      <w:proofErr w:type="spellStart"/>
      <w:r w:rsidR="00FE157B">
        <w:rPr>
          <w:rFonts w:ascii="Times New Roman" w:eastAsia="Calibri" w:hAnsi="Times New Roman" w:cs="Times New Roman"/>
          <w:sz w:val="28"/>
          <w:szCs w:val="28"/>
          <w:lang w:val="uk-UA"/>
        </w:rPr>
        <w:t>Проского</w:t>
      </w:r>
      <w:proofErr w:type="spellEnd"/>
      <w:r w:rsidR="00FE1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Леоніда Семеновича</w:t>
      </w:r>
      <w:r w:rsidR="008862C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D327D" w:rsidRDefault="00C11BF3" w:rsidP="008862C6">
      <w:pPr>
        <w:pStyle w:val="a5"/>
        <w:tabs>
          <w:tab w:val="left" w:pos="851"/>
          <w:tab w:val="left" w:pos="1276"/>
          <w:tab w:val="left" w:pos="1560"/>
        </w:tabs>
        <w:spacing w:after="120"/>
        <w:ind w:firstLine="709"/>
        <w:rPr>
          <w:szCs w:val="28"/>
        </w:rPr>
      </w:pPr>
      <w:r>
        <w:rPr>
          <w:szCs w:val="28"/>
        </w:rPr>
        <w:t xml:space="preserve">2. Доручити голові обласної ради </w:t>
      </w:r>
      <w:r w:rsidR="009A00B3">
        <w:rPr>
          <w:szCs w:val="28"/>
        </w:rPr>
        <w:t xml:space="preserve">подати </w:t>
      </w:r>
      <w:r w:rsidR="00E6043E">
        <w:rPr>
          <w:szCs w:val="28"/>
        </w:rPr>
        <w:t xml:space="preserve">Хмельницькій міській раді </w:t>
      </w:r>
      <w:r w:rsidR="008862C6">
        <w:rPr>
          <w:szCs w:val="28"/>
        </w:rPr>
        <w:t>кандидатури до</w:t>
      </w:r>
      <w:r w:rsidR="009A00B3">
        <w:rPr>
          <w:szCs w:val="28"/>
        </w:rPr>
        <w:t xml:space="preserve"> складу </w:t>
      </w:r>
      <w:r w:rsidR="008862C6">
        <w:rPr>
          <w:szCs w:val="28"/>
        </w:rPr>
        <w:t>комісії з питань безоплатної</w:t>
      </w:r>
      <w:r w:rsidR="00E6043E">
        <w:rPr>
          <w:szCs w:val="28"/>
        </w:rPr>
        <w:t xml:space="preserve"> </w:t>
      </w:r>
      <w:r>
        <w:rPr>
          <w:szCs w:val="28"/>
        </w:rPr>
        <w:t>передачі</w:t>
      </w:r>
      <w:r w:rsidR="00E6043E">
        <w:rPr>
          <w:szCs w:val="28"/>
        </w:rPr>
        <w:t xml:space="preserve"> квартир</w:t>
      </w:r>
      <w:r w:rsidR="00FE157B">
        <w:rPr>
          <w:szCs w:val="28"/>
        </w:rPr>
        <w:t>.</w:t>
      </w:r>
    </w:p>
    <w:p w:rsidR="003D327D" w:rsidRDefault="009A00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3</w:t>
      </w:r>
      <w:r w:rsidR="00C11BF3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. Контроль за виконанням рішення покласти на постійну комісію обласної ради з питань </w:t>
      </w:r>
      <w:r w:rsidR="00C11BF3">
        <w:rPr>
          <w:rFonts w:ascii="Times New Roman" w:hAnsi="Times New Roman"/>
          <w:bCs/>
          <w:sz w:val="28"/>
          <w:szCs w:val="28"/>
          <w:lang w:val="uk-UA"/>
        </w:rPr>
        <w:t>децентралізації, регіонального розвитку та комунальної власності.</w:t>
      </w:r>
    </w:p>
    <w:p w:rsidR="003D327D" w:rsidRDefault="003D32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D327D" w:rsidRDefault="003D327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3D327D" w:rsidRDefault="008862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Голова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9A00B3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A00B3">
        <w:rPr>
          <w:rFonts w:ascii="Times New Roman" w:hAnsi="Times New Roman"/>
          <w:color w:val="000000"/>
          <w:sz w:val="28"/>
          <w:szCs w:val="28"/>
          <w:lang w:val="uk-UA"/>
        </w:rPr>
        <w:t>Загородний</w:t>
      </w:r>
    </w:p>
    <w:sectPr w:rsidR="003D327D" w:rsidSect="003D327D">
      <w:pgSz w:w="11906" w:h="16838"/>
      <w:pgMar w:top="397" w:right="567" w:bottom="1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225"/>
    <w:rsid w:val="00000805"/>
    <w:rsid w:val="00000F6E"/>
    <w:rsid w:val="00025F04"/>
    <w:rsid w:val="00036631"/>
    <w:rsid w:val="000556F8"/>
    <w:rsid w:val="000628C3"/>
    <w:rsid w:val="000628D9"/>
    <w:rsid w:val="00082C69"/>
    <w:rsid w:val="00084225"/>
    <w:rsid w:val="00084C85"/>
    <w:rsid w:val="000908BD"/>
    <w:rsid w:val="000A124A"/>
    <w:rsid w:val="000A1A66"/>
    <w:rsid w:val="000B6BD8"/>
    <w:rsid w:val="000C6F26"/>
    <w:rsid w:val="001040C0"/>
    <w:rsid w:val="00140F96"/>
    <w:rsid w:val="00142D32"/>
    <w:rsid w:val="00143BFE"/>
    <w:rsid w:val="00155DE9"/>
    <w:rsid w:val="001D1D09"/>
    <w:rsid w:val="001E6E16"/>
    <w:rsid w:val="0020246B"/>
    <w:rsid w:val="00253663"/>
    <w:rsid w:val="002A08BD"/>
    <w:rsid w:val="002C4255"/>
    <w:rsid w:val="002D3063"/>
    <w:rsid w:val="002F18BF"/>
    <w:rsid w:val="00320C4A"/>
    <w:rsid w:val="00357BF6"/>
    <w:rsid w:val="0038105E"/>
    <w:rsid w:val="00381CE0"/>
    <w:rsid w:val="003B4C51"/>
    <w:rsid w:val="003D327D"/>
    <w:rsid w:val="003D3E49"/>
    <w:rsid w:val="003D40CA"/>
    <w:rsid w:val="003E5331"/>
    <w:rsid w:val="003F6FFC"/>
    <w:rsid w:val="00445A02"/>
    <w:rsid w:val="0049674D"/>
    <w:rsid w:val="004D5D35"/>
    <w:rsid w:val="00523D2A"/>
    <w:rsid w:val="005261B4"/>
    <w:rsid w:val="005515F0"/>
    <w:rsid w:val="005664A2"/>
    <w:rsid w:val="005934BE"/>
    <w:rsid w:val="005D7B4F"/>
    <w:rsid w:val="005E42AB"/>
    <w:rsid w:val="005F0758"/>
    <w:rsid w:val="00652B22"/>
    <w:rsid w:val="006C44BD"/>
    <w:rsid w:val="00763A41"/>
    <w:rsid w:val="0078681F"/>
    <w:rsid w:val="00787B96"/>
    <w:rsid w:val="007977D1"/>
    <w:rsid w:val="007A13FD"/>
    <w:rsid w:val="007B4B1C"/>
    <w:rsid w:val="007D08CD"/>
    <w:rsid w:val="00807E8C"/>
    <w:rsid w:val="008150C6"/>
    <w:rsid w:val="008218EA"/>
    <w:rsid w:val="00884185"/>
    <w:rsid w:val="008862C6"/>
    <w:rsid w:val="008B5124"/>
    <w:rsid w:val="008D7992"/>
    <w:rsid w:val="00910AD0"/>
    <w:rsid w:val="00920F51"/>
    <w:rsid w:val="00923AD3"/>
    <w:rsid w:val="009615CC"/>
    <w:rsid w:val="009A00B3"/>
    <w:rsid w:val="009C6C03"/>
    <w:rsid w:val="009D0DE6"/>
    <w:rsid w:val="009E61B2"/>
    <w:rsid w:val="009F0E28"/>
    <w:rsid w:val="00A21684"/>
    <w:rsid w:val="00A66323"/>
    <w:rsid w:val="00AA7DD0"/>
    <w:rsid w:val="00AC581A"/>
    <w:rsid w:val="00AD7D54"/>
    <w:rsid w:val="00AE292E"/>
    <w:rsid w:val="00AE7811"/>
    <w:rsid w:val="00B131EB"/>
    <w:rsid w:val="00B22D75"/>
    <w:rsid w:val="00B3511B"/>
    <w:rsid w:val="00B37A36"/>
    <w:rsid w:val="00B76E21"/>
    <w:rsid w:val="00B81947"/>
    <w:rsid w:val="00BA7D99"/>
    <w:rsid w:val="00BB41F1"/>
    <w:rsid w:val="00BE4868"/>
    <w:rsid w:val="00C02E91"/>
    <w:rsid w:val="00C11BF3"/>
    <w:rsid w:val="00C66C7C"/>
    <w:rsid w:val="00CB08E9"/>
    <w:rsid w:val="00CE5B6E"/>
    <w:rsid w:val="00CF7F50"/>
    <w:rsid w:val="00D049EC"/>
    <w:rsid w:val="00D21021"/>
    <w:rsid w:val="00D32703"/>
    <w:rsid w:val="00D467B9"/>
    <w:rsid w:val="00D50375"/>
    <w:rsid w:val="00D7777F"/>
    <w:rsid w:val="00DA0C82"/>
    <w:rsid w:val="00DD615A"/>
    <w:rsid w:val="00DE02D0"/>
    <w:rsid w:val="00E142F6"/>
    <w:rsid w:val="00E22394"/>
    <w:rsid w:val="00E42187"/>
    <w:rsid w:val="00E46328"/>
    <w:rsid w:val="00E549BA"/>
    <w:rsid w:val="00E6043E"/>
    <w:rsid w:val="00F35A21"/>
    <w:rsid w:val="00F4652E"/>
    <w:rsid w:val="00F671BF"/>
    <w:rsid w:val="00FE157B"/>
    <w:rsid w:val="00FE55B5"/>
    <w:rsid w:val="00FF29F5"/>
    <w:rsid w:val="1712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32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D32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3D327D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3D32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D327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3D3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Іванова</cp:lastModifiedBy>
  <cp:revision>4</cp:revision>
  <cp:lastPrinted>2018-12-18T15:55:00Z</cp:lastPrinted>
  <dcterms:created xsi:type="dcterms:W3CDTF">2018-12-18T15:50:00Z</dcterms:created>
  <dcterms:modified xsi:type="dcterms:W3CDTF">2019-02-05T15:15:00Z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