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103CEA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103CEA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2.35pt" to="46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Pr="00103CEA" w:rsidRDefault="00381864" w:rsidP="00381864">
      <w:pPr>
        <w:jc w:val="center"/>
        <w:rPr>
          <w:color w:val="000000"/>
          <w:sz w:val="20"/>
          <w:szCs w:val="20"/>
          <w:lang w:val="uk-UA"/>
        </w:rPr>
      </w:pPr>
    </w:p>
    <w:p w:rsidR="00103CEA" w:rsidRPr="00103CEA" w:rsidRDefault="00103CEA" w:rsidP="00103CEA">
      <w:pPr>
        <w:jc w:val="both"/>
        <w:rPr>
          <w:color w:val="000000"/>
          <w:sz w:val="28"/>
          <w:szCs w:val="28"/>
          <w:lang w:val="uk-UA"/>
        </w:rPr>
      </w:pPr>
      <w:r w:rsidRPr="00103CEA">
        <w:rPr>
          <w:color w:val="000000"/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103CEA">
        <w:rPr>
          <w:color w:val="000000"/>
          <w:sz w:val="28"/>
          <w:szCs w:val="28"/>
          <w:lang w:val="uk-UA"/>
        </w:rPr>
        <w:t>Берездівської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  сільської ради </w:t>
      </w:r>
      <w:proofErr w:type="spellStart"/>
      <w:r w:rsidRPr="00103CEA">
        <w:rPr>
          <w:color w:val="000000"/>
          <w:sz w:val="28"/>
          <w:szCs w:val="28"/>
          <w:lang w:val="uk-UA"/>
        </w:rPr>
        <w:t>Славутського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 району Хмельницької області </w:t>
      </w:r>
    </w:p>
    <w:p w:rsidR="00103CEA" w:rsidRPr="00103CEA" w:rsidRDefault="00103CEA" w:rsidP="00103CEA">
      <w:pPr>
        <w:jc w:val="both"/>
        <w:rPr>
          <w:color w:val="000000"/>
          <w:sz w:val="20"/>
          <w:szCs w:val="20"/>
          <w:lang w:val="uk-UA"/>
        </w:rPr>
      </w:pPr>
    </w:p>
    <w:p w:rsidR="00103CEA" w:rsidRPr="00103CEA" w:rsidRDefault="00103CEA" w:rsidP="00103CE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03CEA">
        <w:rPr>
          <w:color w:val="000000"/>
          <w:sz w:val="28"/>
          <w:szCs w:val="28"/>
          <w:lang w:val="uk-UA"/>
        </w:rPr>
        <w:t xml:space="preserve">Розглянувши звернення першого заступника </w:t>
      </w:r>
      <w:proofErr w:type="spellStart"/>
      <w:r w:rsidRPr="00103CEA">
        <w:rPr>
          <w:color w:val="000000"/>
          <w:sz w:val="28"/>
          <w:szCs w:val="28"/>
          <w:lang w:val="uk-UA"/>
        </w:rPr>
        <w:t>Берездівсько</w:t>
      </w:r>
      <w:r>
        <w:rPr>
          <w:color w:val="000000"/>
          <w:sz w:val="28"/>
          <w:szCs w:val="28"/>
          <w:lang w:val="uk-UA"/>
        </w:rPr>
        <w:t>го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 </w:t>
      </w:r>
      <w:r w:rsidRPr="00103CEA">
        <w:rPr>
          <w:color w:val="000000"/>
          <w:sz w:val="28"/>
          <w:szCs w:val="28"/>
          <w:lang w:val="uk-UA"/>
        </w:rPr>
        <w:t xml:space="preserve">сільського голови від 5.03.2019 № 228/06-30, враховуючи рішення </w:t>
      </w:r>
      <w:proofErr w:type="spellStart"/>
      <w:r w:rsidRPr="00103CEA">
        <w:rPr>
          <w:color w:val="000000"/>
          <w:sz w:val="28"/>
          <w:szCs w:val="28"/>
          <w:lang w:val="uk-UA"/>
        </w:rPr>
        <w:t>Берездівської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 сільської  ради від 14.05.2019 № 50 «Про надання згоди на прийняття майна до</w:t>
      </w:r>
      <w:r>
        <w:rPr>
          <w:color w:val="000000"/>
          <w:sz w:val="28"/>
          <w:szCs w:val="28"/>
          <w:lang w:val="uk-UA"/>
        </w:rPr>
        <w:t> </w:t>
      </w:r>
      <w:r w:rsidRPr="00103CEA">
        <w:rPr>
          <w:color w:val="000000"/>
          <w:sz w:val="28"/>
          <w:szCs w:val="28"/>
          <w:lang w:val="uk-UA"/>
        </w:rPr>
        <w:t xml:space="preserve">комунальної власності </w:t>
      </w:r>
      <w:proofErr w:type="spellStart"/>
      <w:r w:rsidRPr="00103CEA">
        <w:rPr>
          <w:color w:val="000000"/>
          <w:sz w:val="28"/>
          <w:szCs w:val="28"/>
          <w:lang w:val="uk-UA"/>
        </w:rPr>
        <w:t>Берездівської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 сільської ради», листи Департаменту освіти Хмельницької обласної державної адміністрації від 20.05.2019 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Pr="00103CEA">
        <w:rPr>
          <w:color w:val="000000"/>
          <w:sz w:val="28"/>
          <w:szCs w:val="28"/>
          <w:lang w:val="uk-UA"/>
        </w:rPr>
        <w:t xml:space="preserve">№ 1323-41/2019, лист </w:t>
      </w:r>
      <w:proofErr w:type="spellStart"/>
      <w:r w:rsidRPr="00103CEA">
        <w:rPr>
          <w:color w:val="000000"/>
          <w:sz w:val="28"/>
          <w:szCs w:val="28"/>
          <w:lang w:val="uk-UA"/>
        </w:rPr>
        <w:t>Берездівської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 спеціальної загальноосвітньої школи-інтернату від 13.05.2019 № 50, відповідно до Цивільного кодексу України, Закону України «Про передачу об’єктів права державної та комунальної власності», постанови Кабінету Міністрів України від 21.09.1998 № 1482 «Про</w:t>
      </w:r>
      <w:r>
        <w:rPr>
          <w:color w:val="000000"/>
          <w:sz w:val="28"/>
          <w:szCs w:val="28"/>
          <w:lang w:val="uk-UA"/>
        </w:rPr>
        <w:t> </w:t>
      </w:r>
      <w:r w:rsidRPr="00103CEA">
        <w:rPr>
          <w:color w:val="000000"/>
          <w:sz w:val="28"/>
          <w:szCs w:val="28"/>
          <w:lang w:val="uk-UA"/>
        </w:rPr>
        <w:t>передачу об’єктів права державної та комунальної власності» та</w:t>
      </w:r>
      <w:r>
        <w:rPr>
          <w:color w:val="000000"/>
          <w:sz w:val="28"/>
          <w:szCs w:val="28"/>
          <w:lang w:val="uk-UA"/>
        </w:rPr>
        <w:t> </w:t>
      </w:r>
      <w:r w:rsidRPr="00103CEA">
        <w:rPr>
          <w:color w:val="000000"/>
          <w:sz w:val="28"/>
          <w:szCs w:val="28"/>
          <w:lang w:val="uk-UA"/>
        </w:rPr>
        <w:t>керуючись статтями 43, 60 Закону України «Про місцеве самоврядування в</w:t>
      </w:r>
      <w:r>
        <w:rPr>
          <w:color w:val="000000"/>
          <w:sz w:val="28"/>
          <w:szCs w:val="28"/>
          <w:lang w:val="uk-UA"/>
        </w:rPr>
        <w:t> </w:t>
      </w:r>
      <w:r w:rsidRPr="00103CEA">
        <w:rPr>
          <w:color w:val="000000"/>
          <w:sz w:val="28"/>
          <w:szCs w:val="28"/>
          <w:lang w:val="uk-UA"/>
        </w:rPr>
        <w:t xml:space="preserve">Україні», обласна рада </w:t>
      </w:r>
    </w:p>
    <w:p w:rsidR="00103CEA" w:rsidRPr="00103CEA" w:rsidRDefault="00103CEA" w:rsidP="00103CEA">
      <w:pPr>
        <w:jc w:val="both"/>
        <w:rPr>
          <w:color w:val="000000"/>
          <w:sz w:val="20"/>
          <w:szCs w:val="20"/>
          <w:lang w:val="uk-UA"/>
        </w:rPr>
      </w:pPr>
    </w:p>
    <w:p w:rsidR="00103CEA" w:rsidRPr="00103CEA" w:rsidRDefault="00103CEA" w:rsidP="00103CEA">
      <w:pPr>
        <w:jc w:val="both"/>
        <w:rPr>
          <w:color w:val="000000"/>
          <w:sz w:val="28"/>
          <w:szCs w:val="28"/>
          <w:lang w:val="uk-UA"/>
        </w:rPr>
      </w:pPr>
      <w:r w:rsidRPr="00103CEA">
        <w:rPr>
          <w:color w:val="000000"/>
          <w:sz w:val="28"/>
          <w:szCs w:val="28"/>
          <w:lang w:val="uk-UA"/>
        </w:rPr>
        <w:t>ВИРІШИЛА:</w:t>
      </w:r>
    </w:p>
    <w:p w:rsidR="00103CEA" w:rsidRPr="00103CEA" w:rsidRDefault="00103CEA" w:rsidP="00103CEA">
      <w:pPr>
        <w:jc w:val="both"/>
        <w:rPr>
          <w:color w:val="000000"/>
          <w:sz w:val="20"/>
          <w:szCs w:val="20"/>
          <w:lang w:val="uk-UA"/>
        </w:rPr>
      </w:pPr>
    </w:p>
    <w:p w:rsidR="00103CEA" w:rsidRPr="00103CEA" w:rsidRDefault="00103CEA" w:rsidP="00103CE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03CEA">
        <w:rPr>
          <w:color w:val="000000"/>
          <w:sz w:val="28"/>
          <w:szCs w:val="28"/>
          <w:lang w:val="uk-UA"/>
        </w:rPr>
        <w:t xml:space="preserve">1. Передати безоплатно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103CEA">
        <w:rPr>
          <w:color w:val="000000"/>
          <w:sz w:val="28"/>
          <w:szCs w:val="28"/>
          <w:lang w:val="uk-UA"/>
        </w:rPr>
        <w:t>Берездівської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  об’єднаної територіальної громади в особі </w:t>
      </w:r>
      <w:proofErr w:type="spellStart"/>
      <w:r w:rsidRPr="00103CEA">
        <w:rPr>
          <w:color w:val="000000"/>
          <w:sz w:val="28"/>
          <w:szCs w:val="28"/>
          <w:lang w:val="uk-UA"/>
        </w:rPr>
        <w:t>Берездівської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103CEA">
        <w:rPr>
          <w:color w:val="000000"/>
          <w:sz w:val="28"/>
          <w:szCs w:val="28"/>
          <w:lang w:val="uk-UA"/>
        </w:rPr>
        <w:t>Славутського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 району Хмельницької області приміщення спального корпусу №</w:t>
      </w:r>
      <w:r>
        <w:rPr>
          <w:color w:val="000000"/>
          <w:sz w:val="28"/>
          <w:szCs w:val="28"/>
          <w:lang w:val="uk-UA"/>
        </w:rPr>
        <w:t> </w:t>
      </w:r>
      <w:r w:rsidRPr="00103CEA">
        <w:rPr>
          <w:color w:val="000000"/>
          <w:sz w:val="28"/>
          <w:szCs w:val="28"/>
          <w:lang w:val="uk-UA"/>
        </w:rPr>
        <w:t>2, загальною площею 518,8 м</w:t>
      </w:r>
      <w:r w:rsidRPr="00103CEA">
        <w:rPr>
          <w:color w:val="000000"/>
          <w:sz w:val="28"/>
          <w:szCs w:val="28"/>
          <w:vertAlign w:val="superscript"/>
          <w:lang w:val="uk-UA"/>
        </w:rPr>
        <w:t>2</w:t>
      </w:r>
      <w:r w:rsidRPr="00103CEA">
        <w:rPr>
          <w:color w:val="000000"/>
          <w:sz w:val="28"/>
          <w:szCs w:val="28"/>
          <w:lang w:val="uk-UA"/>
        </w:rPr>
        <w:t xml:space="preserve"> та приміщення котельні, загальною площею 10,8 м</w:t>
      </w:r>
      <w:r w:rsidRPr="00103CEA">
        <w:rPr>
          <w:color w:val="000000"/>
          <w:sz w:val="28"/>
          <w:szCs w:val="28"/>
          <w:vertAlign w:val="superscript"/>
          <w:lang w:val="uk-UA"/>
        </w:rPr>
        <w:t>2</w:t>
      </w:r>
      <w:r w:rsidRPr="00103CEA">
        <w:rPr>
          <w:color w:val="000000"/>
          <w:sz w:val="28"/>
          <w:szCs w:val="28"/>
          <w:lang w:val="uk-UA"/>
        </w:rPr>
        <w:t xml:space="preserve"> (балансоутримувач – </w:t>
      </w:r>
      <w:proofErr w:type="spellStart"/>
      <w:r w:rsidRPr="00103CEA">
        <w:rPr>
          <w:color w:val="000000"/>
          <w:sz w:val="28"/>
          <w:szCs w:val="28"/>
          <w:lang w:val="uk-UA"/>
        </w:rPr>
        <w:t>Берездівська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 спеціальна загальноосвітня школа-інтернат), що розташовані за </w:t>
      </w:r>
      <w:proofErr w:type="spellStart"/>
      <w:r w:rsidRPr="00103CEA">
        <w:rPr>
          <w:color w:val="000000"/>
          <w:sz w:val="28"/>
          <w:szCs w:val="28"/>
          <w:lang w:val="uk-UA"/>
        </w:rPr>
        <w:t>адресою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: Хмельницька область, </w:t>
      </w:r>
      <w:proofErr w:type="spellStart"/>
      <w:r w:rsidRPr="00103CEA">
        <w:rPr>
          <w:color w:val="000000"/>
          <w:sz w:val="28"/>
          <w:szCs w:val="28"/>
          <w:lang w:val="uk-UA"/>
        </w:rPr>
        <w:t>Славутський</w:t>
      </w:r>
      <w:proofErr w:type="spellEnd"/>
      <w:r w:rsidRPr="00103CEA">
        <w:rPr>
          <w:color w:val="000000"/>
          <w:sz w:val="28"/>
          <w:szCs w:val="28"/>
          <w:lang w:val="uk-UA"/>
        </w:rPr>
        <w:t xml:space="preserve"> район, с. </w:t>
      </w:r>
      <w:proofErr w:type="spellStart"/>
      <w:r w:rsidRPr="00103CEA">
        <w:rPr>
          <w:color w:val="000000"/>
          <w:sz w:val="28"/>
          <w:szCs w:val="28"/>
          <w:lang w:val="uk-UA"/>
        </w:rPr>
        <w:t>Берездів</w:t>
      </w:r>
      <w:proofErr w:type="spellEnd"/>
      <w:r w:rsidRPr="00103CEA">
        <w:rPr>
          <w:color w:val="000000"/>
          <w:sz w:val="28"/>
          <w:szCs w:val="28"/>
          <w:lang w:val="uk-UA"/>
        </w:rPr>
        <w:t>, вул. Б.</w:t>
      </w:r>
      <w:r>
        <w:rPr>
          <w:color w:val="000000"/>
          <w:sz w:val="28"/>
          <w:szCs w:val="28"/>
          <w:lang w:val="uk-UA"/>
        </w:rPr>
        <w:t xml:space="preserve"> </w:t>
      </w:r>
      <w:r w:rsidRPr="00103CEA">
        <w:rPr>
          <w:color w:val="000000"/>
          <w:sz w:val="28"/>
          <w:szCs w:val="28"/>
          <w:lang w:val="uk-UA"/>
        </w:rPr>
        <w:t>Хмельницького, буд. 47.</w:t>
      </w:r>
    </w:p>
    <w:p w:rsidR="00103CEA" w:rsidRPr="00103CEA" w:rsidRDefault="00103CEA" w:rsidP="00103CE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03CEA">
        <w:rPr>
          <w:color w:val="000000"/>
          <w:sz w:val="28"/>
          <w:szCs w:val="28"/>
          <w:lang w:val="uk-UA"/>
        </w:rPr>
        <w:t xml:space="preserve">2. Доручити голові обласної ради: </w:t>
      </w:r>
    </w:p>
    <w:p w:rsidR="00103CEA" w:rsidRPr="00103CEA" w:rsidRDefault="00103CEA" w:rsidP="00103CE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03CEA">
        <w:rPr>
          <w:color w:val="000000"/>
          <w:sz w:val="28"/>
          <w:szCs w:val="28"/>
          <w:lang w:val="uk-UA"/>
        </w:rPr>
        <w:t>1) затвердити  склад комісії з приймання-передачі майна;</w:t>
      </w:r>
    </w:p>
    <w:p w:rsidR="00103CEA" w:rsidRPr="00103CEA" w:rsidRDefault="00103CEA" w:rsidP="00103CE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03CEA">
        <w:rPr>
          <w:color w:val="000000"/>
          <w:sz w:val="28"/>
          <w:szCs w:val="28"/>
          <w:lang w:val="uk-UA"/>
        </w:rPr>
        <w:t>2) за результатами роботи комісії затвердити відповідний акт приймання-передачі.</w:t>
      </w:r>
    </w:p>
    <w:p w:rsidR="00103CEA" w:rsidRPr="00103CEA" w:rsidRDefault="00103CEA" w:rsidP="00103CE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103CEA">
        <w:rPr>
          <w:color w:val="000000"/>
          <w:sz w:val="28"/>
          <w:szCs w:val="28"/>
          <w:lang w:val="uk-UA"/>
        </w:rPr>
        <w:t xml:space="preserve">3. Контроль за виконанням рішення покласти на першого заступника голови обласної ради Н. Андрійчук </w:t>
      </w:r>
      <w:r>
        <w:rPr>
          <w:color w:val="000000"/>
          <w:sz w:val="28"/>
          <w:szCs w:val="28"/>
          <w:lang w:val="uk-UA"/>
        </w:rPr>
        <w:t>і</w:t>
      </w:r>
      <w:r w:rsidRPr="00103CEA">
        <w:rPr>
          <w:color w:val="000000"/>
          <w:sz w:val="28"/>
          <w:szCs w:val="28"/>
          <w:lang w:val="uk-UA"/>
        </w:rPr>
        <w:t xml:space="preserve"> постійну комісію обласної ради з питань децентралізації, регіонального розвитку та комунальної власності.</w:t>
      </w:r>
    </w:p>
    <w:p w:rsidR="00103CEA" w:rsidRDefault="00103CEA" w:rsidP="00103CEA">
      <w:pPr>
        <w:jc w:val="both"/>
        <w:rPr>
          <w:color w:val="000000"/>
          <w:sz w:val="28"/>
          <w:szCs w:val="28"/>
          <w:lang w:val="uk-UA"/>
        </w:rPr>
      </w:pPr>
    </w:p>
    <w:p w:rsidR="00103CEA" w:rsidRPr="00103CEA" w:rsidRDefault="00103CEA" w:rsidP="00103CEA">
      <w:pPr>
        <w:jc w:val="both"/>
        <w:rPr>
          <w:color w:val="000000"/>
          <w:sz w:val="16"/>
          <w:szCs w:val="16"/>
          <w:lang w:val="uk-UA"/>
        </w:rPr>
      </w:pPr>
    </w:p>
    <w:p w:rsidR="00E44E12" w:rsidRDefault="00103CEA" w:rsidP="00103CEA">
      <w:pPr>
        <w:jc w:val="both"/>
        <w:rPr>
          <w:color w:val="000000"/>
          <w:sz w:val="28"/>
          <w:szCs w:val="28"/>
          <w:lang w:val="uk-UA"/>
        </w:rPr>
      </w:pPr>
      <w:r w:rsidRPr="00103CEA">
        <w:rPr>
          <w:color w:val="000000"/>
          <w:sz w:val="28"/>
          <w:szCs w:val="28"/>
          <w:lang w:val="uk-UA"/>
        </w:rPr>
        <w:t xml:space="preserve">Голова </w:t>
      </w:r>
      <w:bookmarkStart w:id="0" w:name="_GoBack"/>
      <w:bookmarkEnd w:id="0"/>
      <w:r w:rsidRPr="00103CEA">
        <w:rPr>
          <w:color w:val="000000"/>
          <w:sz w:val="28"/>
          <w:szCs w:val="28"/>
          <w:lang w:val="uk-UA"/>
        </w:rPr>
        <w:t>ради</w:t>
      </w:r>
      <w:r w:rsidRPr="00103CEA">
        <w:rPr>
          <w:color w:val="000000"/>
          <w:sz w:val="28"/>
          <w:szCs w:val="28"/>
          <w:lang w:val="uk-UA"/>
        </w:rPr>
        <w:tab/>
      </w:r>
      <w:r w:rsidRPr="00103CEA">
        <w:rPr>
          <w:color w:val="000000"/>
          <w:sz w:val="28"/>
          <w:szCs w:val="28"/>
          <w:lang w:val="uk-UA"/>
        </w:rPr>
        <w:tab/>
      </w:r>
      <w:r w:rsidRPr="00103CEA">
        <w:rPr>
          <w:color w:val="000000"/>
          <w:sz w:val="28"/>
          <w:szCs w:val="28"/>
          <w:lang w:val="uk-UA"/>
        </w:rPr>
        <w:tab/>
      </w:r>
      <w:r w:rsidRPr="00103CEA">
        <w:rPr>
          <w:color w:val="000000"/>
          <w:sz w:val="28"/>
          <w:szCs w:val="28"/>
          <w:lang w:val="uk-UA"/>
        </w:rPr>
        <w:tab/>
      </w:r>
      <w:r w:rsidRPr="00103CEA">
        <w:rPr>
          <w:color w:val="000000"/>
          <w:sz w:val="28"/>
          <w:szCs w:val="28"/>
          <w:lang w:val="uk-UA"/>
        </w:rPr>
        <w:tab/>
      </w:r>
      <w:r w:rsidRPr="00103CEA">
        <w:rPr>
          <w:color w:val="000000"/>
          <w:sz w:val="28"/>
          <w:szCs w:val="28"/>
          <w:lang w:val="uk-UA"/>
        </w:rPr>
        <w:tab/>
        <w:t xml:space="preserve">      </w:t>
      </w:r>
      <w:r w:rsidRPr="00103CEA">
        <w:rPr>
          <w:color w:val="000000"/>
          <w:sz w:val="28"/>
          <w:szCs w:val="28"/>
          <w:lang w:val="uk-UA"/>
        </w:rPr>
        <w:tab/>
      </w:r>
      <w:r w:rsidRPr="00103CEA">
        <w:rPr>
          <w:color w:val="000000"/>
          <w:sz w:val="28"/>
          <w:szCs w:val="28"/>
          <w:lang w:val="uk-UA"/>
        </w:rPr>
        <w:tab/>
        <w:t>М.</w:t>
      </w:r>
      <w:r>
        <w:rPr>
          <w:color w:val="000000"/>
          <w:sz w:val="28"/>
          <w:szCs w:val="28"/>
          <w:lang w:val="uk-UA"/>
        </w:rPr>
        <w:t xml:space="preserve"> </w:t>
      </w:r>
      <w:r w:rsidRPr="00103CEA">
        <w:rPr>
          <w:color w:val="000000"/>
          <w:sz w:val="28"/>
          <w:szCs w:val="28"/>
          <w:lang w:val="uk-UA"/>
        </w:rPr>
        <w:t>Загородний</w:t>
      </w:r>
    </w:p>
    <w:sectPr w:rsidR="00E44E12" w:rsidSect="00103CEA"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03CEA"/>
    <w:rsid w:val="00147B8A"/>
    <w:rsid w:val="00287AEF"/>
    <w:rsid w:val="002D44E8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4F7475"/>
  <w15:docId w15:val="{D45BA26C-DFDB-4262-B67D-7BC3C7E3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E73C-BA66-46F8-BC31-F0B68424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33</cp:revision>
  <cp:lastPrinted>2018-03-01T12:27:00Z</cp:lastPrinted>
  <dcterms:created xsi:type="dcterms:W3CDTF">2018-02-07T14:32:00Z</dcterms:created>
  <dcterms:modified xsi:type="dcterms:W3CDTF">2019-05-23T08:47:00Z</dcterms:modified>
</cp:coreProperties>
</file>