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D7" w:rsidRPr="00F12440" w:rsidRDefault="00F05CD7" w:rsidP="00F12440">
      <w:pPr>
        <w:spacing w:line="276" w:lineRule="auto"/>
        <w:ind w:left="142"/>
        <w:jc w:val="center"/>
        <w:rPr>
          <w:b/>
          <w:lang w:val="uk-UA"/>
        </w:rPr>
      </w:pPr>
      <w:r w:rsidRPr="00F12440">
        <w:rPr>
          <w:b/>
          <w:lang w:val="uk-UA"/>
        </w:rPr>
        <w:t>Законодавство</w:t>
      </w:r>
    </w:p>
    <w:p w:rsidR="00F05CD7" w:rsidRPr="00F12440" w:rsidRDefault="00F05CD7" w:rsidP="00F12440">
      <w:pPr>
        <w:spacing w:line="276" w:lineRule="auto"/>
        <w:jc w:val="center"/>
        <w:rPr>
          <w:lang w:val="uk-UA"/>
        </w:rPr>
      </w:pPr>
    </w:p>
    <w:p w:rsidR="00F05CD7" w:rsidRPr="00F12440" w:rsidRDefault="00F05CD7" w:rsidP="00F12440">
      <w:pPr>
        <w:pStyle w:val="a3"/>
        <w:numPr>
          <w:ilvl w:val="3"/>
          <w:numId w:val="1"/>
        </w:numPr>
        <w:spacing w:line="276" w:lineRule="auto"/>
        <w:ind w:left="284" w:firstLine="0"/>
        <w:jc w:val="both"/>
      </w:pPr>
      <w:proofErr w:type="spellStart"/>
      <w:r w:rsidRPr="00F12440">
        <w:t>Згідно</w:t>
      </w:r>
      <w:proofErr w:type="spellEnd"/>
      <w:r w:rsidRPr="00F12440">
        <w:t xml:space="preserve"> </w:t>
      </w:r>
      <w:proofErr w:type="spellStart"/>
      <w:r w:rsidRPr="00F12440">
        <w:t>із</w:t>
      </w:r>
      <w:proofErr w:type="spellEnd"/>
      <w:r w:rsidRPr="00F12440">
        <w:t xml:space="preserve"> Законом </w:t>
      </w:r>
      <w:proofErr w:type="spellStart"/>
      <w:r w:rsidRPr="00F12440">
        <w:t>України</w:t>
      </w:r>
      <w:proofErr w:type="spellEnd"/>
      <w:r w:rsidRPr="00F12440">
        <w:t xml:space="preserve"> «Про </w:t>
      </w:r>
      <w:proofErr w:type="spellStart"/>
      <w:r w:rsidRPr="00F12440">
        <w:t>освіту</w:t>
      </w:r>
      <w:proofErr w:type="spellEnd"/>
      <w:r w:rsidRPr="00F12440">
        <w:t xml:space="preserve">» </w:t>
      </w:r>
      <w:proofErr w:type="spellStart"/>
      <w:r w:rsidRPr="00F12440">
        <w:t>посадовий</w:t>
      </w:r>
      <w:proofErr w:type="spellEnd"/>
      <w:r w:rsidRPr="00F12440">
        <w:t xml:space="preserve"> оклад </w:t>
      </w:r>
      <w:proofErr w:type="spellStart"/>
      <w:r w:rsidRPr="00F12440">
        <w:t>педагогічного</w:t>
      </w:r>
      <w:proofErr w:type="spellEnd"/>
      <w:r w:rsidRPr="00F12440">
        <w:t xml:space="preserve"> </w:t>
      </w:r>
      <w:proofErr w:type="spellStart"/>
      <w:r w:rsidRPr="00F12440">
        <w:t>працівника</w:t>
      </w:r>
      <w:proofErr w:type="spellEnd"/>
      <w:r w:rsidRPr="00F12440">
        <w:t xml:space="preserve"> </w:t>
      </w:r>
      <w:proofErr w:type="spellStart"/>
      <w:r w:rsidRPr="00F12440">
        <w:t>кожної</w:t>
      </w:r>
      <w:proofErr w:type="spellEnd"/>
      <w:r w:rsidRPr="00F12440">
        <w:t xml:space="preserve"> </w:t>
      </w:r>
      <w:proofErr w:type="spellStart"/>
      <w:r w:rsidRPr="00F12440">
        <w:t>наступної</w:t>
      </w:r>
      <w:proofErr w:type="spellEnd"/>
      <w:r w:rsidRPr="00F12440">
        <w:t xml:space="preserve"> </w:t>
      </w:r>
      <w:proofErr w:type="spellStart"/>
      <w:r w:rsidRPr="00F12440">
        <w:t>категорії</w:t>
      </w:r>
      <w:proofErr w:type="spellEnd"/>
      <w:r w:rsidRPr="00F12440">
        <w:t xml:space="preserve"> </w:t>
      </w:r>
      <w:proofErr w:type="spellStart"/>
      <w:r w:rsidRPr="00F12440">
        <w:t>підвищується</w:t>
      </w:r>
      <w:proofErr w:type="spellEnd"/>
      <w:r w:rsidRPr="00F12440">
        <w:t xml:space="preserve"> не </w:t>
      </w:r>
      <w:proofErr w:type="spellStart"/>
      <w:r w:rsidRPr="00F12440">
        <w:t>менше</w:t>
      </w:r>
      <w:proofErr w:type="spellEnd"/>
      <w:r w:rsidRPr="00F12440">
        <w:t xml:space="preserve"> </w:t>
      </w:r>
      <w:proofErr w:type="spellStart"/>
      <w:r w:rsidRPr="00F12440">
        <w:t>ніж</w:t>
      </w:r>
      <w:proofErr w:type="spellEnd"/>
      <w:r w:rsidRPr="00F12440">
        <w:t xml:space="preserve"> на:</w:t>
      </w:r>
    </w:p>
    <w:p w:rsidR="00F05CD7" w:rsidRPr="00F12440" w:rsidRDefault="00F12440" w:rsidP="00F12440">
      <w:pPr>
        <w:pStyle w:val="a3"/>
        <w:spacing w:line="276" w:lineRule="auto"/>
        <w:ind w:left="709"/>
        <w:jc w:val="both"/>
      </w:pPr>
      <w:r>
        <w:rPr>
          <w:lang w:val="en-US"/>
        </w:rPr>
        <w:t>a</w:t>
      </w:r>
      <w:r w:rsidRPr="00F12440">
        <w:t>.</w:t>
      </w:r>
      <w:r>
        <w:t xml:space="preserve">   </w:t>
      </w:r>
      <w:r w:rsidRPr="00F12440">
        <w:t xml:space="preserve"> </w:t>
      </w:r>
      <w:r>
        <w:rPr>
          <w:lang w:val="en-US"/>
        </w:rPr>
        <w:t xml:space="preserve">    </w:t>
      </w:r>
      <w:r w:rsidR="00F05CD7" w:rsidRPr="00F12440">
        <w:t xml:space="preserve">15 </w:t>
      </w:r>
      <w:proofErr w:type="spellStart"/>
      <w:r w:rsidR="00F05CD7" w:rsidRPr="00F12440">
        <w:t>відсотків</w:t>
      </w:r>
      <w:proofErr w:type="spellEnd"/>
      <w:r w:rsidR="00F05CD7" w:rsidRPr="00F12440">
        <w:t>;</w:t>
      </w:r>
    </w:p>
    <w:p w:rsidR="00F05CD7" w:rsidRPr="00F12440" w:rsidRDefault="00F12440" w:rsidP="00F12440">
      <w:pPr>
        <w:pStyle w:val="a3"/>
        <w:spacing w:line="276" w:lineRule="auto"/>
        <w:ind w:left="709"/>
        <w:jc w:val="both"/>
      </w:pPr>
      <w:r>
        <w:rPr>
          <w:lang w:val="en-US"/>
        </w:rPr>
        <w:t>b</w:t>
      </w:r>
      <w:r w:rsidRPr="00F12440">
        <w:t xml:space="preserve">.       </w:t>
      </w:r>
      <w:r>
        <w:t xml:space="preserve"> </w:t>
      </w:r>
      <w:r w:rsidR="00F05CD7" w:rsidRPr="00F12440">
        <w:t xml:space="preserve">10 </w:t>
      </w:r>
      <w:proofErr w:type="spellStart"/>
      <w:r w:rsidR="00F05CD7" w:rsidRPr="00F12440">
        <w:t>відсотків</w:t>
      </w:r>
      <w:proofErr w:type="spellEnd"/>
      <w:r w:rsidR="00F05CD7" w:rsidRPr="00F12440">
        <w:t xml:space="preserve">; </w:t>
      </w:r>
    </w:p>
    <w:p w:rsidR="00F05CD7" w:rsidRPr="00F12440" w:rsidRDefault="00F12440" w:rsidP="00F12440">
      <w:pPr>
        <w:pStyle w:val="a3"/>
        <w:spacing w:line="276" w:lineRule="auto"/>
        <w:ind w:left="709"/>
        <w:jc w:val="both"/>
      </w:pPr>
      <w:r>
        <w:rPr>
          <w:lang w:val="en-US"/>
        </w:rPr>
        <w:t>c</w:t>
      </w:r>
      <w:r w:rsidRPr="00F12440">
        <w:t xml:space="preserve">. </w:t>
      </w:r>
      <w:r>
        <w:t xml:space="preserve">   </w:t>
      </w:r>
      <w:r w:rsidRPr="00F12440">
        <w:t xml:space="preserve">    </w:t>
      </w:r>
      <w:r w:rsidR="00F05CD7" w:rsidRPr="00F12440">
        <w:t xml:space="preserve">20 </w:t>
      </w:r>
      <w:proofErr w:type="spellStart"/>
      <w:r w:rsidR="00F05CD7" w:rsidRPr="00F12440">
        <w:t>відсотків</w:t>
      </w:r>
      <w:proofErr w:type="spellEnd"/>
      <w:r w:rsidR="00F05CD7" w:rsidRPr="00F12440">
        <w:t>;</w:t>
      </w:r>
    </w:p>
    <w:p w:rsidR="00F05CD7" w:rsidRPr="00F12440" w:rsidRDefault="00F12440" w:rsidP="00F12440">
      <w:pPr>
        <w:pStyle w:val="a3"/>
        <w:numPr>
          <w:ilvl w:val="0"/>
          <w:numId w:val="18"/>
        </w:numPr>
        <w:spacing w:line="276" w:lineRule="auto"/>
        <w:ind w:left="709" w:firstLine="0"/>
        <w:jc w:val="both"/>
      </w:pPr>
      <w:r>
        <w:rPr>
          <w:lang w:val="uk-UA"/>
        </w:rPr>
        <w:t>25</w:t>
      </w:r>
      <w:r w:rsidR="00F05CD7" w:rsidRPr="00F12440">
        <w:t xml:space="preserve"> </w:t>
      </w:r>
      <w:proofErr w:type="spellStart"/>
      <w:r w:rsidR="00F05CD7" w:rsidRPr="00F12440">
        <w:t>відсотків</w:t>
      </w:r>
      <w:proofErr w:type="spellEnd"/>
      <w:r w:rsidR="00F05CD7" w:rsidRPr="00F12440">
        <w:t>.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284" w:firstLine="0"/>
        <w:jc w:val="both"/>
        <w:rPr>
          <w:lang w:val="uk-UA"/>
        </w:rPr>
      </w:pPr>
      <w:r w:rsidRPr="00F12440">
        <w:rPr>
          <w:lang w:val="uk-UA"/>
        </w:rPr>
        <w:t>Обов’язковими складовими Єдиної державної електронної бази з питань освіти</w:t>
      </w:r>
      <w:r w:rsidRPr="00F12440">
        <w:t> </w:t>
      </w:r>
      <w:r w:rsidRPr="00F12440">
        <w:rPr>
          <w:lang w:val="uk-UA"/>
        </w:rPr>
        <w:t>є:</w:t>
      </w:r>
    </w:p>
    <w:p w:rsidR="00F05CD7" w:rsidRPr="00F12440" w:rsidRDefault="00F05CD7" w:rsidP="00F1244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F12440">
        <w:rPr>
          <w:lang w:val="uk-UA"/>
        </w:rPr>
        <w:t>р</w:t>
      </w:r>
      <w:proofErr w:type="spellStart"/>
      <w:r w:rsidRPr="00F12440">
        <w:t>еєстр</w:t>
      </w:r>
      <w:proofErr w:type="spellEnd"/>
      <w:r w:rsidR="00F12440">
        <w:t xml:space="preserve"> </w:t>
      </w:r>
      <w:proofErr w:type="spellStart"/>
      <w:r w:rsidR="00F12440">
        <w:t>суб’єктів</w:t>
      </w:r>
      <w:proofErr w:type="spellEnd"/>
      <w:r w:rsidR="00F12440">
        <w:t xml:space="preserve"> </w:t>
      </w:r>
      <w:proofErr w:type="spellStart"/>
      <w:r w:rsidR="00F12440">
        <w:t>освітньої</w:t>
      </w:r>
      <w:proofErr w:type="spellEnd"/>
      <w:r w:rsidR="00F12440">
        <w:t xml:space="preserve"> </w:t>
      </w:r>
      <w:proofErr w:type="spellStart"/>
      <w:r w:rsidR="00F12440">
        <w:t>діяльності</w:t>
      </w:r>
      <w:proofErr w:type="spellEnd"/>
      <w:r w:rsidR="00F12440">
        <w:rPr>
          <w:lang w:val="uk-UA"/>
        </w:rPr>
        <w:t>;</w:t>
      </w:r>
    </w:p>
    <w:p w:rsidR="00F05CD7" w:rsidRPr="00F12440" w:rsidRDefault="00F05CD7" w:rsidP="00F1244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proofErr w:type="spellStart"/>
      <w:r w:rsidRPr="00F12440">
        <w:t>реєст</w:t>
      </w:r>
      <w:r w:rsidR="00F12440">
        <w:t>р</w:t>
      </w:r>
      <w:proofErr w:type="spellEnd"/>
      <w:r w:rsidR="00F12440">
        <w:t xml:space="preserve"> </w:t>
      </w:r>
      <w:proofErr w:type="spellStart"/>
      <w:r w:rsidR="00F12440">
        <w:t>об’єктів</w:t>
      </w:r>
      <w:proofErr w:type="spellEnd"/>
      <w:r w:rsidR="00F12440">
        <w:t xml:space="preserve"> </w:t>
      </w:r>
      <w:proofErr w:type="spellStart"/>
      <w:r w:rsidR="00F12440">
        <w:t>освітньої</w:t>
      </w:r>
      <w:proofErr w:type="spellEnd"/>
      <w:r w:rsidR="00F12440">
        <w:t xml:space="preserve"> </w:t>
      </w:r>
      <w:proofErr w:type="spellStart"/>
      <w:r w:rsidR="00F12440">
        <w:t>діяльності</w:t>
      </w:r>
      <w:proofErr w:type="spellEnd"/>
      <w:r w:rsidR="00F12440">
        <w:t>;</w:t>
      </w:r>
      <w:r w:rsidRPr="00F12440">
        <w:t xml:space="preserve"> </w:t>
      </w:r>
    </w:p>
    <w:p w:rsidR="00F05CD7" w:rsidRPr="00F12440" w:rsidRDefault="00F12440" w:rsidP="00F1244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proofErr w:type="spellStart"/>
      <w:r>
        <w:t>реєстр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>;</w:t>
      </w:r>
    </w:p>
    <w:p w:rsidR="00F05CD7" w:rsidRPr="00F12440" w:rsidRDefault="00F05CD7" w:rsidP="00F1244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proofErr w:type="spellStart"/>
      <w:r w:rsidRPr="00F12440">
        <w:t>реєстр</w:t>
      </w:r>
      <w:proofErr w:type="spellEnd"/>
      <w:r w:rsidRPr="00F12440">
        <w:t xml:space="preserve"> </w:t>
      </w:r>
      <w:proofErr w:type="spellStart"/>
      <w:r w:rsidRPr="00F12440">
        <w:t>сертифікатів</w:t>
      </w:r>
      <w:proofErr w:type="spellEnd"/>
      <w:r w:rsidRPr="00F12440">
        <w:t xml:space="preserve"> </w:t>
      </w:r>
      <w:proofErr w:type="spellStart"/>
      <w:r w:rsidRPr="00F12440">
        <w:t>зов</w:t>
      </w:r>
      <w:r w:rsidR="00F12440">
        <w:t>нішнього</w:t>
      </w:r>
      <w:proofErr w:type="spellEnd"/>
      <w:r w:rsidR="00F12440">
        <w:t xml:space="preserve"> </w:t>
      </w:r>
      <w:proofErr w:type="spellStart"/>
      <w:r w:rsidR="00F12440">
        <w:t>незалежного</w:t>
      </w:r>
      <w:proofErr w:type="spellEnd"/>
      <w:r w:rsidR="00F12440">
        <w:t xml:space="preserve"> </w:t>
      </w:r>
      <w:proofErr w:type="spellStart"/>
      <w:r w:rsidR="00F12440">
        <w:t>оцінювання</w:t>
      </w:r>
      <w:proofErr w:type="spellEnd"/>
      <w:r w:rsidR="00F12440">
        <w:t>;</w:t>
      </w:r>
    </w:p>
    <w:p w:rsidR="00F05CD7" w:rsidRPr="00F12440" w:rsidRDefault="00F05CD7" w:rsidP="00F1244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proofErr w:type="spellStart"/>
      <w:r w:rsidRPr="00F12440">
        <w:t>реєстр</w:t>
      </w:r>
      <w:proofErr w:type="spellEnd"/>
      <w:r w:rsidRPr="00F12440">
        <w:t xml:space="preserve"> </w:t>
      </w:r>
      <w:proofErr w:type="spellStart"/>
      <w:r w:rsidRPr="00F12440">
        <w:t>сертифікатів</w:t>
      </w:r>
      <w:proofErr w:type="spellEnd"/>
      <w:r w:rsidRPr="00F12440">
        <w:t xml:space="preserve"> </w:t>
      </w:r>
      <w:proofErr w:type="spellStart"/>
      <w:r w:rsidRPr="00F12440">
        <w:t>педагогічних</w:t>
      </w:r>
      <w:proofErr w:type="spellEnd"/>
      <w:r w:rsidRPr="00F12440">
        <w:t xml:space="preserve"> </w:t>
      </w:r>
      <w:proofErr w:type="spellStart"/>
      <w:r w:rsidRPr="00F12440">
        <w:t>працівників</w:t>
      </w:r>
      <w:proofErr w:type="spellEnd"/>
      <w:r w:rsidRPr="00F12440">
        <w:t xml:space="preserve">, </w:t>
      </w:r>
      <w:proofErr w:type="spellStart"/>
      <w:r w:rsidRPr="00F12440">
        <w:t>які</w:t>
      </w:r>
      <w:proofErr w:type="spellEnd"/>
      <w:r w:rsidRPr="00F12440">
        <w:t xml:space="preserve"> </w:t>
      </w:r>
      <w:proofErr w:type="spellStart"/>
      <w:r w:rsidRPr="00F12440">
        <w:t>пройшли</w:t>
      </w:r>
      <w:proofErr w:type="spellEnd"/>
      <w:r w:rsidRPr="00F12440">
        <w:t xml:space="preserve"> </w:t>
      </w:r>
      <w:proofErr w:type="spellStart"/>
      <w:r w:rsidRPr="00F12440">
        <w:t>сертифікацію</w:t>
      </w:r>
      <w:proofErr w:type="spellEnd"/>
      <w:r w:rsidRPr="00F12440">
        <w:t>.</w:t>
      </w:r>
    </w:p>
    <w:p w:rsidR="00F12440" w:rsidRPr="00F12440" w:rsidRDefault="00F12440" w:rsidP="00A57B37">
      <w:pPr>
        <w:pStyle w:val="a3"/>
        <w:spacing w:line="276" w:lineRule="auto"/>
        <w:ind w:left="0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284" w:firstLine="0"/>
        <w:jc w:val="both"/>
      </w:pPr>
      <w:proofErr w:type="spellStart"/>
      <w:r w:rsidRPr="00F12440">
        <w:t>Засновники</w:t>
      </w:r>
      <w:proofErr w:type="spellEnd"/>
      <w:r w:rsidRPr="00F12440">
        <w:t xml:space="preserve"> </w:t>
      </w:r>
      <w:proofErr w:type="spellStart"/>
      <w:r w:rsidRPr="00F12440">
        <w:t>закладів</w:t>
      </w:r>
      <w:proofErr w:type="spellEnd"/>
      <w:r w:rsidRPr="00F12440">
        <w:t xml:space="preserve"> </w:t>
      </w:r>
      <w:proofErr w:type="spellStart"/>
      <w:r w:rsidRPr="00F12440">
        <w:t>загальної</w:t>
      </w:r>
      <w:proofErr w:type="spellEnd"/>
      <w:r w:rsidRPr="00F12440">
        <w:t xml:space="preserve"> </w:t>
      </w:r>
      <w:proofErr w:type="spellStart"/>
      <w:r w:rsidRPr="00F12440">
        <w:t>середньої</w:t>
      </w:r>
      <w:proofErr w:type="spellEnd"/>
      <w:r w:rsidRPr="00F12440">
        <w:t xml:space="preserve"> </w:t>
      </w:r>
      <w:proofErr w:type="spellStart"/>
      <w:r w:rsidRPr="00F12440">
        <w:t>освіти</w:t>
      </w:r>
      <w:proofErr w:type="spellEnd"/>
      <w:r w:rsidRPr="00F12440">
        <w:t xml:space="preserve"> </w:t>
      </w:r>
      <w:proofErr w:type="spellStart"/>
      <w:r w:rsidRPr="00F12440">
        <w:t>комунальної</w:t>
      </w:r>
      <w:proofErr w:type="spellEnd"/>
      <w:r w:rsidRPr="00F12440">
        <w:t xml:space="preserve"> </w:t>
      </w:r>
      <w:proofErr w:type="spellStart"/>
      <w:r w:rsidRPr="00F12440">
        <w:t>форми</w:t>
      </w:r>
      <w:proofErr w:type="spellEnd"/>
      <w:r w:rsidRPr="00F12440">
        <w:t xml:space="preserve"> </w:t>
      </w:r>
      <w:proofErr w:type="spellStart"/>
      <w:r w:rsidRPr="00F12440">
        <w:t>власності</w:t>
      </w:r>
      <w:proofErr w:type="spellEnd"/>
      <w:r w:rsidRPr="00F12440">
        <w:t xml:space="preserve"> </w:t>
      </w:r>
      <w:proofErr w:type="spellStart"/>
      <w:r w:rsidRPr="00F12440">
        <w:t>мають</w:t>
      </w:r>
      <w:proofErr w:type="spellEnd"/>
      <w:r w:rsidRPr="00F12440">
        <w:t xml:space="preserve"> право:</w:t>
      </w:r>
    </w:p>
    <w:p w:rsidR="00F05CD7" w:rsidRPr="00F12440" w:rsidRDefault="00F05CD7" w:rsidP="00F12440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proofErr w:type="spellStart"/>
      <w:r w:rsidRPr="00F12440">
        <w:t>затверджувати</w:t>
      </w:r>
      <w:proofErr w:type="spellEnd"/>
      <w:r w:rsidRPr="00F12440">
        <w:t xml:space="preserve"> </w:t>
      </w:r>
      <w:proofErr w:type="spellStart"/>
      <w:r w:rsidRPr="00F12440">
        <w:t>переліки</w:t>
      </w:r>
      <w:proofErr w:type="spellEnd"/>
      <w:r w:rsidRPr="00F12440">
        <w:t xml:space="preserve"> </w:t>
      </w:r>
      <w:proofErr w:type="spellStart"/>
      <w:r w:rsidRPr="00F12440">
        <w:t>платних</w:t>
      </w:r>
      <w:proofErr w:type="spellEnd"/>
      <w:r w:rsidRPr="00F12440">
        <w:t xml:space="preserve"> </w:t>
      </w:r>
      <w:proofErr w:type="spellStart"/>
      <w:r w:rsidRPr="00F12440">
        <w:t>послуг</w:t>
      </w:r>
      <w:proofErr w:type="spellEnd"/>
      <w:r w:rsidRPr="00F12440">
        <w:t xml:space="preserve">, </w:t>
      </w:r>
      <w:proofErr w:type="spellStart"/>
      <w:r w:rsidRPr="00F12440">
        <w:t>що</w:t>
      </w:r>
      <w:proofErr w:type="spellEnd"/>
      <w:r w:rsidRPr="00F12440">
        <w:t xml:space="preserve"> не </w:t>
      </w:r>
      <w:proofErr w:type="spellStart"/>
      <w:r w:rsidRPr="00F12440">
        <w:t>увійшли</w:t>
      </w:r>
      <w:proofErr w:type="spellEnd"/>
      <w:r w:rsidRPr="00F12440">
        <w:t xml:space="preserve"> до </w:t>
      </w:r>
      <w:proofErr w:type="spellStart"/>
      <w:r w:rsidRPr="00F12440">
        <w:t>переліку</w:t>
      </w:r>
      <w:proofErr w:type="spellEnd"/>
      <w:r w:rsidRPr="00F12440">
        <w:t xml:space="preserve">, </w:t>
      </w:r>
      <w:proofErr w:type="spellStart"/>
      <w:r w:rsidRPr="00F12440">
        <w:t>затвердженого</w:t>
      </w:r>
      <w:proofErr w:type="spellEnd"/>
      <w:r w:rsidRPr="00F12440">
        <w:t xml:space="preserve"> </w:t>
      </w:r>
      <w:proofErr w:type="spellStart"/>
      <w:r w:rsidRPr="00F12440">
        <w:t>Кабінетом</w:t>
      </w:r>
      <w:proofErr w:type="spellEnd"/>
      <w:r w:rsidRPr="00F12440">
        <w:t xml:space="preserve"> </w:t>
      </w:r>
      <w:proofErr w:type="spellStart"/>
      <w:r w:rsidRPr="00F12440">
        <w:t>Міністрів</w:t>
      </w:r>
      <w:proofErr w:type="spellEnd"/>
      <w:r w:rsidRPr="00F12440">
        <w:t xml:space="preserve"> </w:t>
      </w:r>
      <w:proofErr w:type="spellStart"/>
      <w:r w:rsidRPr="00F12440">
        <w:t>України</w:t>
      </w:r>
      <w:proofErr w:type="spellEnd"/>
      <w:r w:rsidRPr="00F12440">
        <w:t xml:space="preserve">; </w:t>
      </w:r>
    </w:p>
    <w:p w:rsidR="00F05CD7" w:rsidRPr="00F12440" w:rsidRDefault="00F05CD7" w:rsidP="00F12440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proofErr w:type="spellStart"/>
      <w:r w:rsidRPr="00F12440">
        <w:t>забезпечувати</w:t>
      </w:r>
      <w:proofErr w:type="spellEnd"/>
      <w:r w:rsidRPr="00F12440">
        <w:t xml:space="preserve"> </w:t>
      </w:r>
      <w:proofErr w:type="spellStart"/>
      <w:r w:rsidRPr="00F12440">
        <w:t>дотримання</w:t>
      </w:r>
      <w:proofErr w:type="spellEnd"/>
      <w:r w:rsidRPr="00F12440">
        <w:t xml:space="preserve"> </w:t>
      </w:r>
      <w:proofErr w:type="spellStart"/>
      <w:r w:rsidRPr="00F12440">
        <w:t>переліку</w:t>
      </w:r>
      <w:proofErr w:type="spellEnd"/>
      <w:r w:rsidRPr="00F12440">
        <w:t xml:space="preserve"> </w:t>
      </w:r>
      <w:proofErr w:type="spellStart"/>
      <w:r w:rsidRPr="00F12440">
        <w:t>платних</w:t>
      </w:r>
      <w:proofErr w:type="spellEnd"/>
      <w:r w:rsidRPr="00F12440">
        <w:t xml:space="preserve"> </w:t>
      </w:r>
      <w:proofErr w:type="spellStart"/>
      <w:r w:rsidRPr="00F12440">
        <w:t>послуг</w:t>
      </w:r>
      <w:proofErr w:type="spellEnd"/>
      <w:r w:rsidRPr="00F12440">
        <w:t xml:space="preserve">, </w:t>
      </w:r>
      <w:proofErr w:type="spellStart"/>
      <w:r w:rsidRPr="00F12440">
        <w:t>затвердженого</w:t>
      </w:r>
      <w:proofErr w:type="spellEnd"/>
      <w:r w:rsidRPr="00F12440">
        <w:t xml:space="preserve"> </w:t>
      </w:r>
      <w:proofErr w:type="spellStart"/>
      <w:r w:rsidRPr="00F12440">
        <w:t>Кабінетом</w:t>
      </w:r>
      <w:proofErr w:type="spellEnd"/>
      <w:r w:rsidRPr="00F12440">
        <w:t xml:space="preserve"> </w:t>
      </w:r>
      <w:proofErr w:type="spellStart"/>
      <w:r w:rsidRPr="00F12440">
        <w:t>Міністрів</w:t>
      </w:r>
      <w:proofErr w:type="spellEnd"/>
      <w:r w:rsidRPr="00F12440">
        <w:t xml:space="preserve"> </w:t>
      </w:r>
      <w:proofErr w:type="spellStart"/>
      <w:r w:rsidRPr="00F12440">
        <w:t>України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proofErr w:type="spellStart"/>
      <w:r w:rsidRPr="00F12440">
        <w:t>затверджувати</w:t>
      </w:r>
      <w:proofErr w:type="spellEnd"/>
      <w:r w:rsidRPr="00F12440">
        <w:t xml:space="preserve"> </w:t>
      </w:r>
      <w:proofErr w:type="spellStart"/>
      <w:r w:rsidRPr="00F12440">
        <w:t>переліки</w:t>
      </w:r>
      <w:proofErr w:type="spellEnd"/>
      <w:r w:rsidRPr="00F12440">
        <w:t xml:space="preserve"> </w:t>
      </w:r>
      <w:proofErr w:type="spellStart"/>
      <w:r w:rsidRPr="00F12440">
        <w:t>платних</w:t>
      </w:r>
      <w:proofErr w:type="spellEnd"/>
      <w:r w:rsidRPr="00F12440">
        <w:t xml:space="preserve"> </w:t>
      </w:r>
      <w:proofErr w:type="spellStart"/>
      <w:r w:rsidRPr="00F12440">
        <w:t>послуг</w:t>
      </w:r>
      <w:proofErr w:type="spellEnd"/>
      <w:r w:rsidRPr="00F12440">
        <w:t xml:space="preserve">, </w:t>
      </w:r>
      <w:proofErr w:type="spellStart"/>
      <w:r w:rsidRPr="00F12440">
        <w:t>що</w:t>
      </w:r>
      <w:proofErr w:type="spellEnd"/>
      <w:r w:rsidRPr="00F12440">
        <w:t xml:space="preserve"> не </w:t>
      </w:r>
      <w:proofErr w:type="spellStart"/>
      <w:r w:rsidRPr="00F12440">
        <w:t>увійшли</w:t>
      </w:r>
      <w:proofErr w:type="spellEnd"/>
      <w:r w:rsidRPr="00F12440">
        <w:t xml:space="preserve"> до </w:t>
      </w:r>
      <w:proofErr w:type="spellStart"/>
      <w:r w:rsidRPr="00F12440">
        <w:t>переліку</w:t>
      </w:r>
      <w:proofErr w:type="spellEnd"/>
      <w:r w:rsidRPr="00F12440">
        <w:t xml:space="preserve">, </w:t>
      </w:r>
      <w:proofErr w:type="spellStart"/>
      <w:r w:rsidRPr="00F12440">
        <w:t>затвердженого</w:t>
      </w:r>
      <w:proofErr w:type="spellEnd"/>
      <w:r w:rsidRPr="00F12440">
        <w:t xml:space="preserve"> </w:t>
      </w:r>
      <w:proofErr w:type="spellStart"/>
      <w:r w:rsidRPr="00F12440">
        <w:t>Кабінетом</w:t>
      </w:r>
      <w:proofErr w:type="spellEnd"/>
      <w:r w:rsidRPr="00F12440">
        <w:t xml:space="preserve"> </w:t>
      </w:r>
      <w:proofErr w:type="spellStart"/>
      <w:r w:rsidRPr="00F12440">
        <w:t>Міністрів</w:t>
      </w:r>
      <w:proofErr w:type="spellEnd"/>
      <w:r w:rsidRPr="00F12440">
        <w:t xml:space="preserve"> </w:t>
      </w:r>
      <w:proofErr w:type="spellStart"/>
      <w:r w:rsidRPr="00F12440">
        <w:t>України</w:t>
      </w:r>
      <w:proofErr w:type="spellEnd"/>
      <w:r w:rsidRPr="00F12440">
        <w:t xml:space="preserve">, за </w:t>
      </w:r>
      <w:proofErr w:type="spellStart"/>
      <w:r w:rsidRPr="00F12440">
        <w:t>відповідним</w:t>
      </w:r>
      <w:proofErr w:type="spellEnd"/>
      <w:r w:rsidRPr="00F12440">
        <w:t xml:space="preserve"> </w:t>
      </w:r>
      <w:proofErr w:type="spellStart"/>
      <w:r w:rsidRPr="00F12440">
        <w:t>дозволом</w:t>
      </w:r>
      <w:proofErr w:type="spellEnd"/>
      <w:r w:rsidRPr="00F12440">
        <w:t xml:space="preserve"> органу </w:t>
      </w:r>
      <w:proofErr w:type="spellStart"/>
      <w:r w:rsidRPr="00F12440">
        <w:t>управління</w:t>
      </w:r>
      <w:proofErr w:type="spellEnd"/>
      <w:r w:rsidRPr="00F12440">
        <w:t xml:space="preserve"> </w:t>
      </w:r>
      <w:proofErr w:type="spellStart"/>
      <w:r w:rsidRPr="00F12440">
        <w:t>освітою</w:t>
      </w:r>
      <w:proofErr w:type="spellEnd"/>
      <w:r w:rsidRPr="00F12440">
        <w:t xml:space="preserve"> </w:t>
      </w:r>
      <w:proofErr w:type="spellStart"/>
      <w:r w:rsidRPr="00F12440">
        <w:t>обласної</w:t>
      </w:r>
      <w:proofErr w:type="spellEnd"/>
      <w:r w:rsidRPr="00F12440">
        <w:t xml:space="preserve"> </w:t>
      </w:r>
      <w:proofErr w:type="spellStart"/>
      <w:r w:rsidRPr="00F12440">
        <w:t>державної</w:t>
      </w:r>
      <w:proofErr w:type="spellEnd"/>
      <w:r w:rsidRPr="00F12440">
        <w:t xml:space="preserve"> </w:t>
      </w:r>
      <w:proofErr w:type="spellStart"/>
      <w:r w:rsidRPr="00F12440">
        <w:t>адміністрації</w:t>
      </w:r>
      <w:proofErr w:type="spellEnd"/>
      <w:r w:rsidRPr="00F12440">
        <w:t>.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284" w:firstLine="0"/>
        <w:jc w:val="both"/>
      </w:pPr>
      <w:r w:rsidRPr="00F12440">
        <w:t xml:space="preserve">Контракт є особливою формою строкового трудового договору. </w:t>
      </w:r>
      <w:proofErr w:type="spellStart"/>
      <w:r w:rsidRPr="00F12440">
        <w:t>Визначте</w:t>
      </w:r>
      <w:proofErr w:type="spellEnd"/>
      <w:r w:rsidRPr="00F12440">
        <w:t xml:space="preserve"> </w:t>
      </w:r>
      <w:proofErr w:type="spellStart"/>
      <w:r w:rsidRPr="00F12440">
        <w:t>умову</w:t>
      </w:r>
      <w:proofErr w:type="spellEnd"/>
      <w:r w:rsidRPr="00F12440">
        <w:t xml:space="preserve"> початку </w:t>
      </w:r>
      <w:proofErr w:type="spellStart"/>
      <w:r w:rsidRPr="00F12440">
        <w:t>роботи</w:t>
      </w:r>
      <w:proofErr w:type="spellEnd"/>
      <w:r w:rsidRPr="00F12440">
        <w:t xml:space="preserve"> за контрактом:</w:t>
      </w:r>
    </w:p>
    <w:p w:rsidR="00F05CD7" w:rsidRPr="00F12440" w:rsidRDefault="00F05CD7" w:rsidP="00F1244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F12440">
        <w:t xml:space="preserve">контракт є формою строкового трудового договору, тому </w:t>
      </w:r>
      <w:proofErr w:type="spellStart"/>
      <w:r w:rsidRPr="00F12440">
        <w:t>ніяких</w:t>
      </w:r>
      <w:proofErr w:type="spellEnd"/>
      <w:r w:rsidR="00F12440">
        <w:t xml:space="preserve"> </w:t>
      </w:r>
      <w:proofErr w:type="spellStart"/>
      <w:r w:rsidR="00F12440">
        <w:t>інших</w:t>
      </w:r>
      <w:proofErr w:type="spellEnd"/>
      <w:r w:rsidR="00F12440">
        <w:t xml:space="preserve"> </w:t>
      </w:r>
      <w:proofErr w:type="spellStart"/>
      <w:r w:rsidR="00F12440">
        <w:t>розпоряджень</w:t>
      </w:r>
      <w:proofErr w:type="spellEnd"/>
      <w:r w:rsidR="00F12440">
        <w:t xml:space="preserve"> не </w:t>
      </w:r>
      <w:proofErr w:type="spellStart"/>
      <w:r w:rsidR="00F12440">
        <w:t>потребує</w:t>
      </w:r>
      <w:proofErr w:type="spellEnd"/>
      <w:r w:rsidR="00F12440">
        <w:t>;</w:t>
      </w:r>
    </w:p>
    <w:p w:rsidR="00F05CD7" w:rsidRPr="00F12440" w:rsidRDefault="00F05CD7" w:rsidP="00F1244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F12440">
        <w:t xml:space="preserve">контракт </w:t>
      </w:r>
      <w:proofErr w:type="spellStart"/>
      <w:r w:rsidRPr="00F12440">
        <w:t>заміня</w:t>
      </w:r>
      <w:r w:rsidR="00F12440">
        <w:t>є</w:t>
      </w:r>
      <w:proofErr w:type="spellEnd"/>
      <w:r w:rsidR="00F12440">
        <w:t xml:space="preserve"> наказ про </w:t>
      </w:r>
      <w:proofErr w:type="spellStart"/>
      <w:r w:rsidR="00F12440">
        <w:t>прийняття</w:t>
      </w:r>
      <w:proofErr w:type="spellEnd"/>
      <w:r w:rsidR="00F12440">
        <w:t xml:space="preserve"> на роботу,</w:t>
      </w:r>
      <w:r w:rsidRPr="00F12440">
        <w:t xml:space="preserve"> дата початку </w:t>
      </w:r>
      <w:proofErr w:type="spellStart"/>
      <w:r w:rsidRPr="00F12440">
        <w:t>трудових</w:t>
      </w:r>
      <w:proofErr w:type="spellEnd"/>
      <w:r w:rsidRPr="00F12440">
        <w:t xml:space="preserve"> </w:t>
      </w:r>
      <w:proofErr w:type="spellStart"/>
      <w:r w:rsidRPr="00F12440">
        <w:t>відносин</w:t>
      </w:r>
      <w:proofErr w:type="spellEnd"/>
      <w:r w:rsidRPr="00F12440">
        <w:t xml:space="preserve"> прописана у </w:t>
      </w:r>
      <w:proofErr w:type="spellStart"/>
      <w:r w:rsidRPr="00F12440">
        <w:t>контракті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F12440">
        <w:t xml:space="preserve">контракт </w:t>
      </w:r>
      <w:proofErr w:type="spellStart"/>
      <w:r w:rsidRPr="00F12440">
        <w:t>передує</w:t>
      </w:r>
      <w:proofErr w:type="spellEnd"/>
      <w:r w:rsidRPr="00F12440">
        <w:t xml:space="preserve"> наказу про </w:t>
      </w:r>
      <w:proofErr w:type="spellStart"/>
      <w:r w:rsidRPr="00F12440">
        <w:t>прийняття</w:t>
      </w:r>
      <w:proofErr w:type="spellEnd"/>
      <w:r w:rsidRPr="00F12440">
        <w:t xml:space="preserve"> на роботу, але </w:t>
      </w:r>
      <w:proofErr w:type="spellStart"/>
      <w:r w:rsidRPr="00F12440">
        <w:t>його</w:t>
      </w:r>
      <w:proofErr w:type="spellEnd"/>
      <w:r w:rsidRPr="00F12440">
        <w:t xml:space="preserve"> не </w:t>
      </w:r>
      <w:proofErr w:type="spellStart"/>
      <w:r w:rsidRPr="00F12440">
        <w:t>заміняє</w:t>
      </w:r>
      <w:proofErr w:type="spellEnd"/>
      <w:r w:rsidRPr="00F12440">
        <w:t xml:space="preserve">, а є </w:t>
      </w:r>
      <w:proofErr w:type="spellStart"/>
      <w:r w:rsidRPr="00F12440">
        <w:t>підставою</w:t>
      </w:r>
      <w:proofErr w:type="spellEnd"/>
      <w:r w:rsidRPr="00F12440">
        <w:t xml:space="preserve"> для </w:t>
      </w:r>
      <w:proofErr w:type="spellStart"/>
      <w:r w:rsidRPr="00F12440">
        <w:t>оформлення</w:t>
      </w:r>
      <w:proofErr w:type="spellEnd"/>
      <w:r w:rsidRPr="00F12440">
        <w:t xml:space="preserve"> трудового договору наказом </w:t>
      </w:r>
      <w:proofErr w:type="spellStart"/>
      <w:r w:rsidRPr="00F12440">
        <w:t>чи</w:t>
      </w:r>
      <w:proofErr w:type="spellEnd"/>
      <w:r w:rsidRPr="00F12440">
        <w:t xml:space="preserve"> </w:t>
      </w:r>
      <w:proofErr w:type="spellStart"/>
      <w:r w:rsidRPr="00F12440">
        <w:t>розпорядженням</w:t>
      </w:r>
      <w:proofErr w:type="spellEnd"/>
      <w:r w:rsidRPr="00F12440">
        <w:t xml:space="preserve"> </w:t>
      </w:r>
      <w:proofErr w:type="spellStart"/>
      <w:r w:rsidRPr="00F12440">
        <w:t>роботодавця</w:t>
      </w:r>
      <w:proofErr w:type="spellEnd"/>
      <w:r w:rsidRPr="00F12440">
        <w:t xml:space="preserve">, без </w:t>
      </w:r>
      <w:proofErr w:type="spellStart"/>
      <w:r w:rsidRPr="00F12440">
        <w:t>якого</w:t>
      </w:r>
      <w:proofErr w:type="spellEnd"/>
      <w:r w:rsidRPr="00F12440">
        <w:t xml:space="preserve"> </w:t>
      </w:r>
      <w:proofErr w:type="spellStart"/>
      <w:r w:rsidRPr="00F12440">
        <w:t>працівник</w:t>
      </w:r>
      <w:proofErr w:type="spellEnd"/>
      <w:r w:rsidRPr="00F12440">
        <w:t xml:space="preserve"> не </w:t>
      </w:r>
      <w:proofErr w:type="spellStart"/>
      <w:r w:rsidRPr="00F12440">
        <w:t>може</w:t>
      </w:r>
      <w:proofErr w:type="spellEnd"/>
      <w:r w:rsidRPr="00F12440">
        <w:t xml:space="preserve"> бути </w:t>
      </w:r>
      <w:proofErr w:type="spellStart"/>
      <w:r w:rsidRPr="00F12440">
        <w:t>допущенний</w:t>
      </w:r>
      <w:proofErr w:type="spellEnd"/>
      <w:r w:rsidRPr="00F12440">
        <w:t xml:space="preserve"> до </w:t>
      </w:r>
      <w:proofErr w:type="spellStart"/>
      <w:r w:rsidRPr="00F12440">
        <w:t>роботи</w:t>
      </w:r>
      <w:proofErr w:type="spellEnd"/>
      <w:r w:rsidRPr="00F12440">
        <w:t xml:space="preserve">. </w:t>
      </w:r>
    </w:p>
    <w:p w:rsidR="00F12440" w:rsidRDefault="00F12440" w:rsidP="00F12440">
      <w:pPr>
        <w:pStyle w:val="a3"/>
        <w:spacing w:line="276" w:lineRule="auto"/>
        <w:ind w:left="0"/>
        <w:jc w:val="both"/>
      </w:pPr>
    </w:p>
    <w:p w:rsidR="00A57B37" w:rsidRPr="00F12440" w:rsidRDefault="00A57B37" w:rsidP="00F12440">
      <w:pPr>
        <w:pStyle w:val="a3"/>
        <w:spacing w:line="276" w:lineRule="auto"/>
        <w:ind w:left="0"/>
        <w:jc w:val="both"/>
      </w:pPr>
      <w:bookmarkStart w:id="0" w:name="_GoBack"/>
      <w:bookmarkEnd w:id="0"/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</w:pPr>
      <w:proofErr w:type="spellStart"/>
      <w:r w:rsidRPr="00F12440">
        <w:t>Виберіть</w:t>
      </w:r>
      <w:proofErr w:type="spellEnd"/>
      <w:r w:rsidRPr="00F12440">
        <w:t xml:space="preserve"> з </w:t>
      </w:r>
      <w:proofErr w:type="spellStart"/>
      <w:r w:rsidRPr="00F12440">
        <w:t>переліку</w:t>
      </w:r>
      <w:proofErr w:type="spellEnd"/>
      <w:r w:rsidRPr="00F12440">
        <w:t xml:space="preserve"> </w:t>
      </w:r>
      <w:proofErr w:type="spellStart"/>
      <w:r w:rsidRPr="00F12440">
        <w:t>видів</w:t>
      </w:r>
      <w:proofErr w:type="spellEnd"/>
      <w:r w:rsidRPr="00F12440">
        <w:t xml:space="preserve"> </w:t>
      </w:r>
      <w:proofErr w:type="spellStart"/>
      <w:r w:rsidRPr="00F12440">
        <w:t>юридичної</w:t>
      </w:r>
      <w:proofErr w:type="spellEnd"/>
      <w:r w:rsidRPr="00F12440">
        <w:t xml:space="preserve"> </w:t>
      </w:r>
      <w:proofErr w:type="spellStart"/>
      <w:r w:rsidRPr="00F12440">
        <w:t>відповідальності</w:t>
      </w:r>
      <w:proofErr w:type="spellEnd"/>
      <w:r w:rsidRPr="00F12440">
        <w:t xml:space="preserve"> </w:t>
      </w:r>
      <w:proofErr w:type="spellStart"/>
      <w:r w:rsidRPr="00F12440">
        <w:t>ті</w:t>
      </w:r>
      <w:proofErr w:type="spellEnd"/>
      <w:r w:rsidRPr="00F12440">
        <w:t xml:space="preserve"> </w:t>
      </w:r>
      <w:proofErr w:type="spellStart"/>
      <w:r w:rsidRPr="00F12440">
        <w:t>види</w:t>
      </w:r>
      <w:proofErr w:type="spellEnd"/>
      <w:r w:rsidRPr="00F12440">
        <w:t xml:space="preserve">, за </w:t>
      </w:r>
      <w:proofErr w:type="spellStart"/>
      <w:r w:rsidRPr="00F12440">
        <w:t>якими</w:t>
      </w:r>
      <w:proofErr w:type="spellEnd"/>
      <w:r w:rsidRPr="00F12440">
        <w:t xml:space="preserve"> директор </w:t>
      </w:r>
      <w:proofErr w:type="spellStart"/>
      <w:r w:rsidRPr="00F12440">
        <w:t>школи</w:t>
      </w:r>
      <w:proofErr w:type="spellEnd"/>
      <w:r w:rsidRPr="00F12440">
        <w:t xml:space="preserve"> </w:t>
      </w:r>
      <w:proofErr w:type="spellStart"/>
      <w:r w:rsidRPr="00F12440">
        <w:t>відповідальності</w:t>
      </w:r>
      <w:proofErr w:type="spellEnd"/>
      <w:r w:rsidRPr="00F12440">
        <w:t xml:space="preserve"> не </w:t>
      </w:r>
      <w:proofErr w:type="spellStart"/>
      <w:r w:rsidRPr="00F12440">
        <w:t>несе</w:t>
      </w:r>
      <w:proofErr w:type="spellEnd"/>
      <w:r w:rsidRPr="00F12440">
        <w:t>:</w:t>
      </w:r>
    </w:p>
    <w:p w:rsidR="00F05CD7" w:rsidRPr="00F12440" w:rsidRDefault="00F05CD7" w:rsidP="00F12440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proofErr w:type="spellStart"/>
      <w:r w:rsidRPr="00F12440">
        <w:t>дисциплінарна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proofErr w:type="spellStart"/>
      <w:r w:rsidRPr="00F12440">
        <w:t>адміністративна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proofErr w:type="spellStart"/>
      <w:r w:rsidRPr="00F12440">
        <w:t>кримінальна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proofErr w:type="spellStart"/>
      <w:r w:rsidRPr="00F12440">
        <w:t>цивільно-правова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 w:rsidRPr="00F12440">
        <w:lastRenderedPageBreak/>
        <w:t xml:space="preserve">на </w:t>
      </w:r>
      <w:proofErr w:type="spellStart"/>
      <w:r w:rsidRPr="00F12440">
        <w:t>нього</w:t>
      </w:r>
      <w:proofErr w:type="spellEnd"/>
      <w:r w:rsidRPr="00F12440">
        <w:t xml:space="preserve"> </w:t>
      </w:r>
      <w:proofErr w:type="spellStart"/>
      <w:r w:rsidRPr="00F12440">
        <w:t>поширюються</w:t>
      </w:r>
      <w:proofErr w:type="spellEnd"/>
      <w:r w:rsidRPr="00F12440">
        <w:t xml:space="preserve"> </w:t>
      </w:r>
      <w:proofErr w:type="spellStart"/>
      <w:r w:rsidRPr="00F12440">
        <w:t>усі</w:t>
      </w:r>
      <w:proofErr w:type="spellEnd"/>
      <w:r w:rsidRPr="00F12440">
        <w:t xml:space="preserve"> </w:t>
      </w:r>
      <w:proofErr w:type="spellStart"/>
      <w:r w:rsidRPr="00F12440">
        <w:t>види</w:t>
      </w:r>
      <w:proofErr w:type="spellEnd"/>
      <w:r w:rsidRPr="00F12440">
        <w:t xml:space="preserve"> </w:t>
      </w:r>
      <w:proofErr w:type="spellStart"/>
      <w:r w:rsidRPr="00F12440">
        <w:t>юридичної</w:t>
      </w:r>
      <w:proofErr w:type="spellEnd"/>
      <w:r w:rsidRPr="00F12440">
        <w:t xml:space="preserve"> </w:t>
      </w:r>
      <w:proofErr w:type="spellStart"/>
      <w:r w:rsidRPr="00F12440">
        <w:t>відповідальності</w:t>
      </w:r>
      <w:proofErr w:type="spellEnd"/>
      <w:r w:rsidRPr="00F12440">
        <w:t>.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</w:pPr>
      <w:r w:rsidRPr="00F12440">
        <w:t xml:space="preserve">Яка </w:t>
      </w:r>
      <w:proofErr w:type="spellStart"/>
      <w:r w:rsidRPr="00F12440">
        <w:t>різниця</w:t>
      </w:r>
      <w:proofErr w:type="spellEnd"/>
      <w:r w:rsidRPr="00F12440">
        <w:t xml:space="preserve"> </w:t>
      </w:r>
      <w:proofErr w:type="spellStart"/>
      <w:r w:rsidRPr="00F12440">
        <w:t>між</w:t>
      </w:r>
      <w:proofErr w:type="spellEnd"/>
      <w:r w:rsidRPr="00F12440">
        <w:t xml:space="preserve"> </w:t>
      </w:r>
      <w:proofErr w:type="spellStart"/>
      <w:r w:rsidRPr="00F12440">
        <w:t>скороченням</w:t>
      </w:r>
      <w:proofErr w:type="spellEnd"/>
      <w:r w:rsidRPr="00F12440">
        <w:t xml:space="preserve"> </w:t>
      </w:r>
      <w:proofErr w:type="spellStart"/>
      <w:r w:rsidRPr="00F12440">
        <w:t>чисельності</w:t>
      </w:r>
      <w:proofErr w:type="spellEnd"/>
      <w:r w:rsidRPr="00F12440">
        <w:t xml:space="preserve"> </w:t>
      </w:r>
      <w:proofErr w:type="spellStart"/>
      <w:r w:rsidRPr="00F12440">
        <w:t>працівників</w:t>
      </w:r>
      <w:proofErr w:type="spellEnd"/>
      <w:r w:rsidRPr="00F12440">
        <w:t xml:space="preserve"> і </w:t>
      </w:r>
      <w:proofErr w:type="spellStart"/>
      <w:r w:rsidRPr="00F12440">
        <w:t>скороченням</w:t>
      </w:r>
      <w:proofErr w:type="spellEnd"/>
      <w:r w:rsidRPr="00F12440">
        <w:t xml:space="preserve"> штату </w:t>
      </w:r>
      <w:proofErr w:type="spellStart"/>
      <w:r w:rsidRPr="00F12440">
        <w:t>працівників</w:t>
      </w:r>
      <w:proofErr w:type="spellEnd"/>
      <w:r w:rsidRPr="00F12440">
        <w:t>?</w:t>
      </w:r>
    </w:p>
    <w:p w:rsidR="00F05CD7" w:rsidRPr="00F12440" w:rsidRDefault="00F05CD7" w:rsidP="00F1244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proofErr w:type="spellStart"/>
      <w:r w:rsidRPr="00F12440">
        <w:t>скорочення</w:t>
      </w:r>
      <w:proofErr w:type="spellEnd"/>
      <w:r w:rsidRPr="00F12440">
        <w:t xml:space="preserve"> </w:t>
      </w:r>
      <w:proofErr w:type="spellStart"/>
      <w:r w:rsidRPr="00F12440">
        <w:t>чисельності</w:t>
      </w:r>
      <w:proofErr w:type="spellEnd"/>
      <w:r w:rsidRPr="00F12440">
        <w:t xml:space="preserve"> та </w:t>
      </w:r>
      <w:proofErr w:type="spellStart"/>
      <w:r w:rsidRPr="00F12440">
        <w:t>скорочення</w:t>
      </w:r>
      <w:proofErr w:type="spellEnd"/>
      <w:r w:rsidRPr="00F12440">
        <w:t xml:space="preserve"> штату </w:t>
      </w:r>
      <w:proofErr w:type="spellStart"/>
      <w:r w:rsidRPr="00F12440">
        <w:t>пра</w:t>
      </w:r>
      <w:r w:rsidR="00F12440">
        <w:t>цівників</w:t>
      </w:r>
      <w:proofErr w:type="spellEnd"/>
      <w:r w:rsidR="00F12440">
        <w:t xml:space="preserve"> – </w:t>
      </w:r>
      <w:proofErr w:type="spellStart"/>
      <w:r w:rsidR="00F12440">
        <w:t>це</w:t>
      </w:r>
      <w:proofErr w:type="spellEnd"/>
      <w:r w:rsidR="00F12440">
        <w:t xml:space="preserve"> </w:t>
      </w:r>
      <w:proofErr w:type="spellStart"/>
      <w:r w:rsidR="00F12440">
        <w:t>однотипні</w:t>
      </w:r>
      <w:proofErr w:type="spellEnd"/>
      <w:r w:rsidR="00F12440">
        <w:t xml:space="preserve"> </w:t>
      </w:r>
      <w:proofErr w:type="spellStart"/>
      <w:r w:rsidR="00F12440">
        <w:t>поняття</w:t>
      </w:r>
      <w:proofErr w:type="spellEnd"/>
      <w:r w:rsidR="00F12440">
        <w:t>,</w:t>
      </w:r>
      <w:r w:rsidRPr="00F12440">
        <w:t xml:space="preserve"> у </w:t>
      </w:r>
      <w:proofErr w:type="spellStart"/>
      <w:r w:rsidRPr="00F12440">
        <w:t>обох</w:t>
      </w:r>
      <w:proofErr w:type="spellEnd"/>
      <w:r w:rsidRPr="00F12440">
        <w:t xml:space="preserve"> </w:t>
      </w:r>
      <w:proofErr w:type="spellStart"/>
      <w:r w:rsidRPr="00F12440">
        <w:t>випадках</w:t>
      </w:r>
      <w:proofErr w:type="spellEnd"/>
      <w:r w:rsidRPr="00F12440">
        <w:t xml:space="preserve"> </w:t>
      </w:r>
      <w:proofErr w:type="spellStart"/>
      <w:r w:rsidRPr="00F12440">
        <w:t>відбувається</w:t>
      </w:r>
      <w:proofErr w:type="spellEnd"/>
      <w:r w:rsidRPr="00F12440">
        <w:t xml:space="preserve"> </w:t>
      </w:r>
      <w:proofErr w:type="spellStart"/>
      <w:r w:rsidRPr="00F12440">
        <w:t>скорочення</w:t>
      </w:r>
      <w:proofErr w:type="spellEnd"/>
      <w:r w:rsidRPr="00F12440">
        <w:t xml:space="preserve"> і </w:t>
      </w:r>
      <w:proofErr w:type="spellStart"/>
      <w:r w:rsidRPr="00F12440">
        <w:t>дотримуватися</w:t>
      </w:r>
      <w:proofErr w:type="spellEnd"/>
      <w:r w:rsidRPr="00F12440">
        <w:t xml:space="preserve"> </w:t>
      </w:r>
      <w:proofErr w:type="spellStart"/>
      <w:r w:rsidRPr="00F12440">
        <w:t>необхідно</w:t>
      </w:r>
      <w:proofErr w:type="spellEnd"/>
      <w:r w:rsidRPr="00F12440">
        <w:t xml:space="preserve"> </w:t>
      </w:r>
      <w:proofErr w:type="spellStart"/>
      <w:r w:rsidRPr="00F12440">
        <w:t>процедури</w:t>
      </w:r>
      <w:proofErr w:type="spellEnd"/>
      <w:r w:rsidRPr="00F12440">
        <w:t xml:space="preserve"> </w:t>
      </w:r>
      <w:proofErr w:type="spellStart"/>
      <w:r w:rsidRPr="00F12440">
        <w:t>вивільнення</w:t>
      </w:r>
      <w:proofErr w:type="spellEnd"/>
      <w:r w:rsidRPr="00F12440">
        <w:t xml:space="preserve"> </w:t>
      </w:r>
      <w:proofErr w:type="spellStart"/>
      <w:r w:rsidRPr="00F12440">
        <w:t>працівників</w:t>
      </w:r>
      <w:proofErr w:type="spellEnd"/>
      <w:r w:rsidR="00F12440">
        <w:rPr>
          <w:lang w:val="uk-UA"/>
        </w:rPr>
        <w:t>;</w:t>
      </w:r>
    </w:p>
    <w:p w:rsidR="00F05CD7" w:rsidRPr="00F12440" w:rsidRDefault="00F05CD7" w:rsidP="00F1244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proofErr w:type="spellStart"/>
      <w:r w:rsidRPr="00F12440">
        <w:t>скорочення</w:t>
      </w:r>
      <w:proofErr w:type="spellEnd"/>
      <w:r w:rsidRPr="00F12440">
        <w:t xml:space="preserve"> </w:t>
      </w:r>
      <w:proofErr w:type="spellStart"/>
      <w:r w:rsidRPr="00F12440">
        <w:t>чисельності</w:t>
      </w:r>
      <w:proofErr w:type="spellEnd"/>
      <w:r w:rsidRPr="00F12440">
        <w:t xml:space="preserve"> </w:t>
      </w:r>
      <w:proofErr w:type="spellStart"/>
      <w:r w:rsidRPr="00F12440">
        <w:t>або</w:t>
      </w:r>
      <w:proofErr w:type="spellEnd"/>
      <w:r w:rsidRPr="00F12440">
        <w:t xml:space="preserve"> </w:t>
      </w:r>
      <w:proofErr w:type="spellStart"/>
      <w:r w:rsidRPr="00F12440">
        <w:t>скорочення</w:t>
      </w:r>
      <w:proofErr w:type="spellEnd"/>
      <w:r w:rsidRPr="00F12440">
        <w:t xml:space="preserve"> шта</w:t>
      </w:r>
      <w:r w:rsidR="00F12440">
        <w:t xml:space="preserve">ту </w:t>
      </w:r>
      <w:proofErr w:type="spellStart"/>
      <w:r w:rsidR="00F12440">
        <w:t>працівників</w:t>
      </w:r>
      <w:proofErr w:type="spellEnd"/>
      <w:r w:rsidR="00F12440">
        <w:t xml:space="preserve"> – </w:t>
      </w:r>
      <w:proofErr w:type="spellStart"/>
      <w:r w:rsidR="00F12440">
        <w:t>це</w:t>
      </w:r>
      <w:proofErr w:type="spellEnd"/>
      <w:r w:rsidR="00F12440">
        <w:t xml:space="preserve"> </w:t>
      </w:r>
      <w:proofErr w:type="spellStart"/>
      <w:r w:rsidR="00F12440">
        <w:t>одне</w:t>
      </w:r>
      <w:proofErr w:type="spellEnd"/>
      <w:r w:rsidR="00F12440">
        <w:t xml:space="preserve"> і те ж;</w:t>
      </w:r>
    </w:p>
    <w:p w:rsidR="00F05CD7" w:rsidRPr="00F12440" w:rsidRDefault="00F05CD7" w:rsidP="00F1244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</w:pPr>
      <w:proofErr w:type="spellStart"/>
      <w:r w:rsidRPr="00F12440">
        <w:t>скорочення</w:t>
      </w:r>
      <w:proofErr w:type="spellEnd"/>
      <w:r w:rsidRPr="00F12440">
        <w:t xml:space="preserve"> </w:t>
      </w:r>
      <w:proofErr w:type="spellStart"/>
      <w:r w:rsidRPr="00F12440">
        <w:t>чисельності</w:t>
      </w:r>
      <w:proofErr w:type="spellEnd"/>
      <w:r w:rsidRPr="00F12440">
        <w:t xml:space="preserve"> і </w:t>
      </w:r>
      <w:proofErr w:type="spellStart"/>
      <w:r w:rsidRPr="00F12440">
        <w:t>скорочення</w:t>
      </w:r>
      <w:proofErr w:type="spellEnd"/>
      <w:r w:rsidRPr="00F12440">
        <w:t xml:space="preserve"> штату </w:t>
      </w:r>
      <w:proofErr w:type="spellStart"/>
      <w:r w:rsidRPr="00F12440">
        <w:t>працівників</w:t>
      </w:r>
      <w:proofErr w:type="spellEnd"/>
      <w:r w:rsidRPr="00F12440">
        <w:t xml:space="preserve"> – </w:t>
      </w:r>
      <w:proofErr w:type="spellStart"/>
      <w:r w:rsidRPr="00F12440">
        <w:t>це</w:t>
      </w:r>
      <w:proofErr w:type="spellEnd"/>
      <w:r w:rsidRPr="00F12440">
        <w:t xml:space="preserve"> </w:t>
      </w:r>
      <w:proofErr w:type="spellStart"/>
      <w:r w:rsidRPr="00F12440">
        <w:t>різні</w:t>
      </w:r>
      <w:proofErr w:type="spellEnd"/>
      <w:r w:rsidRPr="00F12440">
        <w:t xml:space="preserve"> </w:t>
      </w:r>
      <w:proofErr w:type="spellStart"/>
      <w:r w:rsidRPr="00F12440">
        <w:t>поняття</w:t>
      </w:r>
      <w:proofErr w:type="spellEnd"/>
      <w:r w:rsidRPr="00F12440">
        <w:t xml:space="preserve">. Так, </w:t>
      </w:r>
      <w:proofErr w:type="spellStart"/>
      <w:r w:rsidRPr="00F12440">
        <w:t>скорочення</w:t>
      </w:r>
      <w:proofErr w:type="spellEnd"/>
      <w:r w:rsidRPr="00F12440">
        <w:t xml:space="preserve"> </w:t>
      </w:r>
      <w:proofErr w:type="spellStart"/>
      <w:r w:rsidRPr="00F12440">
        <w:t>чисельності</w:t>
      </w:r>
      <w:proofErr w:type="spellEnd"/>
      <w:r w:rsidRPr="00F12440">
        <w:t xml:space="preserve"> </w:t>
      </w:r>
      <w:proofErr w:type="spellStart"/>
      <w:r w:rsidRPr="00F12440">
        <w:t>передбачає</w:t>
      </w:r>
      <w:proofErr w:type="spellEnd"/>
      <w:r w:rsidRPr="00F12440">
        <w:t xml:space="preserve"> </w:t>
      </w:r>
      <w:proofErr w:type="spellStart"/>
      <w:r w:rsidRPr="00F12440">
        <w:t>звільнення</w:t>
      </w:r>
      <w:proofErr w:type="spellEnd"/>
      <w:r w:rsidRPr="00F12440">
        <w:t xml:space="preserve"> </w:t>
      </w:r>
      <w:proofErr w:type="spellStart"/>
      <w:r w:rsidRPr="00F12440">
        <w:t>працівників</w:t>
      </w:r>
      <w:proofErr w:type="spellEnd"/>
      <w:r w:rsidRPr="00F12440">
        <w:t xml:space="preserve">, </w:t>
      </w:r>
      <w:proofErr w:type="spellStart"/>
      <w:r w:rsidRPr="00F12440">
        <w:t>натомість</w:t>
      </w:r>
      <w:proofErr w:type="spellEnd"/>
      <w:r w:rsidRPr="00F12440">
        <w:t xml:space="preserve"> </w:t>
      </w:r>
      <w:proofErr w:type="spellStart"/>
      <w:r w:rsidRPr="00F12440">
        <w:t>скорочення</w:t>
      </w:r>
      <w:proofErr w:type="spellEnd"/>
      <w:r w:rsidRPr="00F12440">
        <w:t xml:space="preserve"> штату </w:t>
      </w:r>
      <w:proofErr w:type="spellStart"/>
      <w:r w:rsidRPr="00F12440">
        <w:t>зменшення</w:t>
      </w:r>
      <w:proofErr w:type="spellEnd"/>
      <w:r w:rsidRPr="00F12440">
        <w:t xml:space="preserve"> </w:t>
      </w:r>
      <w:proofErr w:type="spellStart"/>
      <w:r w:rsidRPr="00F12440">
        <w:t>або</w:t>
      </w:r>
      <w:proofErr w:type="spellEnd"/>
      <w:r w:rsidRPr="00F12440">
        <w:t xml:space="preserve"> </w:t>
      </w:r>
      <w:proofErr w:type="spellStart"/>
      <w:r w:rsidRPr="00F12440">
        <w:t>ліквідацію</w:t>
      </w:r>
      <w:proofErr w:type="spellEnd"/>
      <w:r w:rsidRPr="00F12440">
        <w:t xml:space="preserve"> </w:t>
      </w:r>
      <w:proofErr w:type="spellStart"/>
      <w:r w:rsidRPr="00F12440">
        <w:t>окремих</w:t>
      </w:r>
      <w:proofErr w:type="spellEnd"/>
      <w:r w:rsidRPr="00F12440">
        <w:t xml:space="preserve"> посад, при </w:t>
      </w:r>
      <w:proofErr w:type="spellStart"/>
      <w:r w:rsidRPr="00F12440">
        <w:t>цьому</w:t>
      </w:r>
      <w:proofErr w:type="spellEnd"/>
      <w:r w:rsidRPr="00F12440">
        <w:t xml:space="preserve"> </w:t>
      </w:r>
      <w:proofErr w:type="spellStart"/>
      <w:r w:rsidRPr="00F12440">
        <w:t>одночасно</w:t>
      </w:r>
      <w:proofErr w:type="spellEnd"/>
      <w:r w:rsidRPr="00F12440">
        <w:t xml:space="preserve"> </w:t>
      </w:r>
      <w:proofErr w:type="spellStart"/>
      <w:r w:rsidRPr="00F12440">
        <w:t>можуть</w:t>
      </w:r>
      <w:proofErr w:type="spellEnd"/>
      <w:r w:rsidRPr="00F12440">
        <w:t xml:space="preserve"> </w:t>
      </w:r>
      <w:proofErr w:type="spellStart"/>
      <w:r w:rsidRPr="00F12440">
        <w:t>вводитися</w:t>
      </w:r>
      <w:proofErr w:type="spellEnd"/>
      <w:r w:rsidRPr="00F12440">
        <w:t xml:space="preserve"> </w:t>
      </w:r>
      <w:proofErr w:type="spellStart"/>
      <w:r w:rsidRPr="00F12440">
        <w:t>інші</w:t>
      </w:r>
      <w:proofErr w:type="spellEnd"/>
      <w:r w:rsidRPr="00F12440">
        <w:t xml:space="preserve"> посади і </w:t>
      </w:r>
      <w:proofErr w:type="spellStart"/>
      <w:r w:rsidRPr="00F12440">
        <w:t>їх</w:t>
      </w:r>
      <w:proofErr w:type="spellEnd"/>
      <w:r w:rsidRPr="00F12440">
        <w:t xml:space="preserve"> </w:t>
      </w:r>
      <w:proofErr w:type="spellStart"/>
      <w:r w:rsidRPr="00F12440">
        <w:t>може</w:t>
      </w:r>
      <w:proofErr w:type="spellEnd"/>
      <w:r w:rsidRPr="00F12440">
        <w:t xml:space="preserve"> бути </w:t>
      </w:r>
      <w:proofErr w:type="spellStart"/>
      <w:r w:rsidRPr="00F12440">
        <w:t>ще</w:t>
      </w:r>
      <w:proofErr w:type="spellEnd"/>
      <w:r w:rsidRPr="00F12440">
        <w:t xml:space="preserve"> </w:t>
      </w:r>
      <w:proofErr w:type="spellStart"/>
      <w:r w:rsidRPr="00F12440">
        <w:t>більше</w:t>
      </w:r>
      <w:proofErr w:type="spellEnd"/>
      <w:r w:rsidRPr="00F12440">
        <w:t xml:space="preserve">, а тому </w:t>
      </w:r>
      <w:proofErr w:type="spellStart"/>
      <w:r w:rsidRPr="00F12440">
        <w:t>звільнення</w:t>
      </w:r>
      <w:proofErr w:type="spellEnd"/>
      <w:r w:rsidRPr="00F12440">
        <w:t xml:space="preserve"> не </w:t>
      </w:r>
      <w:proofErr w:type="spellStart"/>
      <w:r w:rsidRPr="00F12440">
        <w:t>обов’язкове</w:t>
      </w:r>
      <w:proofErr w:type="spellEnd"/>
      <w:r w:rsidRPr="00F12440">
        <w:t xml:space="preserve"> і </w:t>
      </w:r>
      <w:proofErr w:type="spellStart"/>
      <w:r w:rsidRPr="00F12440">
        <w:t>можливе</w:t>
      </w:r>
      <w:proofErr w:type="spellEnd"/>
      <w:r w:rsidRPr="00F12440">
        <w:t xml:space="preserve"> </w:t>
      </w:r>
      <w:proofErr w:type="spellStart"/>
      <w:r w:rsidRPr="00F12440">
        <w:t>переведення</w:t>
      </w:r>
      <w:proofErr w:type="spellEnd"/>
      <w:r w:rsidRPr="00F12440">
        <w:t xml:space="preserve"> на </w:t>
      </w:r>
      <w:proofErr w:type="spellStart"/>
      <w:r w:rsidRPr="00F12440">
        <w:t>іншу</w:t>
      </w:r>
      <w:proofErr w:type="spellEnd"/>
      <w:r w:rsidRPr="00F12440">
        <w:t xml:space="preserve"> посаду. 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</w:pPr>
      <w:proofErr w:type="spellStart"/>
      <w:r w:rsidRPr="00F12440">
        <w:t>Чи</w:t>
      </w:r>
      <w:proofErr w:type="spellEnd"/>
      <w:r w:rsidRPr="00F12440">
        <w:t xml:space="preserve"> повинен учитель, </w:t>
      </w:r>
      <w:proofErr w:type="spellStart"/>
      <w:r w:rsidRPr="00F12440">
        <w:t>який</w:t>
      </w:r>
      <w:proofErr w:type="spellEnd"/>
      <w:r w:rsidRPr="00F12440">
        <w:t xml:space="preserve"> </w:t>
      </w:r>
      <w:proofErr w:type="spellStart"/>
      <w:r w:rsidRPr="00F12440">
        <w:t>атестується</w:t>
      </w:r>
      <w:proofErr w:type="spellEnd"/>
      <w:r w:rsidRPr="00F12440">
        <w:t xml:space="preserve"> на </w:t>
      </w:r>
      <w:proofErr w:type="spellStart"/>
      <w:r w:rsidRPr="00F12440">
        <w:t>підтвердження</w:t>
      </w:r>
      <w:proofErr w:type="spellEnd"/>
      <w:r w:rsidRPr="00F12440">
        <w:t xml:space="preserve"> </w:t>
      </w:r>
      <w:proofErr w:type="spellStart"/>
      <w:r w:rsidRPr="00F12440">
        <w:t>раніше</w:t>
      </w:r>
      <w:proofErr w:type="spellEnd"/>
      <w:r w:rsidRPr="00F12440">
        <w:t xml:space="preserve"> </w:t>
      </w:r>
      <w:proofErr w:type="spellStart"/>
      <w:r w:rsidRPr="00F12440">
        <w:t>присвоєного</w:t>
      </w:r>
      <w:proofErr w:type="spellEnd"/>
      <w:r w:rsidRPr="00F12440">
        <w:t xml:space="preserve"> </w:t>
      </w:r>
      <w:proofErr w:type="spellStart"/>
      <w:r w:rsidRPr="00F12440">
        <w:t>педагогічного</w:t>
      </w:r>
      <w:proofErr w:type="spellEnd"/>
      <w:r w:rsidRPr="00F12440">
        <w:t xml:space="preserve"> </w:t>
      </w:r>
      <w:proofErr w:type="spellStart"/>
      <w:r w:rsidRPr="00F12440">
        <w:t>звання</w:t>
      </w:r>
      <w:proofErr w:type="spellEnd"/>
      <w:r w:rsidRPr="00F12440">
        <w:t xml:space="preserve"> «</w:t>
      </w:r>
      <w:proofErr w:type="spellStart"/>
      <w:r w:rsidRPr="00F12440">
        <w:t>вчитель</w:t>
      </w:r>
      <w:proofErr w:type="spellEnd"/>
      <w:r w:rsidRPr="00F12440">
        <w:rPr>
          <w:lang w:val="uk-UA"/>
        </w:rPr>
        <w:t>-</w:t>
      </w:r>
      <w:r w:rsidRPr="00F12440">
        <w:t xml:space="preserve">методист» </w:t>
      </w:r>
      <w:proofErr w:type="spellStart"/>
      <w:r w:rsidRPr="00F12440">
        <w:t>готувати</w:t>
      </w:r>
      <w:proofErr w:type="spellEnd"/>
      <w:r w:rsidRPr="00F12440">
        <w:t xml:space="preserve"> </w:t>
      </w:r>
      <w:proofErr w:type="spellStart"/>
      <w:r w:rsidRPr="00F12440">
        <w:t>кожні</w:t>
      </w:r>
      <w:proofErr w:type="spellEnd"/>
      <w:r w:rsidRPr="00F12440">
        <w:t xml:space="preserve"> 5 </w:t>
      </w:r>
      <w:proofErr w:type="spellStart"/>
      <w:r w:rsidRPr="00F12440">
        <w:t>років</w:t>
      </w:r>
      <w:proofErr w:type="spellEnd"/>
      <w:r w:rsidRPr="00F12440">
        <w:t xml:space="preserve"> </w:t>
      </w:r>
      <w:proofErr w:type="spellStart"/>
      <w:r w:rsidRPr="00F12440">
        <w:t>нові</w:t>
      </w:r>
      <w:proofErr w:type="spellEnd"/>
      <w:r w:rsidRPr="00F12440">
        <w:t xml:space="preserve"> </w:t>
      </w:r>
      <w:proofErr w:type="spellStart"/>
      <w:r w:rsidRPr="00F12440">
        <w:t>методичні</w:t>
      </w:r>
      <w:proofErr w:type="spellEnd"/>
      <w:r w:rsidRPr="00F12440">
        <w:t xml:space="preserve"> </w:t>
      </w:r>
      <w:proofErr w:type="spellStart"/>
      <w:r w:rsidRPr="00F12440">
        <w:t>розробки</w:t>
      </w:r>
      <w:proofErr w:type="spellEnd"/>
      <w:r w:rsidRPr="00F12440">
        <w:t>?</w:t>
      </w:r>
    </w:p>
    <w:p w:rsidR="00F05CD7" w:rsidRPr="00F12440" w:rsidRDefault="00F05CD7" w:rsidP="00F1244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r w:rsidRPr="00F12440">
        <w:t xml:space="preserve">повинен </w:t>
      </w:r>
      <w:proofErr w:type="spellStart"/>
      <w:r w:rsidRPr="00F12440">
        <w:t>підтверджувати</w:t>
      </w:r>
      <w:proofErr w:type="spellEnd"/>
      <w:r w:rsidRPr="00F12440">
        <w:t xml:space="preserve"> </w:t>
      </w:r>
      <w:proofErr w:type="spellStart"/>
      <w:r w:rsidRPr="00F12440">
        <w:t>педагогічне</w:t>
      </w:r>
      <w:proofErr w:type="spellEnd"/>
      <w:r w:rsidRPr="00F12440">
        <w:t xml:space="preserve"> </w:t>
      </w:r>
      <w:proofErr w:type="spellStart"/>
      <w:r w:rsidRPr="00F12440">
        <w:t>звання</w:t>
      </w:r>
      <w:proofErr w:type="spellEnd"/>
      <w:r w:rsidRPr="00F12440">
        <w:t xml:space="preserve"> </w:t>
      </w:r>
      <w:proofErr w:type="spellStart"/>
      <w:r w:rsidRPr="00F12440">
        <w:t>новими</w:t>
      </w:r>
      <w:proofErr w:type="spellEnd"/>
      <w:r w:rsidRPr="00F12440">
        <w:t xml:space="preserve"> </w:t>
      </w:r>
      <w:proofErr w:type="spellStart"/>
      <w:r w:rsidRPr="00F12440">
        <w:t>методичними</w:t>
      </w:r>
      <w:proofErr w:type="spellEnd"/>
      <w:r w:rsidRPr="00F12440">
        <w:t xml:space="preserve"> </w:t>
      </w:r>
      <w:proofErr w:type="spellStart"/>
      <w:r w:rsidRPr="00F12440">
        <w:t>розробками</w:t>
      </w:r>
      <w:proofErr w:type="spellEnd"/>
      <w:r w:rsidRPr="00F12440">
        <w:t xml:space="preserve">, </w:t>
      </w:r>
      <w:proofErr w:type="spellStart"/>
      <w:r w:rsidRPr="00F12440">
        <w:t>науково</w:t>
      </w:r>
      <w:proofErr w:type="spellEnd"/>
      <w:r w:rsidRPr="00F12440">
        <w:t xml:space="preserve">-методичною і </w:t>
      </w:r>
      <w:proofErr w:type="spellStart"/>
      <w:r w:rsidRPr="00F12440">
        <w:t>науково-дослідною</w:t>
      </w:r>
      <w:proofErr w:type="spellEnd"/>
      <w:r w:rsidRPr="00F12440">
        <w:t xml:space="preserve"> </w:t>
      </w:r>
      <w:proofErr w:type="spellStart"/>
      <w:r w:rsidRPr="00F12440">
        <w:t>діяльністю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proofErr w:type="spellStart"/>
      <w:r w:rsidRPr="00F12440">
        <w:t>рішення</w:t>
      </w:r>
      <w:proofErr w:type="spellEnd"/>
      <w:r w:rsidRPr="00F12440">
        <w:t xml:space="preserve"> про </w:t>
      </w:r>
      <w:proofErr w:type="spellStart"/>
      <w:r w:rsidRPr="00F12440">
        <w:t>підтвердження</w:t>
      </w:r>
      <w:proofErr w:type="spellEnd"/>
      <w:r w:rsidRPr="00F12440">
        <w:t xml:space="preserve"> </w:t>
      </w:r>
      <w:proofErr w:type="spellStart"/>
      <w:r w:rsidRPr="00F12440">
        <w:t>раніше</w:t>
      </w:r>
      <w:proofErr w:type="spellEnd"/>
      <w:r w:rsidRPr="00F12440">
        <w:t xml:space="preserve"> </w:t>
      </w:r>
      <w:proofErr w:type="spellStart"/>
      <w:r w:rsidRPr="00F12440">
        <w:t>присвоєного</w:t>
      </w:r>
      <w:proofErr w:type="spellEnd"/>
      <w:r w:rsidRPr="00F12440">
        <w:t xml:space="preserve"> </w:t>
      </w:r>
      <w:proofErr w:type="spellStart"/>
      <w:r w:rsidRPr="00F12440">
        <w:t>педагогічного</w:t>
      </w:r>
      <w:proofErr w:type="spellEnd"/>
      <w:r w:rsidRPr="00F12440">
        <w:t xml:space="preserve"> </w:t>
      </w:r>
      <w:proofErr w:type="spellStart"/>
      <w:r w:rsidRPr="00F12440">
        <w:t>звання</w:t>
      </w:r>
      <w:proofErr w:type="spellEnd"/>
      <w:r w:rsidRPr="00F12440">
        <w:t xml:space="preserve"> </w:t>
      </w:r>
      <w:proofErr w:type="spellStart"/>
      <w:r w:rsidRPr="00F12440">
        <w:t>може</w:t>
      </w:r>
      <w:proofErr w:type="spellEnd"/>
      <w:r w:rsidRPr="00F12440">
        <w:t xml:space="preserve"> бути </w:t>
      </w:r>
      <w:proofErr w:type="spellStart"/>
      <w:r w:rsidRPr="00F12440">
        <w:t>прийняте</w:t>
      </w:r>
      <w:proofErr w:type="spellEnd"/>
      <w:r w:rsidRPr="00F12440">
        <w:t xml:space="preserve">, </w:t>
      </w:r>
      <w:proofErr w:type="spellStart"/>
      <w:r w:rsidRPr="00F12440">
        <w:t>якщо</w:t>
      </w:r>
      <w:proofErr w:type="spellEnd"/>
      <w:r w:rsidRPr="00F12440">
        <w:t xml:space="preserve"> </w:t>
      </w:r>
      <w:proofErr w:type="spellStart"/>
      <w:proofErr w:type="gramStart"/>
      <w:r w:rsidRPr="00F12440">
        <w:t>вчитель</w:t>
      </w:r>
      <w:proofErr w:type="spellEnd"/>
      <w:r w:rsidRPr="00F12440">
        <w:t xml:space="preserve">  </w:t>
      </w:r>
      <w:proofErr w:type="spellStart"/>
      <w:r w:rsidRPr="00F12440">
        <w:t>продовжує</w:t>
      </w:r>
      <w:proofErr w:type="spellEnd"/>
      <w:proofErr w:type="gramEnd"/>
      <w:r w:rsidRPr="00F12440">
        <w:t xml:space="preserve"> </w:t>
      </w:r>
      <w:proofErr w:type="spellStart"/>
      <w:r w:rsidRPr="00F12440">
        <w:t>здійснювати</w:t>
      </w:r>
      <w:proofErr w:type="spellEnd"/>
      <w:r w:rsidRPr="00F12440">
        <w:t xml:space="preserve"> </w:t>
      </w:r>
      <w:proofErr w:type="spellStart"/>
      <w:r w:rsidRPr="00F12440">
        <w:t>науково-методичну</w:t>
      </w:r>
      <w:proofErr w:type="spellEnd"/>
      <w:r w:rsidRPr="00F12440">
        <w:t xml:space="preserve"> та </w:t>
      </w:r>
      <w:proofErr w:type="spellStart"/>
      <w:r w:rsidRPr="00F12440">
        <w:t>науково-дослідну</w:t>
      </w:r>
      <w:proofErr w:type="spellEnd"/>
      <w:r w:rsidRPr="00F12440">
        <w:t xml:space="preserve"> </w:t>
      </w:r>
      <w:proofErr w:type="spellStart"/>
      <w:r w:rsidRPr="00F12440">
        <w:t>діяльність</w:t>
      </w:r>
      <w:proofErr w:type="spellEnd"/>
      <w:r w:rsidRPr="00F12440">
        <w:t xml:space="preserve"> але не </w:t>
      </w:r>
      <w:proofErr w:type="spellStart"/>
      <w:r w:rsidRPr="00F12440">
        <w:t>запровадив</w:t>
      </w:r>
      <w:proofErr w:type="spellEnd"/>
      <w:r w:rsidRPr="00F12440">
        <w:t xml:space="preserve"> </w:t>
      </w:r>
      <w:proofErr w:type="spellStart"/>
      <w:r w:rsidRPr="00F12440">
        <w:t>нових</w:t>
      </w:r>
      <w:proofErr w:type="spellEnd"/>
      <w:r w:rsidRPr="00F12440">
        <w:t xml:space="preserve"> </w:t>
      </w:r>
      <w:proofErr w:type="spellStart"/>
      <w:r w:rsidRPr="00F12440">
        <w:t>методичних</w:t>
      </w:r>
      <w:proofErr w:type="spellEnd"/>
      <w:r w:rsidRPr="00F12440">
        <w:t xml:space="preserve"> </w:t>
      </w:r>
      <w:proofErr w:type="spellStart"/>
      <w:r w:rsidRPr="00F12440">
        <w:t>розробок</w:t>
      </w:r>
      <w:proofErr w:type="spellEnd"/>
      <w:r w:rsidRPr="00F12440">
        <w:t xml:space="preserve">, </w:t>
      </w:r>
      <w:proofErr w:type="spellStart"/>
      <w:r w:rsidRPr="00F12440">
        <w:t>які</w:t>
      </w:r>
      <w:proofErr w:type="spellEnd"/>
      <w:r w:rsidRPr="00F12440">
        <w:t xml:space="preserve"> б </w:t>
      </w:r>
      <w:proofErr w:type="spellStart"/>
      <w:r w:rsidRPr="00F12440">
        <w:t>були</w:t>
      </w:r>
      <w:proofErr w:type="spellEnd"/>
      <w:r w:rsidRPr="00F12440">
        <w:t xml:space="preserve"> </w:t>
      </w:r>
      <w:proofErr w:type="spellStart"/>
      <w:r w:rsidRPr="00F12440">
        <w:t>схвалені</w:t>
      </w:r>
      <w:proofErr w:type="spellEnd"/>
      <w:r w:rsidRPr="00F12440">
        <w:t xml:space="preserve"> </w:t>
      </w:r>
      <w:proofErr w:type="spellStart"/>
      <w:r w:rsidRPr="00F12440">
        <w:t>науково</w:t>
      </w:r>
      <w:proofErr w:type="spellEnd"/>
      <w:r w:rsidRPr="00F12440">
        <w:t xml:space="preserve">-методичною </w:t>
      </w:r>
      <w:proofErr w:type="spellStart"/>
      <w:r w:rsidRPr="00F12440">
        <w:t>установою</w:t>
      </w:r>
      <w:proofErr w:type="spellEnd"/>
      <w:r w:rsidRPr="00F12440">
        <w:t xml:space="preserve"> </w:t>
      </w:r>
      <w:proofErr w:type="spellStart"/>
      <w:r w:rsidRPr="00F12440">
        <w:t>вищого</w:t>
      </w:r>
      <w:proofErr w:type="spellEnd"/>
      <w:r w:rsidRPr="00F12440">
        <w:t xml:space="preserve"> </w:t>
      </w:r>
      <w:proofErr w:type="spellStart"/>
      <w:r w:rsidRPr="00F12440">
        <w:t>рівня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</w:pPr>
      <w:proofErr w:type="spellStart"/>
      <w:r w:rsidRPr="00F12440">
        <w:t>це</w:t>
      </w:r>
      <w:proofErr w:type="spellEnd"/>
      <w:r w:rsidRPr="00F12440">
        <w:t xml:space="preserve"> </w:t>
      </w:r>
      <w:proofErr w:type="spellStart"/>
      <w:r w:rsidRPr="00F12440">
        <w:t>залежить</w:t>
      </w:r>
      <w:proofErr w:type="spellEnd"/>
      <w:r w:rsidRPr="00F12440">
        <w:t xml:space="preserve"> </w:t>
      </w:r>
      <w:proofErr w:type="spellStart"/>
      <w:r w:rsidRPr="00F12440">
        <w:t>від</w:t>
      </w:r>
      <w:proofErr w:type="spellEnd"/>
      <w:r w:rsidRPr="00F12440">
        <w:t xml:space="preserve"> того, </w:t>
      </w:r>
      <w:proofErr w:type="spellStart"/>
      <w:r w:rsidRPr="00F12440">
        <w:t>чи</w:t>
      </w:r>
      <w:proofErr w:type="spellEnd"/>
      <w:r w:rsidRPr="00F12440">
        <w:t xml:space="preserve"> </w:t>
      </w:r>
      <w:proofErr w:type="spellStart"/>
      <w:r w:rsidRPr="00F12440">
        <w:t>залишаються</w:t>
      </w:r>
      <w:proofErr w:type="spellEnd"/>
      <w:r w:rsidRPr="00F12440">
        <w:t xml:space="preserve"> </w:t>
      </w:r>
      <w:proofErr w:type="spellStart"/>
      <w:r w:rsidRPr="00F12440">
        <w:t>попередні</w:t>
      </w:r>
      <w:proofErr w:type="spellEnd"/>
      <w:r w:rsidRPr="00F12440">
        <w:t xml:space="preserve"> </w:t>
      </w:r>
      <w:proofErr w:type="spellStart"/>
      <w:r w:rsidRPr="00F12440">
        <w:t>методичні</w:t>
      </w:r>
      <w:proofErr w:type="spellEnd"/>
      <w:r w:rsidRPr="00F12440">
        <w:t xml:space="preserve"> </w:t>
      </w:r>
      <w:proofErr w:type="spellStart"/>
      <w:r w:rsidRPr="00F12440">
        <w:t>напрацювання</w:t>
      </w:r>
      <w:proofErr w:type="spellEnd"/>
      <w:r w:rsidRPr="00F12440">
        <w:t xml:space="preserve"> </w:t>
      </w:r>
      <w:proofErr w:type="spellStart"/>
      <w:r w:rsidRPr="00F12440">
        <w:t>актуальними</w:t>
      </w:r>
      <w:proofErr w:type="spellEnd"/>
      <w:r w:rsidRPr="00F12440">
        <w:t xml:space="preserve"> у </w:t>
      </w:r>
      <w:proofErr w:type="spellStart"/>
      <w:r w:rsidRPr="00F12440">
        <w:t>наступному</w:t>
      </w:r>
      <w:proofErr w:type="spellEnd"/>
      <w:r w:rsidRPr="00F12440">
        <w:t xml:space="preserve"> </w:t>
      </w:r>
      <w:proofErr w:type="spellStart"/>
      <w:r w:rsidRPr="00F12440">
        <w:t>міжатестаційному</w:t>
      </w:r>
      <w:proofErr w:type="spellEnd"/>
      <w:r w:rsidRPr="00F12440">
        <w:t xml:space="preserve"> </w:t>
      </w:r>
      <w:proofErr w:type="spellStart"/>
      <w:r w:rsidRPr="00F12440">
        <w:t>періоді</w:t>
      </w:r>
      <w:proofErr w:type="spellEnd"/>
      <w:r w:rsidRPr="00F12440">
        <w:t>.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</w:pPr>
      <w:proofErr w:type="spellStart"/>
      <w:r w:rsidRPr="00F12440">
        <w:t>Чи</w:t>
      </w:r>
      <w:proofErr w:type="spellEnd"/>
      <w:r w:rsidRPr="00F12440">
        <w:t xml:space="preserve"> є </w:t>
      </w:r>
      <w:proofErr w:type="spellStart"/>
      <w:r w:rsidRPr="00F12440">
        <w:t>правильним</w:t>
      </w:r>
      <w:proofErr w:type="spellEnd"/>
      <w:r w:rsidRPr="00F12440">
        <w:t xml:space="preserve"> </w:t>
      </w:r>
      <w:proofErr w:type="spellStart"/>
      <w:r w:rsidRPr="00F12440">
        <w:t>формулювання</w:t>
      </w:r>
      <w:proofErr w:type="spellEnd"/>
      <w:r w:rsidRPr="00F12440">
        <w:t xml:space="preserve"> у </w:t>
      </w:r>
      <w:proofErr w:type="spellStart"/>
      <w:r w:rsidRPr="00F12440">
        <w:t>наказі</w:t>
      </w:r>
      <w:proofErr w:type="spellEnd"/>
      <w:r w:rsidRPr="00F12440">
        <w:t xml:space="preserve"> </w:t>
      </w:r>
      <w:proofErr w:type="spellStart"/>
      <w:r w:rsidRPr="00F12440">
        <w:t>особового</w:t>
      </w:r>
      <w:proofErr w:type="spellEnd"/>
      <w:r w:rsidRPr="00F12440">
        <w:t xml:space="preserve"> складу «</w:t>
      </w:r>
      <w:proofErr w:type="spellStart"/>
      <w:r w:rsidRPr="00F12440">
        <w:t>призначений</w:t>
      </w:r>
      <w:proofErr w:type="spellEnd"/>
      <w:r w:rsidRPr="00F12440">
        <w:t xml:space="preserve"> на посаду з </w:t>
      </w:r>
      <w:proofErr w:type="spellStart"/>
      <w:r w:rsidRPr="00F12440">
        <w:t>неповним</w:t>
      </w:r>
      <w:proofErr w:type="spellEnd"/>
      <w:r w:rsidRPr="00F12440">
        <w:t xml:space="preserve"> </w:t>
      </w:r>
      <w:proofErr w:type="spellStart"/>
      <w:r w:rsidRPr="00F12440">
        <w:t>тижневим</w:t>
      </w:r>
      <w:proofErr w:type="spellEnd"/>
      <w:r w:rsidRPr="00F12440">
        <w:t xml:space="preserve"> </w:t>
      </w:r>
      <w:proofErr w:type="spellStart"/>
      <w:r w:rsidRPr="00F12440">
        <w:t>навантаженням</w:t>
      </w:r>
      <w:proofErr w:type="spellEnd"/>
      <w:r w:rsidRPr="00F12440">
        <w:t>»:</w:t>
      </w:r>
    </w:p>
    <w:p w:rsidR="00F05CD7" w:rsidRPr="00F12440" w:rsidRDefault="00F05CD7" w:rsidP="00F12440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proofErr w:type="spellStart"/>
      <w:r w:rsidRPr="00F12440">
        <w:t>правильне</w:t>
      </w:r>
      <w:proofErr w:type="spellEnd"/>
      <w:r w:rsidRPr="00F12440">
        <w:t xml:space="preserve">, </w:t>
      </w:r>
      <w:proofErr w:type="spellStart"/>
      <w:r w:rsidRPr="00F12440">
        <w:t>бо</w:t>
      </w:r>
      <w:proofErr w:type="spellEnd"/>
      <w:r w:rsidRPr="00F12440">
        <w:t xml:space="preserve"> директор не </w:t>
      </w:r>
      <w:proofErr w:type="spellStart"/>
      <w:r w:rsidRPr="00F12440">
        <w:t>знає</w:t>
      </w:r>
      <w:proofErr w:type="spellEnd"/>
      <w:r w:rsidRPr="00F12440">
        <w:t xml:space="preserve"> </w:t>
      </w:r>
      <w:proofErr w:type="spellStart"/>
      <w:r w:rsidRPr="00F12440">
        <w:t>скільки</w:t>
      </w:r>
      <w:proofErr w:type="spellEnd"/>
      <w:r w:rsidRPr="00F12440">
        <w:t xml:space="preserve"> годин учитель буде </w:t>
      </w:r>
      <w:proofErr w:type="spellStart"/>
      <w:r w:rsidRPr="00F12440">
        <w:t>навантажений</w:t>
      </w:r>
      <w:proofErr w:type="spellEnd"/>
      <w:r w:rsidRPr="00F12440">
        <w:t xml:space="preserve"> на </w:t>
      </w:r>
      <w:proofErr w:type="spellStart"/>
      <w:r w:rsidRPr="00F12440">
        <w:t>наступний</w:t>
      </w:r>
      <w:proofErr w:type="spellEnd"/>
      <w:r w:rsidRPr="00F12440">
        <w:t xml:space="preserve"> </w:t>
      </w:r>
      <w:proofErr w:type="spellStart"/>
      <w:r w:rsidRPr="00F12440">
        <w:t>навчальний</w:t>
      </w:r>
      <w:proofErr w:type="spellEnd"/>
      <w:r w:rsidRPr="00F12440">
        <w:t xml:space="preserve"> </w:t>
      </w:r>
      <w:proofErr w:type="spellStart"/>
      <w:r w:rsidRPr="00F12440">
        <w:t>рік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proofErr w:type="spellStart"/>
      <w:r w:rsidRPr="00F12440">
        <w:t>неправильне</w:t>
      </w:r>
      <w:proofErr w:type="spellEnd"/>
      <w:r w:rsidRPr="00F12440">
        <w:t xml:space="preserve">, </w:t>
      </w:r>
      <w:proofErr w:type="spellStart"/>
      <w:r w:rsidRPr="00F12440">
        <w:t>бо</w:t>
      </w:r>
      <w:proofErr w:type="spellEnd"/>
      <w:r w:rsidRPr="00F12440">
        <w:t xml:space="preserve"> не </w:t>
      </w:r>
      <w:proofErr w:type="spellStart"/>
      <w:r w:rsidRPr="00F12440">
        <w:t>відповідає</w:t>
      </w:r>
      <w:proofErr w:type="spellEnd"/>
      <w:r w:rsidRPr="00F12440">
        <w:t xml:space="preserve"> </w:t>
      </w:r>
      <w:proofErr w:type="spellStart"/>
      <w:r w:rsidRPr="00F12440">
        <w:t>змісту</w:t>
      </w:r>
      <w:proofErr w:type="spellEnd"/>
      <w:r w:rsidRPr="00F12440">
        <w:t xml:space="preserve"> трудового договору і правовому </w:t>
      </w:r>
      <w:proofErr w:type="spellStart"/>
      <w:r w:rsidRPr="00F12440">
        <w:t>визначенню</w:t>
      </w:r>
      <w:proofErr w:type="spellEnd"/>
      <w:r w:rsidRPr="00F12440">
        <w:t xml:space="preserve"> посади </w:t>
      </w:r>
      <w:proofErr w:type="spellStart"/>
      <w:r w:rsidRPr="00F12440">
        <w:t>вчителя</w:t>
      </w:r>
      <w:proofErr w:type="spellEnd"/>
      <w:r w:rsidRPr="00F12440">
        <w:t xml:space="preserve"> </w:t>
      </w:r>
      <w:proofErr w:type="spellStart"/>
      <w:r w:rsidRPr="00F12440">
        <w:t>згідно</w:t>
      </w:r>
      <w:proofErr w:type="spellEnd"/>
      <w:r w:rsidRPr="00F12440">
        <w:t xml:space="preserve"> з </w:t>
      </w:r>
      <w:proofErr w:type="spellStart"/>
      <w:r w:rsidRPr="00F12440">
        <w:t>чинним</w:t>
      </w:r>
      <w:proofErr w:type="spellEnd"/>
      <w:r w:rsidRPr="00F12440">
        <w:t xml:space="preserve"> </w:t>
      </w:r>
      <w:proofErr w:type="spellStart"/>
      <w:r w:rsidRPr="00F12440">
        <w:t>законодавством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F12440">
        <w:t xml:space="preserve">буде </w:t>
      </w:r>
      <w:proofErr w:type="spellStart"/>
      <w:r w:rsidRPr="00F12440">
        <w:t>правильним</w:t>
      </w:r>
      <w:proofErr w:type="spellEnd"/>
      <w:r w:rsidRPr="00F12440">
        <w:t xml:space="preserve">, </w:t>
      </w:r>
      <w:proofErr w:type="spellStart"/>
      <w:r w:rsidRPr="00F12440">
        <w:t>якщо</w:t>
      </w:r>
      <w:proofErr w:type="spellEnd"/>
      <w:r w:rsidRPr="00F12440">
        <w:t xml:space="preserve"> директор </w:t>
      </w:r>
      <w:proofErr w:type="spellStart"/>
      <w:r w:rsidRPr="00F12440">
        <w:t>вкаже</w:t>
      </w:r>
      <w:proofErr w:type="spellEnd"/>
      <w:r w:rsidRPr="00F12440">
        <w:t xml:space="preserve"> </w:t>
      </w:r>
      <w:proofErr w:type="spellStart"/>
      <w:r w:rsidRPr="00F12440">
        <w:t>кількість</w:t>
      </w:r>
      <w:proofErr w:type="spellEnd"/>
      <w:r w:rsidRPr="00F12440">
        <w:t xml:space="preserve"> годин </w:t>
      </w:r>
      <w:proofErr w:type="spellStart"/>
      <w:r w:rsidRPr="00F12440">
        <w:t>навантаження</w:t>
      </w:r>
      <w:proofErr w:type="spellEnd"/>
      <w:r w:rsidRPr="00F12440">
        <w:t>.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</w:pPr>
      <w:proofErr w:type="spellStart"/>
      <w:r w:rsidRPr="00F12440">
        <w:t>Вкажіть</w:t>
      </w:r>
      <w:proofErr w:type="spellEnd"/>
      <w:r w:rsidRPr="00F12440">
        <w:t xml:space="preserve"> </w:t>
      </w:r>
      <w:proofErr w:type="spellStart"/>
      <w:r w:rsidRPr="00F12440">
        <w:t>зайве</w:t>
      </w:r>
      <w:proofErr w:type="spellEnd"/>
      <w:r w:rsidRPr="00F12440">
        <w:t xml:space="preserve">. Метою </w:t>
      </w:r>
      <w:proofErr w:type="spellStart"/>
      <w:r w:rsidRPr="00F12440">
        <w:t>інституційного</w:t>
      </w:r>
      <w:proofErr w:type="spellEnd"/>
      <w:r w:rsidRPr="00F12440">
        <w:t xml:space="preserve"> аудиту є </w:t>
      </w:r>
      <w:proofErr w:type="spellStart"/>
      <w:r w:rsidRPr="00F12440">
        <w:t>оцінювання</w:t>
      </w:r>
      <w:proofErr w:type="spellEnd"/>
      <w:r w:rsidRPr="00F12440">
        <w:t xml:space="preserve"> </w:t>
      </w:r>
      <w:proofErr w:type="spellStart"/>
      <w:r w:rsidRPr="00F12440">
        <w:t>якості</w:t>
      </w:r>
      <w:proofErr w:type="spellEnd"/>
      <w:r w:rsidRPr="00F12440">
        <w:t xml:space="preserve"> </w:t>
      </w:r>
      <w:proofErr w:type="spellStart"/>
      <w:r w:rsidRPr="00F12440">
        <w:t>освітньої</w:t>
      </w:r>
      <w:proofErr w:type="spellEnd"/>
      <w:r w:rsidRPr="00F12440">
        <w:t xml:space="preserve"> </w:t>
      </w:r>
      <w:proofErr w:type="spellStart"/>
      <w:r w:rsidRPr="00F12440">
        <w:t>діяльності</w:t>
      </w:r>
      <w:proofErr w:type="spellEnd"/>
      <w:r w:rsidRPr="00F12440">
        <w:t xml:space="preserve"> закладу </w:t>
      </w:r>
      <w:proofErr w:type="spellStart"/>
      <w:r w:rsidRPr="00F12440">
        <w:t>освіти</w:t>
      </w:r>
      <w:proofErr w:type="spellEnd"/>
      <w:r w:rsidRPr="00F12440">
        <w:t xml:space="preserve"> та </w:t>
      </w:r>
      <w:proofErr w:type="spellStart"/>
      <w:r w:rsidRPr="00F12440">
        <w:t>вироблення</w:t>
      </w:r>
      <w:proofErr w:type="spellEnd"/>
      <w:r w:rsidRPr="00F12440">
        <w:t xml:space="preserve"> </w:t>
      </w:r>
      <w:proofErr w:type="spellStart"/>
      <w:r w:rsidRPr="00F12440">
        <w:t>рекомендацій</w:t>
      </w:r>
      <w:proofErr w:type="spellEnd"/>
      <w:r w:rsidRPr="00F12440">
        <w:t xml:space="preserve"> </w:t>
      </w:r>
      <w:proofErr w:type="spellStart"/>
      <w:r w:rsidRPr="00F12440">
        <w:t>щодо</w:t>
      </w:r>
      <w:proofErr w:type="spellEnd"/>
      <w:r w:rsidRPr="00F12440">
        <w:t>:</w:t>
      </w:r>
    </w:p>
    <w:p w:rsidR="00F05CD7" w:rsidRPr="00F12440" w:rsidRDefault="00F05CD7" w:rsidP="00F12440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</w:pPr>
      <w:proofErr w:type="spellStart"/>
      <w:r w:rsidRPr="00F12440">
        <w:t>виправлення</w:t>
      </w:r>
      <w:proofErr w:type="spellEnd"/>
      <w:r w:rsidRPr="00F12440">
        <w:t xml:space="preserve"> </w:t>
      </w:r>
      <w:proofErr w:type="spellStart"/>
      <w:r w:rsidRPr="00F12440">
        <w:t>недоліків</w:t>
      </w:r>
      <w:proofErr w:type="spellEnd"/>
      <w:r w:rsidRPr="00F12440">
        <w:t xml:space="preserve"> в </w:t>
      </w:r>
      <w:proofErr w:type="spellStart"/>
      <w:r w:rsidRPr="00F12440">
        <w:t>роботі</w:t>
      </w:r>
      <w:proofErr w:type="spellEnd"/>
      <w:r w:rsidRPr="00F12440">
        <w:t xml:space="preserve"> закладу </w:t>
      </w:r>
      <w:proofErr w:type="spellStart"/>
      <w:r w:rsidRPr="00F12440">
        <w:t>освіти</w:t>
      </w:r>
      <w:proofErr w:type="spellEnd"/>
      <w:r w:rsidRPr="00F12440">
        <w:t xml:space="preserve"> та </w:t>
      </w:r>
      <w:proofErr w:type="spellStart"/>
      <w:r w:rsidRPr="00F12440">
        <w:t>порушень</w:t>
      </w:r>
      <w:proofErr w:type="spellEnd"/>
      <w:r w:rsidRPr="00F12440">
        <w:t xml:space="preserve"> чинного </w:t>
      </w:r>
      <w:proofErr w:type="spellStart"/>
      <w:r w:rsidRPr="00F12440">
        <w:t>законодавства</w:t>
      </w:r>
      <w:proofErr w:type="spellEnd"/>
      <w:r w:rsidRPr="00F12440">
        <w:t xml:space="preserve">, </w:t>
      </w:r>
      <w:proofErr w:type="spellStart"/>
      <w:r w:rsidRPr="00F12440">
        <w:t>виявлених</w:t>
      </w:r>
      <w:proofErr w:type="spellEnd"/>
      <w:r w:rsidRPr="00F12440">
        <w:t xml:space="preserve"> в </w:t>
      </w:r>
      <w:proofErr w:type="spellStart"/>
      <w:r w:rsidRPr="00F12440">
        <w:t>ході</w:t>
      </w:r>
      <w:proofErr w:type="spellEnd"/>
      <w:r w:rsidRPr="00F12440">
        <w:t xml:space="preserve"> </w:t>
      </w:r>
      <w:proofErr w:type="spellStart"/>
      <w:r w:rsidRPr="00F12440">
        <w:t>проведення</w:t>
      </w:r>
      <w:proofErr w:type="spellEnd"/>
      <w:r w:rsidRPr="00F12440">
        <w:t xml:space="preserve"> </w:t>
      </w:r>
      <w:proofErr w:type="spellStart"/>
      <w:r w:rsidRPr="00F12440">
        <w:t>перевірки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</w:pPr>
      <w:proofErr w:type="spellStart"/>
      <w:r w:rsidRPr="00F12440">
        <w:t>підвищення</w:t>
      </w:r>
      <w:proofErr w:type="spellEnd"/>
      <w:r w:rsidRPr="00F12440">
        <w:t xml:space="preserve"> </w:t>
      </w:r>
      <w:proofErr w:type="spellStart"/>
      <w:r w:rsidRPr="00F12440">
        <w:t>якості</w:t>
      </w:r>
      <w:proofErr w:type="spellEnd"/>
      <w:r w:rsidRPr="00F12440">
        <w:t xml:space="preserve"> </w:t>
      </w:r>
      <w:proofErr w:type="spellStart"/>
      <w:r w:rsidRPr="00F12440">
        <w:t>освітньої</w:t>
      </w:r>
      <w:proofErr w:type="spellEnd"/>
      <w:r w:rsidRPr="00F12440">
        <w:t xml:space="preserve"> </w:t>
      </w:r>
      <w:proofErr w:type="spellStart"/>
      <w:r w:rsidRPr="00F12440">
        <w:t>діяльності</w:t>
      </w:r>
      <w:proofErr w:type="spellEnd"/>
      <w:r w:rsidRPr="00F12440">
        <w:t xml:space="preserve"> закладу </w:t>
      </w:r>
      <w:proofErr w:type="spellStart"/>
      <w:r w:rsidRPr="00F12440">
        <w:t>освіти</w:t>
      </w:r>
      <w:proofErr w:type="spellEnd"/>
      <w:r w:rsidRPr="00F12440">
        <w:t xml:space="preserve"> та </w:t>
      </w:r>
      <w:proofErr w:type="spellStart"/>
      <w:r w:rsidRPr="00F12440">
        <w:t>вдосконалення</w:t>
      </w:r>
      <w:proofErr w:type="spellEnd"/>
      <w:r w:rsidRPr="00F12440">
        <w:t xml:space="preserve"> </w:t>
      </w:r>
      <w:proofErr w:type="spellStart"/>
      <w:r w:rsidRPr="00F12440">
        <w:t>внутрішньої</w:t>
      </w:r>
      <w:proofErr w:type="spellEnd"/>
      <w:r w:rsidRPr="00F12440">
        <w:t xml:space="preserve"> </w:t>
      </w:r>
      <w:proofErr w:type="spellStart"/>
      <w:r w:rsidRPr="00F12440">
        <w:t>системи</w:t>
      </w:r>
      <w:proofErr w:type="spellEnd"/>
      <w:r w:rsidRPr="00F12440">
        <w:t xml:space="preserve"> </w:t>
      </w:r>
      <w:proofErr w:type="spellStart"/>
      <w:r w:rsidRPr="00F12440">
        <w:t>забезпечення</w:t>
      </w:r>
      <w:proofErr w:type="spellEnd"/>
      <w:r w:rsidRPr="00F12440">
        <w:t xml:space="preserve"> </w:t>
      </w:r>
      <w:proofErr w:type="spellStart"/>
      <w:r w:rsidRPr="00F12440">
        <w:t>якості</w:t>
      </w:r>
      <w:proofErr w:type="spellEnd"/>
      <w:r w:rsidRPr="00F12440">
        <w:t xml:space="preserve"> </w:t>
      </w:r>
      <w:proofErr w:type="spellStart"/>
      <w:r w:rsidRPr="00F12440">
        <w:t>освіти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14"/>
        </w:numPr>
        <w:spacing w:line="276" w:lineRule="auto"/>
        <w:ind w:left="0" w:firstLine="709"/>
        <w:jc w:val="both"/>
      </w:pPr>
      <w:proofErr w:type="spellStart"/>
      <w:r w:rsidRPr="00F12440">
        <w:t>приведення</w:t>
      </w:r>
      <w:proofErr w:type="spellEnd"/>
      <w:r w:rsidRPr="00F12440">
        <w:t xml:space="preserve"> </w:t>
      </w:r>
      <w:proofErr w:type="spellStart"/>
      <w:r w:rsidRPr="00F12440">
        <w:t>освітнього</w:t>
      </w:r>
      <w:proofErr w:type="spellEnd"/>
      <w:r w:rsidRPr="00F12440">
        <w:t xml:space="preserve"> та </w:t>
      </w:r>
      <w:proofErr w:type="spellStart"/>
      <w:r w:rsidRPr="00F12440">
        <w:t>управлінського</w:t>
      </w:r>
      <w:proofErr w:type="spellEnd"/>
      <w:r w:rsidRPr="00F12440">
        <w:t xml:space="preserve"> </w:t>
      </w:r>
      <w:proofErr w:type="spellStart"/>
      <w:r w:rsidRPr="00F12440">
        <w:t>процесів</w:t>
      </w:r>
      <w:proofErr w:type="spellEnd"/>
      <w:r w:rsidRPr="00F12440">
        <w:t xml:space="preserve"> у </w:t>
      </w:r>
      <w:proofErr w:type="spellStart"/>
      <w:r w:rsidRPr="00F12440">
        <w:t>відповідність</w:t>
      </w:r>
      <w:proofErr w:type="spellEnd"/>
      <w:r w:rsidRPr="00F12440">
        <w:t xml:space="preserve"> </w:t>
      </w:r>
      <w:proofErr w:type="spellStart"/>
      <w:r w:rsidRPr="00F12440">
        <w:t>із</w:t>
      </w:r>
      <w:proofErr w:type="spellEnd"/>
      <w:r w:rsidRPr="00F12440">
        <w:t xml:space="preserve"> </w:t>
      </w:r>
      <w:proofErr w:type="spellStart"/>
      <w:r w:rsidRPr="00F12440">
        <w:t>вимогами</w:t>
      </w:r>
      <w:proofErr w:type="spellEnd"/>
      <w:r w:rsidRPr="00F12440">
        <w:t xml:space="preserve"> </w:t>
      </w:r>
      <w:proofErr w:type="spellStart"/>
      <w:r w:rsidRPr="00F12440">
        <w:t>законодавства</w:t>
      </w:r>
      <w:proofErr w:type="spellEnd"/>
      <w:r w:rsidRPr="00F12440">
        <w:t xml:space="preserve"> та </w:t>
      </w:r>
      <w:proofErr w:type="spellStart"/>
      <w:r w:rsidRPr="00F12440">
        <w:t>ліцензійними</w:t>
      </w:r>
      <w:proofErr w:type="spellEnd"/>
      <w:r w:rsidRPr="00F12440">
        <w:t xml:space="preserve"> </w:t>
      </w:r>
      <w:proofErr w:type="spellStart"/>
      <w:r w:rsidRPr="00F12440">
        <w:t>умовами</w:t>
      </w:r>
      <w:proofErr w:type="spellEnd"/>
      <w:r w:rsidRPr="00F12440">
        <w:t>.</w:t>
      </w:r>
    </w:p>
    <w:p w:rsidR="00F05CD7" w:rsidRDefault="00F05CD7" w:rsidP="00F12440">
      <w:pPr>
        <w:pStyle w:val="a3"/>
        <w:spacing w:line="276" w:lineRule="auto"/>
        <w:ind w:left="709"/>
        <w:jc w:val="both"/>
      </w:pPr>
    </w:p>
    <w:p w:rsidR="00F12440" w:rsidRPr="00F12440" w:rsidRDefault="00F12440" w:rsidP="00F12440">
      <w:pPr>
        <w:pStyle w:val="a3"/>
        <w:spacing w:line="276" w:lineRule="auto"/>
        <w:ind w:left="709"/>
        <w:jc w:val="both"/>
      </w:pPr>
    </w:p>
    <w:p w:rsidR="00F05CD7" w:rsidRPr="00F12440" w:rsidRDefault="00F05CD7" w:rsidP="00F12440">
      <w:pPr>
        <w:pStyle w:val="a3"/>
        <w:numPr>
          <w:ilvl w:val="0"/>
          <w:numId w:val="17"/>
        </w:numPr>
        <w:spacing w:line="276" w:lineRule="auto"/>
        <w:ind w:left="709" w:firstLine="11"/>
        <w:jc w:val="both"/>
      </w:pPr>
      <w:proofErr w:type="spellStart"/>
      <w:r w:rsidRPr="00F12440">
        <w:t>Вкажіть</w:t>
      </w:r>
      <w:proofErr w:type="spellEnd"/>
      <w:r w:rsidRPr="00F12440">
        <w:t xml:space="preserve"> </w:t>
      </w:r>
      <w:proofErr w:type="spellStart"/>
      <w:r w:rsidRPr="00F12440">
        <w:t>зайве</w:t>
      </w:r>
      <w:proofErr w:type="spellEnd"/>
      <w:r w:rsidRPr="00F12440">
        <w:t xml:space="preserve">. Заклад </w:t>
      </w:r>
      <w:proofErr w:type="spellStart"/>
      <w:r w:rsidRPr="00F12440">
        <w:t>освіти</w:t>
      </w:r>
      <w:proofErr w:type="spellEnd"/>
      <w:r w:rsidRPr="00F12440">
        <w:t xml:space="preserve"> </w:t>
      </w:r>
      <w:proofErr w:type="spellStart"/>
      <w:r w:rsidRPr="00F12440">
        <w:t>залежно</w:t>
      </w:r>
      <w:proofErr w:type="spellEnd"/>
      <w:r w:rsidRPr="00F12440">
        <w:t xml:space="preserve"> </w:t>
      </w:r>
      <w:proofErr w:type="spellStart"/>
      <w:r w:rsidRPr="00F12440">
        <w:t>від</w:t>
      </w:r>
      <w:proofErr w:type="spellEnd"/>
      <w:r w:rsidRPr="00F12440">
        <w:t xml:space="preserve"> </w:t>
      </w:r>
      <w:proofErr w:type="spellStart"/>
      <w:r w:rsidRPr="00F12440">
        <w:t>засновника</w:t>
      </w:r>
      <w:proofErr w:type="spellEnd"/>
      <w:r w:rsidRPr="00F12440">
        <w:t xml:space="preserve"> </w:t>
      </w:r>
      <w:proofErr w:type="spellStart"/>
      <w:r w:rsidRPr="00F12440">
        <w:t>може</w:t>
      </w:r>
      <w:proofErr w:type="spellEnd"/>
      <w:r w:rsidRPr="00F12440">
        <w:t xml:space="preserve"> бути у </w:t>
      </w:r>
      <w:proofErr w:type="spellStart"/>
      <w:r w:rsidRPr="00F12440">
        <w:t>такій</w:t>
      </w:r>
      <w:proofErr w:type="spellEnd"/>
      <w:r w:rsidRPr="00F12440">
        <w:t xml:space="preserve"> </w:t>
      </w:r>
      <w:proofErr w:type="spellStart"/>
      <w:r w:rsidRPr="00F12440">
        <w:t>формі</w:t>
      </w:r>
      <w:proofErr w:type="spellEnd"/>
      <w:r w:rsidRPr="00F12440">
        <w:t xml:space="preserve"> </w:t>
      </w:r>
      <w:proofErr w:type="spellStart"/>
      <w:r w:rsidRPr="00F12440">
        <w:t>власності</w:t>
      </w:r>
      <w:proofErr w:type="spellEnd"/>
      <w:r w:rsidRPr="00F12440">
        <w:t>:</w:t>
      </w:r>
    </w:p>
    <w:p w:rsidR="00F05CD7" w:rsidRPr="00F12440" w:rsidRDefault="00F05CD7" w:rsidP="00F1244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709"/>
        <w:jc w:val="both"/>
      </w:pPr>
      <w:proofErr w:type="spellStart"/>
      <w:r w:rsidRPr="00F12440">
        <w:t>державна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709"/>
        <w:jc w:val="both"/>
      </w:pPr>
      <w:proofErr w:type="spellStart"/>
      <w:r w:rsidRPr="00F12440">
        <w:t>комунальна</w:t>
      </w:r>
      <w:proofErr w:type="spellEnd"/>
      <w:r w:rsidRPr="00F12440">
        <w:t>;</w:t>
      </w:r>
    </w:p>
    <w:p w:rsidR="00F05CD7" w:rsidRPr="00F12440" w:rsidRDefault="00F05CD7" w:rsidP="00F1244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709"/>
        <w:jc w:val="both"/>
      </w:pPr>
      <w:proofErr w:type="spellStart"/>
      <w:r w:rsidRPr="00F12440">
        <w:t>власність</w:t>
      </w:r>
      <w:proofErr w:type="spellEnd"/>
      <w:r w:rsidRPr="00F12440">
        <w:t xml:space="preserve"> </w:t>
      </w:r>
      <w:proofErr w:type="spellStart"/>
      <w:r w:rsidRPr="00F12440">
        <w:t>об’єднаних</w:t>
      </w:r>
      <w:proofErr w:type="spellEnd"/>
      <w:r w:rsidRPr="00F12440">
        <w:t xml:space="preserve"> </w:t>
      </w:r>
      <w:proofErr w:type="spellStart"/>
      <w:r w:rsidRPr="00F12440">
        <w:t>територіальних</w:t>
      </w:r>
      <w:proofErr w:type="spellEnd"/>
      <w:r w:rsidRPr="00F12440">
        <w:t xml:space="preserve"> громад;</w:t>
      </w:r>
    </w:p>
    <w:p w:rsidR="00F05CD7" w:rsidRPr="00F12440" w:rsidRDefault="00F05CD7" w:rsidP="00F1244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709"/>
        <w:jc w:val="both"/>
      </w:pPr>
      <w:r w:rsidRPr="00F12440">
        <w:t>приватна;</w:t>
      </w:r>
    </w:p>
    <w:p w:rsidR="00F05CD7" w:rsidRPr="00F12440" w:rsidRDefault="00F05CD7" w:rsidP="00F1244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709"/>
        <w:jc w:val="both"/>
      </w:pPr>
      <w:r w:rsidRPr="00F12440">
        <w:t>корпоративна.</w:t>
      </w:r>
    </w:p>
    <w:p w:rsidR="00F05CD7" w:rsidRPr="00F12440" w:rsidRDefault="00F05CD7" w:rsidP="00F12440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F05CD7" w:rsidRPr="00F12440" w:rsidRDefault="00F05CD7" w:rsidP="00F12440">
      <w:pPr>
        <w:spacing w:line="276" w:lineRule="auto"/>
      </w:pPr>
    </w:p>
    <w:sectPr w:rsidR="00F05CD7" w:rsidRPr="00F12440" w:rsidSect="00B0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3043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85106"/>
    <w:multiLevelType w:val="hybridMultilevel"/>
    <w:tmpl w:val="D98E9A6A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57176"/>
    <w:multiLevelType w:val="hybridMultilevel"/>
    <w:tmpl w:val="18BE9C7E"/>
    <w:lvl w:ilvl="0" w:tplc="7864F7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3521D9"/>
    <w:multiLevelType w:val="hybridMultilevel"/>
    <w:tmpl w:val="FC608B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26C63"/>
    <w:multiLevelType w:val="hybridMultilevel"/>
    <w:tmpl w:val="D068DA78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8657B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445B9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8173C6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8277B"/>
    <w:multiLevelType w:val="hybridMultilevel"/>
    <w:tmpl w:val="AD34507C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4710C6"/>
    <w:multiLevelType w:val="hybridMultilevel"/>
    <w:tmpl w:val="BFCEDD4A"/>
    <w:lvl w:ilvl="0" w:tplc="0422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05D5A"/>
    <w:multiLevelType w:val="hybridMultilevel"/>
    <w:tmpl w:val="39C251B0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3426C"/>
    <w:multiLevelType w:val="hybridMultilevel"/>
    <w:tmpl w:val="FC608B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B96902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5B7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394966"/>
    <w:multiLevelType w:val="hybridMultilevel"/>
    <w:tmpl w:val="2CDECAC8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A27805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3442AE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CE6521"/>
    <w:multiLevelType w:val="hybridMultilevel"/>
    <w:tmpl w:val="673829BA"/>
    <w:lvl w:ilvl="0" w:tplc="041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08"/>
    <w:rsid w:val="001A3B7F"/>
    <w:rsid w:val="003B3BAA"/>
    <w:rsid w:val="00406301"/>
    <w:rsid w:val="00444302"/>
    <w:rsid w:val="00575E08"/>
    <w:rsid w:val="00604F17"/>
    <w:rsid w:val="006474F1"/>
    <w:rsid w:val="00744D1B"/>
    <w:rsid w:val="009478A1"/>
    <w:rsid w:val="00A523E1"/>
    <w:rsid w:val="00A57B37"/>
    <w:rsid w:val="00A973A9"/>
    <w:rsid w:val="00B01E3A"/>
    <w:rsid w:val="00BB2534"/>
    <w:rsid w:val="00BD6257"/>
    <w:rsid w:val="00C06F3F"/>
    <w:rsid w:val="00C77FE9"/>
    <w:rsid w:val="00D944B6"/>
    <w:rsid w:val="00DC755E"/>
    <w:rsid w:val="00DE1352"/>
    <w:rsid w:val="00F05CD7"/>
    <w:rsid w:val="00F12440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C1DD4-970C-4507-B45D-6D79466C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4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Гуменюк В В</dc:creator>
  <cp:keywords/>
  <dc:description/>
  <cp:lastModifiedBy>Oleg Ivanovich</cp:lastModifiedBy>
  <cp:revision>6</cp:revision>
  <cp:lastPrinted>2019-07-16T09:12:00Z</cp:lastPrinted>
  <dcterms:created xsi:type="dcterms:W3CDTF">2019-07-11T07:56:00Z</dcterms:created>
  <dcterms:modified xsi:type="dcterms:W3CDTF">2019-07-16T09:15:00Z</dcterms:modified>
</cp:coreProperties>
</file>