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6F2EF12B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2019 року (</w:t>
      </w:r>
      <w:r w:rsidR="00D3572C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жовт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886"/>
        <w:gridCol w:w="2609"/>
        <w:gridCol w:w="2050"/>
      </w:tblGrid>
      <w:tr w:rsidR="00C474A3" w:rsidRPr="00347350" w14:paraId="1DF253A9" w14:textId="77777777" w:rsidTr="004D3230">
        <w:tc>
          <w:tcPr>
            <w:tcW w:w="2084" w:type="dxa"/>
          </w:tcPr>
          <w:p w14:paraId="31CBF483" w14:textId="77777777" w:rsidR="00C474A3" w:rsidRPr="001F7A8F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1F7A8F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1F7A8F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14:paraId="07B273E3" w14:textId="77777777" w:rsidR="00C474A3" w:rsidRPr="001F7A8F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609" w:type="dxa"/>
          </w:tcPr>
          <w:p w14:paraId="64147A71" w14:textId="77777777" w:rsidR="00C474A3" w:rsidRPr="001F7A8F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2050" w:type="dxa"/>
          </w:tcPr>
          <w:p w14:paraId="00AA3CFD" w14:textId="77777777" w:rsidR="00C474A3" w:rsidRPr="001F7A8F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5D4531" w:rsidRPr="00347350" w14:paraId="3C4D049F" w14:textId="77777777" w:rsidTr="004D3230">
        <w:tc>
          <w:tcPr>
            <w:tcW w:w="2084" w:type="dxa"/>
          </w:tcPr>
          <w:p w14:paraId="74803224" w14:textId="4CFECF89" w:rsidR="005D4531" w:rsidRPr="001F7A8F" w:rsidRDefault="005D4531" w:rsidP="005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2886" w:type="dxa"/>
          </w:tcPr>
          <w:p w14:paraId="4277AF9C" w14:textId="77777777" w:rsidR="005D4531" w:rsidRPr="001F7A8F" w:rsidRDefault="005D4531" w:rsidP="005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інформації:</w:t>
            </w:r>
          </w:p>
          <w:p w14:paraId="0498D455" w14:textId="77777777" w:rsidR="005D4531" w:rsidRPr="001F7A8F" w:rsidRDefault="005D4531" w:rsidP="005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- кошториси  обласної ради за період  з 2016 по 2019 роки з вказаною чисельністю працівників  у кожний рік;</w:t>
            </w:r>
          </w:p>
          <w:p w14:paraId="7616807D" w14:textId="77777777" w:rsidR="005D4531" w:rsidRPr="001F7A8F" w:rsidRDefault="005D4531" w:rsidP="005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–  чи є у структурі виконавчого апарату обласної ради управління розвитку об'єктів спільної власності територіальних громад. Якщо є, то надати  положення про управління та вказати кількість працівників.</w:t>
            </w:r>
          </w:p>
          <w:p w14:paraId="751079D0" w14:textId="792BB617" w:rsidR="005D4531" w:rsidRPr="001F7A8F" w:rsidRDefault="005D4531" w:rsidP="005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141E03FF" w14:textId="50DB8169" w:rsidR="005D4531" w:rsidRPr="001F7A8F" w:rsidRDefault="00BC06F7" w:rsidP="005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Надано відповідь</w:t>
            </w:r>
          </w:p>
        </w:tc>
        <w:tc>
          <w:tcPr>
            <w:tcW w:w="2050" w:type="dxa"/>
          </w:tcPr>
          <w:p w14:paraId="5E8C029C" w14:textId="042233C6" w:rsidR="005D4531" w:rsidRPr="001F7A8F" w:rsidRDefault="005D4531" w:rsidP="005D4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tr w:rsidR="00BC06F7" w:rsidRPr="00347350" w14:paraId="607DBA52" w14:textId="77777777" w:rsidTr="004D3230">
        <w:tc>
          <w:tcPr>
            <w:tcW w:w="2084" w:type="dxa"/>
          </w:tcPr>
          <w:p w14:paraId="71B71B74" w14:textId="33BACAB5" w:rsidR="00BC06F7" w:rsidRPr="001F7A8F" w:rsidRDefault="00BC06F7" w:rsidP="00BC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2886" w:type="dxa"/>
          </w:tcPr>
          <w:p w14:paraId="13C4B5C2" w14:textId="1320A15C" w:rsidR="00BC06F7" w:rsidRPr="001F7A8F" w:rsidRDefault="00BC06F7" w:rsidP="00BC06F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 xml:space="preserve">Запит ГО «Міжнародний центр перспективних досліджень» про опитування 22 регіонів щодо рейтингу прозорості офіційних </w:t>
            </w:r>
            <w:proofErr w:type="spellStart"/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вебсайтів</w:t>
            </w:r>
            <w:proofErr w:type="spellEnd"/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</w:tcPr>
          <w:p w14:paraId="7C7D82FA" w14:textId="1659C82A" w:rsidR="00BC06F7" w:rsidRPr="001F7A8F" w:rsidRDefault="00BC06F7" w:rsidP="00BC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Надано відповідь</w:t>
            </w:r>
          </w:p>
        </w:tc>
        <w:tc>
          <w:tcPr>
            <w:tcW w:w="2050" w:type="dxa"/>
          </w:tcPr>
          <w:p w14:paraId="7616B72A" w14:textId="55055BB6" w:rsidR="00BC06F7" w:rsidRPr="001F7A8F" w:rsidRDefault="00BC06F7" w:rsidP="00BC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tr w:rsidR="00610BCB" w:rsidRPr="00347350" w14:paraId="1FA9D8ED" w14:textId="77777777" w:rsidTr="004D3230">
        <w:tc>
          <w:tcPr>
            <w:tcW w:w="2084" w:type="dxa"/>
          </w:tcPr>
          <w:p w14:paraId="5261C390" w14:textId="7E052777" w:rsidR="00610BCB" w:rsidRPr="001F7A8F" w:rsidRDefault="00610BCB" w:rsidP="0061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2886" w:type="dxa"/>
          </w:tcPr>
          <w:p w14:paraId="0B985B1C" w14:textId="353E8A22" w:rsidR="00610BCB" w:rsidRPr="001F7A8F" w:rsidRDefault="00610BCB" w:rsidP="0061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Запит Попова А.В. про надання копії рішення ради про обрання народних засідателів Хмельницького обласного суду</w:t>
            </w:r>
          </w:p>
        </w:tc>
        <w:tc>
          <w:tcPr>
            <w:tcW w:w="2609" w:type="dxa"/>
          </w:tcPr>
          <w:p w14:paraId="6EEBF4F2" w14:textId="4C6B2800" w:rsidR="00610BCB" w:rsidRPr="001F7A8F" w:rsidRDefault="00610BCB" w:rsidP="0061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 xml:space="preserve">Запит </w:t>
            </w:r>
            <w:proofErr w:type="spellStart"/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перенаправлено</w:t>
            </w:r>
            <w:proofErr w:type="spellEnd"/>
            <w:r w:rsidRPr="001F7A8F">
              <w:rPr>
                <w:rFonts w:ascii="Times New Roman" w:hAnsi="Times New Roman" w:cs="Times New Roman"/>
                <w:sz w:val="28"/>
                <w:szCs w:val="28"/>
              </w:rPr>
              <w:t xml:space="preserve"> за належністю у Державний архів Хмельницької області.</w:t>
            </w:r>
          </w:p>
        </w:tc>
        <w:tc>
          <w:tcPr>
            <w:tcW w:w="2050" w:type="dxa"/>
          </w:tcPr>
          <w:p w14:paraId="6D20D575" w14:textId="103F2D06" w:rsidR="00610BCB" w:rsidRPr="001F7A8F" w:rsidRDefault="00610BCB" w:rsidP="0061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7A8F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</w:tr>
      <w:bookmarkEnd w:id="0"/>
    </w:tbl>
    <w:p w14:paraId="54788B4B" w14:textId="77777777" w:rsidR="00C474A3" w:rsidRPr="007473EF" w:rsidRDefault="00C474A3" w:rsidP="00C474A3">
      <w:pPr>
        <w:rPr>
          <w:sz w:val="24"/>
          <w:szCs w:val="24"/>
        </w:rPr>
      </w:pPr>
    </w:p>
    <w:p w14:paraId="2F849B08" w14:textId="77777777" w:rsidR="00C474A3" w:rsidRDefault="00C474A3" w:rsidP="00C474A3"/>
    <w:p w14:paraId="0F2C28FA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1F7A8F"/>
    <w:rsid w:val="002C4BC5"/>
    <w:rsid w:val="005D4531"/>
    <w:rsid w:val="00610BCB"/>
    <w:rsid w:val="006439C1"/>
    <w:rsid w:val="00973668"/>
    <w:rsid w:val="00BC06F7"/>
    <w:rsid w:val="00C474A3"/>
    <w:rsid w:val="00C8131A"/>
    <w:rsid w:val="00CE61F0"/>
    <w:rsid w:val="00D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11</cp:revision>
  <dcterms:created xsi:type="dcterms:W3CDTF">2019-12-11T12:57:00Z</dcterms:created>
  <dcterms:modified xsi:type="dcterms:W3CDTF">2019-12-11T13:11:00Z</dcterms:modified>
</cp:coreProperties>
</file>