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57544B" w:rsidRDefault="00171E93" w:rsidP="00171E93">
      <w:pPr>
        <w:pStyle w:val="a3"/>
        <w:rPr>
          <w:sz w:val="26"/>
          <w:szCs w:val="26"/>
        </w:rPr>
      </w:pPr>
      <w:r w:rsidRPr="0057544B">
        <w:rPr>
          <w:sz w:val="26"/>
          <w:szCs w:val="26"/>
        </w:rPr>
        <w:t xml:space="preserve">ПРОТОКОЛ </w:t>
      </w:r>
      <w:r w:rsidR="00B0422C" w:rsidRPr="0057544B">
        <w:rPr>
          <w:sz w:val="26"/>
          <w:szCs w:val="26"/>
        </w:rPr>
        <w:t xml:space="preserve">№ </w:t>
      </w:r>
      <w:r w:rsidR="00772E00" w:rsidRPr="0057544B">
        <w:rPr>
          <w:sz w:val="26"/>
          <w:szCs w:val="26"/>
        </w:rPr>
        <w:t>2</w:t>
      </w:r>
    </w:p>
    <w:p w:rsidR="007D0FAA" w:rsidRPr="00C53840" w:rsidRDefault="001C260F" w:rsidP="007D0FAA">
      <w:pPr>
        <w:jc w:val="center"/>
        <w:rPr>
          <w:b/>
          <w:sz w:val="27"/>
          <w:szCs w:val="27"/>
        </w:rPr>
      </w:pPr>
      <w:r w:rsidRPr="005A737E">
        <w:rPr>
          <w:b/>
          <w:sz w:val="27"/>
          <w:szCs w:val="27"/>
        </w:rPr>
        <w:t xml:space="preserve">засідання конкурсної комісії для визначення кандидата на посаду директора </w:t>
      </w:r>
      <w:r w:rsidR="007D0FAA" w:rsidRPr="00C53840">
        <w:rPr>
          <w:b/>
          <w:sz w:val="27"/>
          <w:szCs w:val="27"/>
        </w:rPr>
        <w:t xml:space="preserve">комунального некомерційного підприємства </w:t>
      </w:r>
      <w:r w:rsidR="007D0FAA">
        <w:rPr>
          <w:b/>
          <w:sz w:val="27"/>
          <w:szCs w:val="27"/>
        </w:rPr>
        <w:t>«Хмельницький обласний</w:t>
      </w:r>
      <w:r w:rsidR="007D0FAA" w:rsidRPr="00C53840">
        <w:rPr>
          <w:b/>
          <w:sz w:val="27"/>
          <w:szCs w:val="27"/>
        </w:rPr>
        <w:t xml:space="preserve"> </w:t>
      </w:r>
      <w:r w:rsidR="007D0FAA">
        <w:rPr>
          <w:b/>
          <w:sz w:val="27"/>
          <w:szCs w:val="27"/>
        </w:rPr>
        <w:t>спеціалізований будинок дитини»</w:t>
      </w:r>
    </w:p>
    <w:tbl>
      <w:tblPr>
        <w:tblW w:w="4887" w:type="dxa"/>
        <w:tblInd w:w="5157" w:type="dxa"/>
        <w:tblLayout w:type="fixed"/>
        <w:tblLook w:val="0000" w:firstRow="0" w:lastRow="0" w:firstColumn="0" w:lastColumn="0" w:noHBand="0" w:noVBand="0"/>
      </w:tblPr>
      <w:tblGrid>
        <w:gridCol w:w="2224"/>
        <w:gridCol w:w="2663"/>
      </w:tblGrid>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Дата проведення:</w:t>
            </w:r>
          </w:p>
        </w:tc>
        <w:tc>
          <w:tcPr>
            <w:tcW w:w="2663" w:type="dxa"/>
          </w:tcPr>
          <w:p w:rsidR="00171E93" w:rsidRPr="0057544B" w:rsidRDefault="007D0FAA" w:rsidP="00D5524B">
            <w:pPr>
              <w:ind w:right="872"/>
              <w:jc w:val="both"/>
              <w:rPr>
                <w:sz w:val="26"/>
                <w:szCs w:val="26"/>
              </w:rPr>
            </w:pPr>
            <w:r>
              <w:rPr>
                <w:sz w:val="26"/>
                <w:szCs w:val="26"/>
              </w:rPr>
              <w:t>03.03</w:t>
            </w:r>
            <w:r w:rsidR="001C260F">
              <w:rPr>
                <w:sz w:val="26"/>
                <w:szCs w:val="26"/>
              </w:rPr>
              <w:t xml:space="preserve">. </w:t>
            </w:r>
            <w:r>
              <w:rPr>
                <w:sz w:val="26"/>
                <w:szCs w:val="26"/>
              </w:rPr>
              <w:t>2020</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Час проведення:</w:t>
            </w:r>
          </w:p>
        </w:tc>
        <w:tc>
          <w:tcPr>
            <w:tcW w:w="2663" w:type="dxa"/>
          </w:tcPr>
          <w:p w:rsidR="00171E93" w:rsidRPr="0057544B" w:rsidRDefault="001C260F" w:rsidP="00D5524B">
            <w:pPr>
              <w:ind w:right="872"/>
              <w:jc w:val="both"/>
              <w:rPr>
                <w:sz w:val="26"/>
                <w:szCs w:val="26"/>
              </w:rPr>
            </w:pPr>
            <w:r>
              <w:rPr>
                <w:sz w:val="26"/>
                <w:szCs w:val="26"/>
              </w:rPr>
              <w:t>11.0</w:t>
            </w:r>
            <w:r w:rsidR="008A0E53" w:rsidRPr="0057544B">
              <w:rPr>
                <w:sz w:val="26"/>
                <w:szCs w:val="26"/>
              </w:rPr>
              <w:t>0</w:t>
            </w:r>
            <w:r w:rsidR="00171E93" w:rsidRPr="0057544B">
              <w:rPr>
                <w:sz w:val="26"/>
                <w:szCs w:val="26"/>
              </w:rPr>
              <w:t>.</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Місце проведення:</w:t>
            </w:r>
          </w:p>
        </w:tc>
        <w:tc>
          <w:tcPr>
            <w:tcW w:w="2663" w:type="dxa"/>
          </w:tcPr>
          <w:p w:rsidR="00171E93" w:rsidRPr="0057544B" w:rsidRDefault="00772E00" w:rsidP="00D5524B">
            <w:pPr>
              <w:ind w:right="-108"/>
              <w:rPr>
                <w:color w:val="000000"/>
                <w:sz w:val="26"/>
                <w:szCs w:val="26"/>
              </w:rPr>
            </w:pPr>
            <w:r w:rsidRPr="0057544B">
              <w:rPr>
                <w:color w:val="000000"/>
                <w:sz w:val="26"/>
                <w:szCs w:val="26"/>
              </w:rPr>
              <w:t>203</w:t>
            </w:r>
            <w:r w:rsidR="00171E93" w:rsidRPr="0057544B">
              <w:rPr>
                <w:color w:val="000000"/>
                <w:sz w:val="26"/>
                <w:szCs w:val="26"/>
              </w:rPr>
              <w:t xml:space="preserve"> </w:t>
            </w:r>
            <w:proofErr w:type="spellStart"/>
            <w:r w:rsidR="00171E93" w:rsidRPr="0057544B">
              <w:rPr>
                <w:color w:val="000000"/>
                <w:sz w:val="26"/>
                <w:szCs w:val="26"/>
              </w:rPr>
              <w:t>каб</w:t>
            </w:r>
            <w:proofErr w:type="spellEnd"/>
            <w:r w:rsidR="00171E93" w:rsidRPr="0057544B">
              <w:rPr>
                <w:color w:val="000000"/>
                <w:sz w:val="26"/>
                <w:szCs w:val="26"/>
              </w:rPr>
              <w:t>.</w:t>
            </w:r>
          </w:p>
        </w:tc>
      </w:tr>
    </w:tbl>
    <w:p w:rsidR="0057544B" w:rsidRDefault="0057544B" w:rsidP="008A0E53">
      <w:pPr>
        <w:ind w:firstLine="708"/>
        <w:jc w:val="both"/>
        <w:rPr>
          <w:b/>
          <w:i/>
          <w:sz w:val="26"/>
          <w:szCs w:val="26"/>
          <w:u w:val="single"/>
        </w:rPr>
      </w:pPr>
    </w:p>
    <w:p w:rsidR="007D0FAA" w:rsidRDefault="00913CCC" w:rsidP="007D0FAA">
      <w:pPr>
        <w:ind w:firstLine="708"/>
        <w:jc w:val="both"/>
        <w:rPr>
          <w:sz w:val="27"/>
          <w:szCs w:val="27"/>
        </w:rPr>
      </w:pPr>
      <w:r w:rsidRPr="0057544B">
        <w:rPr>
          <w:b/>
          <w:i/>
          <w:sz w:val="26"/>
          <w:szCs w:val="26"/>
          <w:u w:val="single"/>
        </w:rPr>
        <w:t>Присутні члени комісії</w:t>
      </w:r>
      <w:r w:rsidRPr="0057544B">
        <w:rPr>
          <w:b/>
          <w:sz w:val="26"/>
          <w:szCs w:val="26"/>
        </w:rPr>
        <w:t>:</w:t>
      </w:r>
      <w:r w:rsidR="008A0E53" w:rsidRPr="0057544B">
        <w:rPr>
          <w:sz w:val="26"/>
          <w:szCs w:val="26"/>
        </w:rPr>
        <w:t xml:space="preserve"> </w:t>
      </w:r>
      <w:r w:rsidR="007D0FAA">
        <w:rPr>
          <w:sz w:val="27"/>
          <w:szCs w:val="27"/>
        </w:rPr>
        <w:t xml:space="preserve">Монастирський Е.П. – голова комісії, Голяк О.В. – секретар комісії, </w:t>
      </w:r>
      <w:proofErr w:type="spellStart"/>
      <w:r w:rsidR="007D0FAA">
        <w:rPr>
          <w:sz w:val="27"/>
          <w:szCs w:val="27"/>
        </w:rPr>
        <w:t>Данчак</w:t>
      </w:r>
      <w:proofErr w:type="spellEnd"/>
      <w:r w:rsidR="007D0FAA">
        <w:rPr>
          <w:sz w:val="27"/>
          <w:szCs w:val="27"/>
        </w:rPr>
        <w:t xml:space="preserve"> О.В., </w:t>
      </w:r>
      <w:proofErr w:type="spellStart"/>
      <w:r w:rsidR="007D0FAA">
        <w:rPr>
          <w:sz w:val="27"/>
          <w:szCs w:val="27"/>
        </w:rPr>
        <w:t>Осарчук</w:t>
      </w:r>
      <w:proofErr w:type="spellEnd"/>
      <w:r w:rsidR="007D0FAA">
        <w:rPr>
          <w:sz w:val="27"/>
          <w:szCs w:val="27"/>
        </w:rPr>
        <w:t xml:space="preserve"> О.В., Пасічник В.В., </w:t>
      </w:r>
      <w:proofErr w:type="spellStart"/>
      <w:r w:rsidR="007D0FAA">
        <w:rPr>
          <w:sz w:val="27"/>
          <w:szCs w:val="27"/>
        </w:rPr>
        <w:t>Скосарева</w:t>
      </w:r>
      <w:proofErr w:type="spellEnd"/>
      <w:r w:rsidR="007D0FAA">
        <w:rPr>
          <w:sz w:val="27"/>
          <w:szCs w:val="27"/>
        </w:rPr>
        <w:t xml:space="preserve"> В.М.,                      </w:t>
      </w:r>
      <w:proofErr w:type="spellStart"/>
      <w:r w:rsidR="007D0FAA">
        <w:rPr>
          <w:sz w:val="27"/>
          <w:szCs w:val="27"/>
        </w:rPr>
        <w:t>Смаль</w:t>
      </w:r>
      <w:proofErr w:type="spellEnd"/>
      <w:r w:rsidR="007D0FAA">
        <w:rPr>
          <w:sz w:val="27"/>
          <w:szCs w:val="27"/>
        </w:rPr>
        <w:t xml:space="preserve"> Ю.В., </w:t>
      </w:r>
      <w:proofErr w:type="spellStart"/>
      <w:r w:rsidR="007D0FAA">
        <w:rPr>
          <w:sz w:val="27"/>
          <w:szCs w:val="27"/>
        </w:rPr>
        <w:t>Торчевська</w:t>
      </w:r>
      <w:proofErr w:type="spellEnd"/>
      <w:r w:rsidR="007D0FAA">
        <w:rPr>
          <w:sz w:val="27"/>
          <w:szCs w:val="27"/>
        </w:rPr>
        <w:t xml:space="preserve"> В.М., Янчук М.А.</w:t>
      </w:r>
    </w:p>
    <w:p w:rsidR="001C260F" w:rsidRPr="005A737E" w:rsidRDefault="001C260F" w:rsidP="001C260F">
      <w:pPr>
        <w:ind w:firstLine="708"/>
        <w:jc w:val="both"/>
        <w:rPr>
          <w:sz w:val="27"/>
          <w:szCs w:val="27"/>
        </w:rPr>
      </w:pPr>
    </w:p>
    <w:p w:rsidR="00913CCC" w:rsidRPr="0057544B" w:rsidRDefault="00913CCC" w:rsidP="00913CCC">
      <w:pPr>
        <w:ind w:firstLine="708"/>
        <w:jc w:val="both"/>
        <w:rPr>
          <w:b/>
          <w:bCs/>
          <w:sz w:val="26"/>
          <w:szCs w:val="26"/>
          <w:u w:val="single"/>
        </w:rPr>
      </w:pPr>
      <w:r w:rsidRPr="0057544B">
        <w:rPr>
          <w:sz w:val="26"/>
          <w:szCs w:val="26"/>
        </w:rPr>
        <w:t>В роботі комісії взяла участь перший заступник голови ради Андрійчук Н. В.</w:t>
      </w:r>
      <w:r w:rsidR="007C68CA">
        <w:rPr>
          <w:sz w:val="26"/>
          <w:szCs w:val="26"/>
        </w:rPr>
        <w:t>,</w:t>
      </w:r>
      <w:r w:rsidR="00FC269A">
        <w:rPr>
          <w:sz w:val="26"/>
          <w:szCs w:val="26"/>
        </w:rPr>
        <w:t xml:space="preserve">          </w:t>
      </w:r>
      <w:r w:rsidR="007D0FAA">
        <w:rPr>
          <w:sz w:val="26"/>
          <w:szCs w:val="26"/>
        </w:rPr>
        <w:t>Мороз С.В. – представник</w:t>
      </w:r>
      <w:r w:rsidR="007C68CA">
        <w:rPr>
          <w:sz w:val="26"/>
          <w:szCs w:val="26"/>
        </w:rPr>
        <w:t xml:space="preserve"> громадськості.</w:t>
      </w:r>
    </w:p>
    <w:p w:rsidR="00171E93" w:rsidRPr="0057544B" w:rsidRDefault="00171E93" w:rsidP="00D666CE">
      <w:pPr>
        <w:jc w:val="center"/>
        <w:rPr>
          <w:b/>
          <w:bCs/>
          <w:sz w:val="26"/>
          <w:szCs w:val="26"/>
          <w:u w:val="single"/>
        </w:rPr>
      </w:pPr>
      <w:r w:rsidRPr="0057544B">
        <w:rPr>
          <w:b/>
          <w:bCs/>
          <w:sz w:val="26"/>
          <w:szCs w:val="26"/>
          <w:u w:val="single"/>
        </w:rPr>
        <w:t>ПОРЯДОК ДЕННИЙ:</w:t>
      </w:r>
    </w:p>
    <w:p w:rsidR="001C260F" w:rsidRPr="005A737E" w:rsidRDefault="00772E00" w:rsidP="007D0FAA">
      <w:pPr>
        <w:jc w:val="center"/>
        <w:rPr>
          <w:b/>
          <w:sz w:val="27"/>
          <w:szCs w:val="27"/>
        </w:rPr>
      </w:pPr>
      <w:r w:rsidRPr="0057544B">
        <w:rPr>
          <w:b/>
          <w:sz w:val="26"/>
          <w:szCs w:val="26"/>
        </w:rPr>
        <w:t>Про розгляд заяв</w:t>
      </w:r>
      <w:r w:rsidR="001C260F">
        <w:rPr>
          <w:b/>
          <w:sz w:val="26"/>
          <w:szCs w:val="26"/>
        </w:rPr>
        <w:t>и претендента та доданих до неї</w:t>
      </w:r>
      <w:r w:rsidRPr="0057544B">
        <w:rPr>
          <w:b/>
          <w:sz w:val="26"/>
          <w:szCs w:val="26"/>
        </w:rPr>
        <w:t xml:space="preserve"> документів та прийняття рішення щодо </w:t>
      </w:r>
      <w:r w:rsidR="001C260F">
        <w:rPr>
          <w:b/>
          <w:sz w:val="26"/>
          <w:szCs w:val="26"/>
        </w:rPr>
        <w:t xml:space="preserve">його </w:t>
      </w:r>
      <w:r w:rsidRPr="0057544B">
        <w:rPr>
          <w:b/>
          <w:sz w:val="26"/>
          <w:szCs w:val="26"/>
        </w:rPr>
        <w:t xml:space="preserve">участі в конкурсі на зайняття посади </w:t>
      </w:r>
      <w:r w:rsidRPr="0057544B">
        <w:rPr>
          <w:b/>
          <w:color w:val="303030"/>
          <w:sz w:val="26"/>
          <w:szCs w:val="26"/>
        </w:rPr>
        <w:t>директора</w:t>
      </w:r>
      <w:r w:rsidRPr="0057544B">
        <w:rPr>
          <w:color w:val="303030"/>
          <w:sz w:val="26"/>
          <w:szCs w:val="26"/>
        </w:rPr>
        <w:t xml:space="preserve"> </w:t>
      </w:r>
      <w:r w:rsidR="008A0E53" w:rsidRPr="0057544B">
        <w:rPr>
          <w:b/>
          <w:sz w:val="26"/>
          <w:szCs w:val="26"/>
        </w:rPr>
        <w:t xml:space="preserve">комунального некомерційного підприємства </w:t>
      </w:r>
      <w:r w:rsidR="007D0FAA">
        <w:rPr>
          <w:b/>
          <w:sz w:val="27"/>
          <w:szCs w:val="27"/>
        </w:rPr>
        <w:t>«Хмельницький обласний</w:t>
      </w:r>
      <w:r w:rsidR="007D0FAA" w:rsidRPr="00C53840">
        <w:rPr>
          <w:b/>
          <w:sz w:val="27"/>
          <w:szCs w:val="27"/>
        </w:rPr>
        <w:t xml:space="preserve"> </w:t>
      </w:r>
      <w:r w:rsidR="007D0FAA">
        <w:rPr>
          <w:b/>
          <w:sz w:val="27"/>
          <w:szCs w:val="27"/>
        </w:rPr>
        <w:t>спеціалізований будинок дитини»  (далі - КНП «ХОСБД»</w:t>
      </w:r>
      <w:r w:rsidR="000212B8">
        <w:rPr>
          <w:b/>
          <w:sz w:val="27"/>
          <w:szCs w:val="27"/>
        </w:rPr>
        <w:t>)</w:t>
      </w:r>
    </w:p>
    <w:p w:rsidR="00772E00" w:rsidRPr="0057544B" w:rsidRDefault="00772E00" w:rsidP="00772E00">
      <w:pPr>
        <w:shd w:val="clear" w:color="auto" w:fill="FFFFFF"/>
        <w:ind w:firstLine="708"/>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8A0E53" w:rsidRPr="0057544B" w:rsidRDefault="00171E93" w:rsidP="008A0E53">
            <w:pPr>
              <w:ind w:firstLine="741"/>
              <w:jc w:val="both"/>
              <w:rPr>
                <w:sz w:val="26"/>
                <w:szCs w:val="26"/>
              </w:rPr>
            </w:pPr>
            <w:r w:rsidRPr="0057544B">
              <w:rPr>
                <w:color w:val="000000"/>
                <w:sz w:val="26"/>
                <w:szCs w:val="26"/>
              </w:rPr>
              <w:t>Андрійчук Н.В. –</w:t>
            </w:r>
            <w:r w:rsidR="00A05B74" w:rsidRPr="0057544B">
              <w:rPr>
                <w:color w:val="000000"/>
                <w:sz w:val="26"/>
                <w:szCs w:val="26"/>
              </w:rPr>
              <w:t xml:space="preserve"> </w:t>
            </w:r>
            <w:r w:rsidRPr="0057544B">
              <w:rPr>
                <w:sz w:val="26"/>
                <w:szCs w:val="26"/>
              </w:rPr>
              <w:t xml:space="preserve">першого заступника голови ради, </w:t>
            </w:r>
            <w:r w:rsidR="00772E00" w:rsidRPr="0057544B">
              <w:rPr>
                <w:sz w:val="26"/>
                <w:szCs w:val="26"/>
              </w:rPr>
              <w:t xml:space="preserve">яка поінформувала, що на </w:t>
            </w:r>
            <w:r w:rsidR="001C260F">
              <w:rPr>
                <w:sz w:val="26"/>
                <w:szCs w:val="26"/>
              </w:rPr>
              <w:t xml:space="preserve">другому </w:t>
            </w:r>
            <w:r w:rsidR="00772E00" w:rsidRPr="0057544B">
              <w:rPr>
                <w:sz w:val="26"/>
                <w:szCs w:val="26"/>
              </w:rPr>
              <w:t xml:space="preserve">етапі члени комісії розглядають </w:t>
            </w:r>
            <w:r w:rsidR="001C260F">
              <w:rPr>
                <w:color w:val="303030"/>
                <w:sz w:val="26"/>
                <w:szCs w:val="26"/>
              </w:rPr>
              <w:t>заяву претендента і додані до неї</w:t>
            </w:r>
            <w:r w:rsidR="00772E00" w:rsidRPr="0057544B">
              <w:rPr>
                <w:color w:val="303030"/>
                <w:sz w:val="26"/>
                <w:szCs w:val="26"/>
              </w:rPr>
              <w:t xml:space="preserve"> докуме</w:t>
            </w:r>
            <w:r w:rsidR="001C260F">
              <w:rPr>
                <w:color w:val="303030"/>
                <w:sz w:val="26"/>
                <w:szCs w:val="26"/>
              </w:rPr>
              <w:t>нти та приймають рішення щодо його</w:t>
            </w:r>
            <w:r w:rsidR="00772E00" w:rsidRPr="0057544B">
              <w:rPr>
                <w:color w:val="303030"/>
                <w:sz w:val="26"/>
                <w:szCs w:val="26"/>
              </w:rPr>
              <w:t xml:space="preserve"> участі в конкурсі на зайняття посади директора</w:t>
            </w:r>
            <w:r w:rsidR="007D0FAA">
              <w:rPr>
                <w:color w:val="303030"/>
                <w:sz w:val="26"/>
                <w:szCs w:val="26"/>
              </w:rPr>
              <w:t xml:space="preserve"> КНП «ХОСБД»</w:t>
            </w:r>
            <w:r w:rsidR="008A0E53" w:rsidRPr="0057544B">
              <w:rPr>
                <w:sz w:val="26"/>
                <w:szCs w:val="26"/>
              </w:rPr>
              <w:t>.</w:t>
            </w:r>
          </w:p>
          <w:p w:rsidR="00772E00" w:rsidRPr="0057544B" w:rsidRDefault="00772E00" w:rsidP="00772E00">
            <w:pPr>
              <w:shd w:val="clear" w:color="auto" w:fill="FFFFFF"/>
              <w:ind w:firstLine="708"/>
              <w:jc w:val="both"/>
              <w:rPr>
                <w:sz w:val="26"/>
                <w:szCs w:val="26"/>
              </w:rPr>
            </w:pPr>
            <w:r w:rsidRPr="0057544B">
              <w:rPr>
                <w:rStyle w:val="ac"/>
                <w:b w:val="0"/>
                <w:color w:val="303030"/>
                <w:sz w:val="26"/>
                <w:szCs w:val="26"/>
              </w:rPr>
              <w:t xml:space="preserve">На </w:t>
            </w:r>
            <w:r w:rsidR="001C260F">
              <w:rPr>
                <w:rStyle w:val="ac"/>
                <w:b w:val="0"/>
                <w:color w:val="303030"/>
                <w:sz w:val="26"/>
                <w:szCs w:val="26"/>
              </w:rPr>
              <w:t xml:space="preserve">третьому </w:t>
            </w:r>
            <w:r w:rsidRPr="0057544B">
              <w:rPr>
                <w:rStyle w:val="ac"/>
                <w:b w:val="0"/>
                <w:color w:val="303030"/>
                <w:sz w:val="26"/>
                <w:szCs w:val="26"/>
              </w:rPr>
              <w:t>етапі розглядаються</w:t>
            </w:r>
            <w:r w:rsidRPr="0057544B">
              <w:rPr>
                <w:rStyle w:val="ac"/>
                <w:color w:val="303030"/>
                <w:sz w:val="26"/>
                <w:szCs w:val="26"/>
              </w:rPr>
              <w:t xml:space="preserve"> </w:t>
            </w:r>
            <w:r w:rsidRPr="0057544B">
              <w:rPr>
                <w:color w:val="303030"/>
                <w:sz w:val="26"/>
                <w:szCs w:val="26"/>
              </w:rPr>
              <w:t>конкурсні пропозиції учасників конкурсу, та проводиться співбесіда з метою визначення переможця конкурсу.</w:t>
            </w:r>
          </w:p>
          <w:p w:rsidR="00772E00" w:rsidRPr="0057544B" w:rsidRDefault="00772E00" w:rsidP="00772E00">
            <w:pPr>
              <w:shd w:val="clear" w:color="auto" w:fill="FFFFFF"/>
              <w:ind w:firstLine="708"/>
              <w:jc w:val="both"/>
              <w:rPr>
                <w:rStyle w:val="ac"/>
                <w:b w:val="0"/>
                <w:color w:val="303030"/>
                <w:sz w:val="26"/>
                <w:szCs w:val="26"/>
              </w:rPr>
            </w:pPr>
            <w:r w:rsidRPr="0057544B">
              <w:rPr>
                <w:sz w:val="26"/>
                <w:szCs w:val="26"/>
              </w:rPr>
              <w:t>Повідомила, що</w:t>
            </w:r>
            <w:r w:rsidR="001C260F">
              <w:rPr>
                <w:sz w:val="26"/>
                <w:szCs w:val="26"/>
              </w:rPr>
              <w:t xml:space="preserve"> до обласної ради надійшли заява</w:t>
            </w:r>
            <w:r w:rsidRPr="0057544B">
              <w:rPr>
                <w:sz w:val="26"/>
                <w:szCs w:val="26"/>
              </w:rPr>
              <w:t xml:space="preserve"> від </w:t>
            </w:r>
            <w:r w:rsidR="001C260F">
              <w:rPr>
                <w:sz w:val="26"/>
                <w:szCs w:val="26"/>
              </w:rPr>
              <w:t xml:space="preserve">одного претендента </w:t>
            </w:r>
            <w:r w:rsidRPr="0057544B">
              <w:rPr>
                <w:sz w:val="26"/>
                <w:szCs w:val="26"/>
              </w:rPr>
              <w:t xml:space="preserve">на посаду </w:t>
            </w:r>
            <w:r w:rsidRPr="0057544B">
              <w:rPr>
                <w:color w:val="303030"/>
                <w:sz w:val="26"/>
                <w:szCs w:val="26"/>
              </w:rPr>
              <w:t>директора</w:t>
            </w:r>
            <w:r w:rsidR="001C260F">
              <w:rPr>
                <w:color w:val="303030"/>
                <w:sz w:val="26"/>
                <w:szCs w:val="26"/>
              </w:rPr>
              <w:t xml:space="preserve"> </w:t>
            </w:r>
            <w:r w:rsidR="007D0FAA">
              <w:rPr>
                <w:color w:val="303030"/>
                <w:sz w:val="26"/>
                <w:szCs w:val="26"/>
              </w:rPr>
              <w:t xml:space="preserve">КНП «ХОСБД» </w:t>
            </w:r>
            <w:r w:rsidR="001C260F">
              <w:rPr>
                <w:color w:val="303030"/>
                <w:sz w:val="26"/>
                <w:szCs w:val="26"/>
              </w:rPr>
              <w:t>-</w:t>
            </w:r>
            <w:r w:rsidR="007D0FAA">
              <w:rPr>
                <w:color w:val="303030"/>
                <w:sz w:val="26"/>
                <w:szCs w:val="26"/>
              </w:rPr>
              <w:t xml:space="preserve"> </w:t>
            </w:r>
            <w:proofErr w:type="spellStart"/>
            <w:r w:rsidR="007D0FAA">
              <w:rPr>
                <w:color w:val="303030"/>
                <w:sz w:val="26"/>
                <w:szCs w:val="26"/>
              </w:rPr>
              <w:t>Горин</w:t>
            </w:r>
            <w:proofErr w:type="spellEnd"/>
            <w:r w:rsidR="007D0FAA">
              <w:rPr>
                <w:color w:val="303030"/>
                <w:sz w:val="26"/>
                <w:szCs w:val="26"/>
              </w:rPr>
              <w:t xml:space="preserve"> Катерини </w:t>
            </w:r>
            <w:proofErr w:type="spellStart"/>
            <w:r w:rsidR="007D0FAA">
              <w:rPr>
                <w:color w:val="303030"/>
                <w:sz w:val="26"/>
                <w:szCs w:val="26"/>
              </w:rPr>
              <w:t>Золтанівни</w:t>
            </w:r>
            <w:proofErr w:type="spellEnd"/>
            <w:r w:rsidR="001C260F">
              <w:rPr>
                <w:color w:val="303030"/>
                <w:sz w:val="26"/>
                <w:szCs w:val="26"/>
              </w:rPr>
              <w:t xml:space="preserve">. </w:t>
            </w:r>
            <w:r w:rsidRPr="0057544B">
              <w:rPr>
                <w:rStyle w:val="ac"/>
                <w:b w:val="0"/>
                <w:color w:val="303030"/>
                <w:sz w:val="26"/>
                <w:szCs w:val="26"/>
              </w:rPr>
              <w:t xml:space="preserve">Повідомила, що засідання ведеться в режимі он-лайн трансляції, яка в подальшому буде відображена на каналі </w:t>
            </w:r>
            <w:r w:rsidRPr="0057544B">
              <w:rPr>
                <w:rStyle w:val="ac"/>
                <w:b w:val="0"/>
                <w:color w:val="303030"/>
                <w:sz w:val="26"/>
                <w:szCs w:val="26"/>
                <w:lang w:val="en-US"/>
              </w:rPr>
              <w:t>you</w:t>
            </w:r>
            <w:r w:rsidRPr="0057544B">
              <w:rPr>
                <w:rStyle w:val="ac"/>
                <w:b w:val="0"/>
                <w:color w:val="303030"/>
                <w:sz w:val="26"/>
                <w:szCs w:val="26"/>
                <w:lang w:val="ru-RU"/>
              </w:rPr>
              <w:t xml:space="preserve"> </w:t>
            </w:r>
            <w:r w:rsidRPr="0057544B">
              <w:rPr>
                <w:rStyle w:val="ac"/>
                <w:b w:val="0"/>
                <w:color w:val="303030"/>
                <w:sz w:val="26"/>
                <w:szCs w:val="26"/>
                <w:lang w:val="en-US"/>
              </w:rPr>
              <w:t>tube</w:t>
            </w:r>
            <w:r w:rsidRPr="0057544B">
              <w:rPr>
                <w:rStyle w:val="ac"/>
                <w:b w:val="0"/>
                <w:color w:val="303030"/>
                <w:sz w:val="26"/>
                <w:szCs w:val="26"/>
              </w:rPr>
              <w:t xml:space="preserve"> в розділі «Хмельницька обласна рада».</w:t>
            </w:r>
          </w:p>
          <w:p w:rsidR="004A1E14" w:rsidRPr="0057544B" w:rsidRDefault="00F2495A" w:rsidP="00772E00">
            <w:pPr>
              <w:ind w:firstLine="567"/>
              <w:jc w:val="both"/>
              <w:rPr>
                <w:sz w:val="26"/>
                <w:szCs w:val="26"/>
              </w:rPr>
            </w:pPr>
            <w:r w:rsidRPr="0057544B">
              <w:rPr>
                <w:sz w:val="26"/>
                <w:szCs w:val="26"/>
              </w:rPr>
              <w:t>Монастирського Е.П.</w:t>
            </w:r>
            <w:r w:rsidR="00772E00" w:rsidRPr="0057544B">
              <w:rPr>
                <w:sz w:val="26"/>
                <w:szCs w:val="26"/>
              </w:rPr>
              <w:t xml:space="preserve"> – голову комісії, який запропонував затвердити наступний порядок денний засідання:</w:t>
            </w:r>
          </w:p>
          <w:p w:rsidR="00772E00" w:rsidRPr="0057544B" w:rsidRDefault="00772E00" w:rsidP="001C260F">
            <w:pPr>
              <w:shd w:val="clear" w:color="auto" w:fill="FFFFFF"/>
              <w:ind w:firstLine="708"/>
              <w:jc w:val="both"/>
              <w:rPr>
                <w:sz w:val="26"/>
                <w:szCs w:val="26"/>
              </w:rPr>
            </w:pPr>
            <w:r w:rsidRPr="0057544B">
              <w:rPr>
                <w:b/>
                <w:sz w:val="26"/>
                <w:szCs w:val="26"/>
              </w:rPr>
              <w:t>Про розгляд заяв</w:t>
            </w:r>
            <w:r w:rsidR="001C260F">
              <w:rPr>
                <w:b/>
                <w:sz w:val="26"/>
                <w:szCs w:val="26"/>
              </w:rPr>
              <w:t>и претендента</w:t>
            </w:r>
            <w:r w:rsidRPr="0057544B">
              <w:rPr>
                <w:b/>
                <w:sz w:val="26"/>
                <w:szCs w:val="26"/>
              </w:rPr>
              <w:t xml:space="preserve"> та доданих до </w:t>
            </w:r>
            <w:r w:rsidR="001C260F">
              <w:rPr>
                <w:b/>
                <w:sz w:val="26"/>
                <w:szCs w:val="26"/>
              </w:rPr>
              <w:t xml:space="preserve">неї </w:t>
            </w:r>
            <w:r w:rsidRPr="0057544B">
              <w:rPr>
                <w:b/>
                <w:sz w:val="26"/>
                <w:szCs w:val="26"/>
              </w:rPr>
              <w:t xml:space="preserve">документів та прийняття рішення щодо їх участі в конкурсі на зайняття посади </w:t>
            </w:r>
            <w:r w:rsidRPr="0057544B">
              <w:rPr>
                <w:b/>
                <w:color w:val="303030"/>
                <w:sz w:val="26"/>
                <w:szCs w:val="26"/>
              </w:rPr>
              <w:t>директора</w:t>
            </w:r>
            <w:r w:rsidR="00F2495A" w:rsidRPr="0057544B">
              <w:rPr>
                <w:b/>
                <w:color w:val="303030"/>
                <w:sz w:val="26"/>
                <w:szCs w:val="26"/>
              </w:rPr>
              <w:t xml:space="preserve"> </w:t>
            </w:r>
            <w:r w:rsidR="007D0FAA" w:rsidRPr="007D0FAA">
              <w:rPr>
                <w:b/>
                <w:color w:val="303030"/>
                <w:sz w:val="26"/>
                <w:szCs w:val="26"/>
              </w:rPr>
              <w:t>КНП «ХОСБД»</w:t>
            </w: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Pr="0057544B" w:rsidRDefault="00231517" w:rsidP="00D5524B">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СЛУХАЛИ:</w:t>
            </w:r>
          </w:p>
        </w:tc>
        <w:tc>
          <w:tcPr>
            <w:tcW w:w="7541" w:type="dxa"/>
            <w:shd w:val="clear" w:color="auto" w:fill="auto"/>
          </w:tcPr>
          <w:p w:rsidR="00772E00" w:rsidRPr="0057544B" w:rsidRDefault="00F2495A" w:rsidP="00772E00">
            <w:pPr>
              <w:shd w:val="clear" w:color="auto" w:fill="FFFFFF"/>
              <w:ind w:firstLine="708"/>
              <w:jc w:val="both"/>
              <w:rPr>
                <w:color w:val="000000"/>
                <w:sz w:val="26"/>
                <w:szCs w:val="26"/>
                <w:lang w:eastAsia="uk-UA"/>
              </w:rPr>
            </w:pPr>
            <w:r w:rsidRPr="0057544B">
              <w:rPr>
                <w:sz w:val="26"/>
                <w:szCs w:val="26"/>
              </w:rPr>
              <w:t xml:space="preserve">Монастирського Е.П. </w:t>
            </w:r>
            <w:r w:rsidR="004A1E14" w:rsidRPr="0057544B">
              <w:rPr>
                <w:sz w:val="26"/>
                <w:szCs w:val="26"/>
              </w:rPr>
              <w:t xml:space="preserve">– голову </w:t>
            </w:r>
            <w:r w:rsidR="00231517" w:rsidRPr="0057544B">
              <w:rPr>
                <w:sz w:val="26"/>
                <w:szCs w:val="26"/>
              </w:rPr>
              <w:t>комісії, як</w:t>
            </w:r>
            <w:r w:rsidR="004A1E14" w:rsidRPr="0057544B">
              <w:rPr>
                <w:sz w:val="26"/>
                <w:szCs w:val="26"/>
              </w:rPr>
              <w:t xml:space="preserve">ий </w:t>
            </w:r>
            <w:r w:rsidR="00772E00" w:rsidRPr="0057544B">
              <w:rPr>
                <w:sz w:val="26"/>
                <w:szCs w:val="26"/>
              </w:rPr>
              <w:t>запропонував</w:t>
            </w:r>
            <w:r w:rsidR="001C4B07" w:rsidRPr="0057544B">
              <w:rPr>
                <w:sz w:val="26"/>
                <w:szCs w:val="26"/>
              </w:rPr>
              <w:t xml:space="preserve"> перейти до розгляду поданих претендентами документів, </w:t>
            </w:r>
            <w:r w:rsidR="004A1E14" w:rsidRPr="0057544B">
              <w:rPr>
                <w:sz w:val="26"/>
                <w:szCs w:val="26"/>
              </w:rPr>
              <w:t xml:space="preserve">повідомив,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rsidR="00772E00" w:rsidRPr="0057544B" w:rsidRDefault="001C4B07" w:rsidP="00772E00">
            <w:pPr>
              <w:shd w:val="clear" w:color="auto" w:fill="FFFFFF"/>
              <w:ind w:firstLine="450"/>
              <w:jc w:val="both"/>
              <w:rPr>
                <w:color w:val="000000"/>
                <w:sz w:val="26"/>
                <w:szCs w:val="26"/>
                <w:lang w:eastAsia="uk-UA"/>
              </w:rPr>
            </w:pPr>
            <w:r w:rsidRPr="0057544B">
              <w:rPr>
                <w:color w:val="000000"/>
                <w:sz w:val="26"/>
                <w:szCs w:val="26"/>
                <w:lang w:eastAsia="uk-UA"/>
              </w:rPr>
              <w:lastRenderedPageBreak/>
              <w:t>Також повідомив</w:t>
            </w:r>
            <w:r w:rsidR="00772E00" w:rsidRPr="0057544B">
              <w:rPr>
                <w:color w:val="000000"/>
                <w:sz w:val="26"/>
                <w:szCs w:val="26"/>
                <w:lang w:eastAsia="uk-UA"/>
              </w:rPr>
              <w:t>, що зміст д</w:t>
            </w:r>
            <w:r w:rsidR="007C68CA">
              <w:rPr>
                <w:color w:val="000000"/>
                <w:sz w:val="26"/>
                <w:szCs w:val="26"/>
                <w:lang w:eastAsia="uk-UA"/>
              </w:rPr>
              <w:t>окументів, поданих претендентом</w:t>
            </w:r>
            <w:r w:rsidR="00772E00" w:rsidRPr="0057544B">
              <w:rPr>
                <w:color w:val="000000"/>
                <w:sz w:val="26"/>
                <w:szCs w:val="26"/>
                <w:lang w:eastAsia="uk-UA"/>
              </w:rPr>
              <w:t>, не розголошується до початку засідання комісії, на якому проводиться їх розгляд. К</w:t>
            </w:r>
            <w:r w:rsidR="007C68CA">
              <w:rPr>
                <w:color w:val="000000"/>
                <w:sz w:val="26"/>
                <w:szCs w:val="26"/>
                <w:lang w:eastAsia="uk-UA"/>
              </w:rPr>
              <w:t>онкурсні пропозиції претендента</w:t>
            </w:r>
            <w:r w:rsidR="00772E00"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F2495A" w:rsidRPr="0057544B">
              <w:rPr>
                <w:sz w:val="26"/>
                <w:szCs w:val="26"/>
              </w:rPr>
              <w:t>звучив вимоги, які встановлені до кандидатів:</w:t>
            </w:r>
          </w:p>
          <w:p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rsidR="004A1E14" w:rsidRPr="0057544B" w:rsidRDefault="00F2495A" w:rsidP="00772E00">
            <w:pPr>
              <w:shd w:val="clear" w:color="auto" w:fill="FFFFFF"/>
              <w:ind w:firstLine="708"/>
              <w:jc w:val="both"/>
              <w:rPr>
                <w:color w:val="303030"/>
                <w:sz w:val="26"/>
                <w:szCs w:val="26"/>
              </w:rPr>
            </w:pPr>
            <w:r w:rsidRPr="0057544B">
              <w:rPr>
                <w:color w:val="303030"/>
                <w:sz w:val="26"/>
                <w:szCs w:val="26"/>
              </w:rPr>
              <w:t xml:space="preserve">Запропонував </w:t>
            </w:r>
            <w:r w:rsidR="001C4B07" w:rsidRPr="0057544B">
              <w:rPr>
                <w:color w:val="303030"/>
                <w:sz w:val="26"/>
                <w:szCs w:val="26"/>
              </w:rPr>
              <w:t>розкрити конверт із поданими документами</w:t>
            </w:r>
            <w:r w:rsidR="008A0E53" w:rsidRPr="0057544B">
              <w:rPr>
                <w:color w:val="303030"/>
                <w:sz w:val="26"/>
                <w:szCs w:val="26"/>
              </w:rPr>
              <w:t xml:space="preserve"> </w:t>
            </w:r>
            <w:proofErr w:type="spellStart"/>
            <w:r w:rsidR="007D0FAA">
              <w:rPr>
                <w:color w:val="303030"/>
                <w:sz w:val="26"/>
                <w:szCs w:val="26"/>
              </w:rPr>
              <w:t>Горин</w:t>
            </w:r>
            <w:proofErr w:type="spellEnd"/>
            <w:r w:rsidR="007D0FAA">
              <w:rPr>
                <w:color w:val="303030"/>
                <w:sz w:val="26"/>
                <w:szCs w:val="26"/>
              </w:rPr>
              <w:t xml:space="preserve"> К.З.</w:t>
            </w:r>
          </w:p>
          <w:p w:rsidR="007D0FAA" w:rsidRDefault="007D0FAA" w:rsidP="007D0FAA">
            <w:pPr>
              <w:shd w:val="clear" w:color="auto" w:fill="FFFFFF"/>
              <w:ind w:firstLine="708"/>
              <w:jc w:val="both"/>
              <w:rPr>
                <w:i/>
                <w:sz w:val="26"/>
                <w:szCs w:val="26"/>
              </w:rPr>
            </w:pPr>
            <w:r>
              <w:rPr>
                <w:i/>
                <w:sz w:val="26"/>
                <w:szCs w:val="26"/>
              </w:rPr>
              <w:t>Голяк О.В. - секретар комісії, зачитала</w:t>
            </w:r>
            <w:r w:rsidR="001C4B07" w:rsidRPr="0057544B">
              <w:rPr>
                <w:i/>
                <w:sz w:val="26"/>
                <w:szCs w:val="26"/>
              </w:rPr>
              <w:t xml:space="preserve"> заяву та подані документи </w:t>
            </w:r>
            <w:proofErr w:type="spellStart"/>
            <w:r>
              <w:rPr>
                <w:i/>
                <w:sz w:val="26"/>
                <w:szCs w:val="26"/>
              </w:rPr>
              <w:t>Горин</w:t>
            </w:r>
            <w:proofErr w:type="spellEnd"/>
            <w:r>
              <w:rPr>
                <w:i/>
                <w:sz w:val="26"/>
                <w:szCs w:val="26"/>
              </w:rPr>
              <w:t xml:space="preserve"> К.З.</w:t>
            </w:r>
          </w:p>
          <w:p w:rsidR="001C4B07" w:rsidRPr="0057544B" w:rsidRDefault="001C4B07" w:rsidP="007D0FAA">
            <w:pPr>
              <w:shd w:val="clear" w:color="auto" w:fill="FFFFFF"/>
              <w:ind w:firstLine="708"/>
              <w:jc w:val="both"/>
              <w:rPr>
                <w:i/>
                <w:sz w:val="26"/>
                <w:szCs w:val="26"/>
              </w:rPr>
            </w:pPr>
            <w:r w:rsidRPr="0057544B">
              <w:rPr>
                <w:i/>
                <w:sz w:val="26"/>
                <w:szCs w:val="26"/>
              </w:rPr>
              <w:t>Члени комі</w:t>
            </w:r>
            <w:r w:rsidR="009C51EB" w:rsidRPr="0057544B">
              <w:rPr>
                <w:i/>
                <w:sz w:val="26"/>
                <w:szCs w:val="26"/>
              </w:rPr>
              <w:t>сії обговорили подані документи</w:t>
            </w:r>
            <w:r w:rsidRPr="0057544B">
              <w:rPr>
                <w:i/>
                <w:sz w:val="26"/>
                <w:szCs w:val="26"/>
              </w:rPr>
              <w:t xml:space="preserve"> та відповідність квал</w:t>
            </w:r>
            <w:r w:rsidR="00EF6269">
              <w:rPr>
                <w:i/>
                <w:sz w:val="26"/>
                <w:szCs w:val="26"/>
              </w:rPr>
              <w:t>іфікаційним вимогам кандидатури</w:t>
            </w:r>
            <w:r w:rsidR="007D0FAA">
              <w:rPr>
                <w:i/>
                <w:sz w:val="26"/>
                <w:szCs w:val="26"/>
              </w:rPr>
              <w:t xml:space="preserve"> </w:t>
            </w:r>
            <w:proofErr w:type="spellStart"/>
            <w:r w:rsidR="007D0FAA">
              <w:rPr>
                <w:i/>
                <w:sz w:val="26"/>
                <w:szCs w:val="26"/>
              </w:rPr>
              <w:t>Горин</w:t>
            </w:r>
            <w:proofErr w:type="spellEnd"/>
            <w:r w:rsidR="007D0FAA">
              <w:rPr>
                <w:i/>
                <w:sz w:val="26"/>
                <w:szCs w:val="26"/>
              </w:rPr>
              <w:t xml:space="preserve"> К.З</w:t>
            </w:r>
            <w:r w:rsidR="00EF6269">
              <w:rPr>
                <w:i/>
                <w:sz w:val="26"/>
                <w:szCs w:val="26"/>
              </w:rPr>
              <w:t>.</w:t>
            </w:r>
          </w:p>
        </w:tc>
      </w:tr>
      <w:tr w:rsidR="009C51EB" w:rsidRPr="0057544B" w:rsidTr="003B1B18">
        <w:tc>
          <w:tcPr>
            <w:tcW w:w="2444" w:type="dxa"/>
            <w:shd w:val="clear" w:color="auto" w:fill="auto"/>
          </w:tcPr>
          <w:p w:rsidR="009C51EB" w:rsidRPr="0057544B" w:rsidRDefault="009C51EB" w:rsidP="009C51EB">
            <w:pPr>
              <w:tabs>
                <w:tab w:val="num" w:pos="560"/>
              </w:tabs>
              <w:jc w:val="both"/>
              <w:rPr>
                <w:color w:val="000000"/>
                <w:sz w:val="26"/>
                <w:szCs w:val="26"/>
              </w:rPr>
            </w:pPr>
            <w:r w:rsidRPr="0057544B">
              <w:rPr>
                <w:color w:val="000000"/>
                <w:sz w:val="26"/>
                <w:szCs w:val="26"/>
              </w:rPr>
              <w:lastRenderedPageBreak/>
              <w:t>ГОЛОСУВАЛИ:</w:t>
            </w:r>
          </w:p>
          <w:p w:rsidR="009C51EB" w:rsidRPr="0057544B" w:rsidRDefault="009C51EB" w:rsidP="009C51EB">
            <w:pPr>
              <w:tabs>
                <w:tab w:val="num" w:pos="560"/>
              </w:tabs>
              <w:jc w:val="both"/>
              <w:rPr>
                <w:color w:val="000000"/>
                <w:sz w:val="26"/>
                <w:szCs w:val="26"/>
              </w:rPr>
            </w:pPr>
            <w:r w:rsidRPr="0057544B">
              <w:rPr>
                <w:color w:val="000000"/>
                <w:sz w:val="26"/>
                <w:szCs w:val="26"/>
              </w:rPr>
              <w:t>одноголосно</w:t>
            </w:r>
          </w:p>
          <w:p w:rsidR="009C51EB" w:rsidRPr="0057544B" w:rsidRDefault="009C51EB" w:rsidP="009C51EB">
            <w:pPr>
              <w:tabs>
                <w:tab w:val="num" w:pos="560"/>
              </w:tabs>
              <w:jc w:val="both"/>
              <w:rPr>
                <w:color w:val="000000"/>
                <w:sz w:val="26"/>
                <w:szCs w:val="26"/>
              </w:rPr>
            </w:pPr>
          </w:p>
          <w:p w:rsidR="009C51EB" w:rsidRPr="0057544B" w:rsidRDefault="009C51EB" w:rsidP="009C51EB">
            <w:pPr>
              <w:tabs>
                <w:tab w:val="num" w:pos="560"/>
              </w:tabs>
              <w:jc w:val="both"/>
              <w:rPr>
                <w:sz w:val="26"/>
                <w:szCs w:val="26"/>
              </w:rPr>
            </w:pPr>
          </w:p>
        </w:tc>
        <w:tc>
          <w:tcPr>
            <w:tcW w:w="7541" w:type="dxa"/>
            <w:shd w:val="clear" w:color="auto" w:fill="auto"/>
          </w:tcPr>
          <w:p w:rsidR="009C51EB" w:rsidRPr="0057544B" w:rsidRDefault="009C51EB" w:rsidP="007D0FAA">
            <w:pPr>
              <w:ind w:firstLine="708"/>
              <w:jc w:val="both"/>
              <w:rPr>
                <w:b/>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007D0FAA" w:rsidRPr="007D0FAA">
              <w:rPr>
                <w:b/>
                <w:color w:val="303030"/>
                <w:sz w:val="26"/>
                <w:szCs w:val="26"/>
              </w:rPr>
              <w:t>КНП «ХОСБД»</w:t>
            </w:r>
            <w:r w:rsidR="007D0FAA">
              <w:rPr>
                <w:b/>
                <w:color w:val="303030"/>
                <w:sz w:val="26"/>
                <w:szCs w:val="26"/>
              </w:rPr>
              <w:t xml:space="preserve"> </w:t>
            </w:r>
            <w:proofErr w:type="spellStart"/>
            <w:r w:rsidR="007D0FAA">
              <w:rPr>
                <w:b/>
                <w:sz w:val="26"/>
                <w:szCs w:val="26"/>
              </w:rPr>
              <w:t>Горин</w:t>
            </w:r>
            <w:proofErr w:type="spellEnd"/>
            <w:r w:rsidR="007D0FAA">
              <w:rPr>
                <w:b/>
                <w:sz w:val="26"/>
                <w:szCs w:val="26"/>
              </w:rPr>
              <w:t xml:space="preserve"> Катерину </w:t>
            </w:r>
            <w:proofErr w:type="spellStart"/>
            <w:r w:rsidR="007D0FAA">
              <w:rPr>
                <w:b/>
                <w:sz w:val="26"/>
                <w:szCs w:val="26"/>
              </w:rPr>
              <w:t>Золтанівну</w:t>
            </w:r>
            <w:proofErr w:type="spellEnd"/>
          </w:p>
        </w:tc>
      </w:tr>
      <w:tr w:rsidR="002D41A8" w:rsidRPr="0057544B" w:rsidTr="003B1B18">
        <w:tc>
          <w:tcPr>
            <w:tcW w:w="2444" w:type="dxa"/>
            <w:shd w:val="clear" w:color="auto" w:fill="auto"/>
          </w:tcPr>
          <w:p w:rsidR="002D41A8" w:rsidRPr="0057544B" w:rsidRDefault="002D41A8" w:rsidP="002D41A8">
            <w:pPr>
              <w:tabs>
                <w:tab w:val="num" w:pos="560"/>
              </w:tabs>
              <w:jc w:val="both"/>
              <w:rPr>
                <w:color w:val="000000"/>
                <w:sz w:val="26"/>
                <w:szCs w:val="26"/>
              </w:rPr>
            </w:pPr>
          </w:p>
        </w:tc>
        <w:tc>
          <w:tcPr>
            <w:tcW w:w="7541" w:type="dxa"/>
            <w:shd w:val="clear" w:color="auto" w:fill="auto"/>
          </w:tcPr>
          <w:p w:rsidR="002D41A8" w:rsidRPr="0057544B" w:rsidRDefault="00EF6269" w:rsidP="007C68CA">
            <w:pPr>
              <w:shd w:val="clear" w:color="auto" w:fill="FFFFFF"/>
              <w:ind w:firstLine="708"/>
              <w:jc w:val="both"/>
              <w:rPr>
                <w:sz w:val="26"/>
                <w:szCs w:val="26"/>
              </w:rPr>
            </w:pPr>
            <w:r>
              <w:rPr>
                <w:sz w:val="26"/>
                <w:szCs w:val="26"/>
              </w:rPr>
              <w:t>Кандидата</w:t>
            </w:r>
            <w:r w:rsidR="008F3B3A" w:rsidRPr="0057544B">
              <w:rPr>
                <w:sz w:val="26"/>
                <w:szCs w:val="26"/>
              </w:rPr>
              <w:t xml:space="preserve"> на посаду директора </w:t>
            </w:r>
            <w:r w:rsidR="007D0FAA">
              <w:rPr>
                <w:color w:val="303030"/>
                <w:sz w:val="26"/>
                <w:szCs w:val="26"/>
              </w:rPr>
              <w:t xml:space="preserve">КНП «ХОСБД» </w:t>
            </w:r>
            <w:r w:rsidR="008F3B3A" w:rsidRPr="0057544B">
              <w:rPr>
                <w:sz w:val="26"/>
                <w:szCs w:val="26"/>
              </w:rPr>
              <w:t>запрошено та повід</w:t>
            </w:r>
            <w:r w:rsidR="007C68CA">
              <w:rPr>
                <w:sz w:val="26"/>
                <w:szCs w:val="26"/>
              </w:rPr>
              <w:t>омлено про результати розгляду</w:t>
            </w:r>
            <w:r w:rsidR="008F3B3A" w:rsidRPr="0057544B">
              <w:rPr>
                <w:sz w:val="26"/>
                <w:szCs w:val="26"/>
              </w:rPr>
              <w:t xml:space="preserve"> документів та допуску</w:t>
            </w:r>
            <w:r w:rsidR="008F3B3A" w:rsidRPr="0057544B">
              <w:rPr>
                <w:b/>
                <w:sz w:val="26"/>
                <w:szCs w:val="26"/>
              </w:rPr>
              <w:t xml:space="preserve"> </w:t>
            </w:r>
            <w:r w:rsidR="008F3B3A" w:rsidRPr="0057544B">
              <w:rPr>
                <w:sz w:val="26"/>
                <w:szCs w:val="26"/>
              </w:rPr>
              <w:t>до участі в конкурсі</w:t>
            </w:r>
          </w:p>
        </w:tc>
      </w:tr>
    </w:tbl>
    <w:p w:rsidR="007C68CA" w:rsidRPr="005A737E" w:rsidRDefault="007C68CA" w:rsidP="007C68CA">
      <w:pPr>
        <w:rPr>
          <w:b/>
          <w:sz w:val="27"/>
          <w:szCs w:val="27"/>
        </w:rPr>
      </w:pPr>
    </w:p>
    <w:p w:rsidR="007D0FAA" w:rsidRPr="00C53840" w:rsidRDefault="0017399E" w:rsidP="007D0FAA">
      <w:pPr>
        <w:rPr>
          <w:sz w:val="27"/>
          <w:szCs w:val="27"/>
        </w:rPr>
      </w:pPr>
      <w:r>
        <w:rPr>
          <w:b/>
          <w:sz w:val="27"/>
          <w:szCs w:val="27"/>
        </w:rPr>
        <w:t xml:space="preserve">Голова </w:t>
      </w:r>
      <w:r w:rsidR="007D0FAA" w:rsidRPr="00C53840">
        <w:rPr>
          <w:b/>
          <w:sz w:val="27"/>
          <w:szCs w:val="27"/>
        </w:rPr>
        <w:t xml:space="preserve">комісії          </w:t>
      </w:r>
      <w:r w:rsidR="007D0FAA">
        <w:rPr>
          <w:b/>
          <w:sz w:val="27"/>
          <w:szCs w:val="27"/>
        </w:rPr>
        <w:t xml:space="preserve">                      </w:t>
      </w:r>
      <w:r w:rsidR="007D0FAA" w:rsidRPr="00C53840">
        <w:rPr>
          <w:sz w:val="27"/>
          <w:szCs w:val="27"/>
        </w:rPr>
        <w:t xml:space="preserve">________________ </w:t>
      </w:r>
      <w:r w:rsidR="007D0FAA">
        <w:rPr>
          <w:sz w:val="27"/>
          <w:szCs w:val="27"/>
        </w:rPr>
        <w:t>Монастирський Е.П.</w:t>
      </w:r>
    </w:p>
    <w:p w:rsidR="007D0FAA" w:rsidRPr="00C53840" w:rsidRDefault="007D0FAA" w:rsidP="007D0FAA">
      <w:pPr>
        <w:rPr>
          <w:sz w:val="27"/>
          <w:szCs w:val="27"/>
        </w:rPr>
      </w:pPr>
    </w:p>
    <w:p w:rsidR="007D0FAA" w:rsidRPr="00C53840" w:rsidRDefault="007D0FAA" w:rsidP="007D0FAA">
      <w:pPr>
        <w:rPr>
          <w:b/>
          <w:sz w:val="27"/>
          <w:szCs w:val="27"/>
        </w:rPr>
      </w:pPr>
      <w:r w:rsidRPr="00C53840">
        <w:rPr>
          <w:b/>
          <w:sz w:val="27"/>
          <w:szCs w:val="27"/>
        </w:rPr>
        <w:t>Секретар</w:t>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sz w:val="27"/>
          <w:szCs w:val="27"/>
        </w:rPr>
        <w:t xml:space="preserve">_______________ </w:t>
      </w:r>
      <w:r>
        <w:rPr>
          <w:sz w:val="27"/>
          <w:szCs w:val="27"/>
        </w:rPr>
        <w:t>Голяк О.В.</w:t>
      </w:r>
    </w:p>
    <w:p w:rsidR="007D0FAA" w:rsidRPr="00C53840" w:rsidRDefault="007D0FAA" w:rsidP="007D0FAA">
      <w:pPr>
        <w:jc w:val="center"/>
        <w:rPr>
          <w:b/>
          <w:sz w:val="27"/>
          <w:szCs w:val="27"/>
        </w:rPr>
      </w:pPr>
    </w:p>
    <w:p w:rsidR="007D0FAA" w:rsidRPr="00C53840" w:rsidRDefault="007D0FAA" w:rsidP="007D0FAA">
      <w:pPr>
        <w:jc w:val="center"/>
        <w:rPr>
          <w:b/>
          <w:sz w:val="27"/>
          <w:szCs w:val="27"/>
        </w:rPr>
      </w:pPr>
      <w:r w:rsidRPr="00C53840">
        <w:rPr>
          <w:b/>
          <w:sz w:val="27"/>
          <w:szCs w:val="27"/>
        </w:rPr>
        <w:t>Члени комісії:</w:t>
      </w:r>
      <w:bookmarkStart w:id="0" w:name="_GoBack"/>
      <w:bookmarkEnd w:id="0"/>
    </w:p>
    <w:p w:rsidR="007D0FAA" w:rsidRPr="00C53840" w:rsidRDefault="007D0FAA" w:rsidP="007D0FAA">
      <w:pPr>
        <w:ind w:left="4248" w:firstLine="708"/>
        <w:jc w:val="both"/>
        <w:rPr>
          <w:sz w:val="27"/>
          <w:szCs w:val="27"/>
        </w:rPr>
      </w:pPr>
      <w:r w:rsidRPr="00C53840">
        <w:rPr>
          <w:sz w:val="27"/>
          <w:szCs w:val="27"/>
        </w:rPr>
        <w:t>_______________</w:t>
      </w:r>
      <w:r>
        <w:rPr>
          <w:sz w:val="27"/>
          <w:szCs w:val="27"/>
        </w:rPr>
        <w:t xml:space="preserve"> </w:t>
      </w:r>
      <w:proofErr w:type="spellStart"/>
      <w:r>
        <w:rPr>
          <w:sz w:val="27"/>
          <w:szCs w:val="27"/>
        </w:rPr>
        <w:t>Данчак</w:t>
      </w:r>
      <w:proofErr w:type="spellEnd"/>
      <w:r>
        <w:rPr>
          <w:sz w:val="27"/>
          <w:szCs w:val="27"/>
        </w:rPr>
        <w:t xml:space="preserve"> О.В.</w:t>
      </w:r>
    </w:p>
    <w:p w:rsidR="007D0FAA" w:rsidRPr="00C53840" w:rsidRDefault="007D0FAA" w:rsidP="007D0FAA">
      <w:pPr>
        <w:ind w:left="4956" w:firstLine="708"/>
        <w:jc w:val="both"/>
        <w:rPr>
          <w:sz w:val="27"/>
          <w:szCs w:val="27"/>
        </w:rPr>
      </w:pPr>
    </w:p>
    <w:p w:rsidR="007D0FAA" w:rsidRPr="00C53840" w:rsidRDefault="007D0FAA" w:rsidP="007D0FAA">
      <w:pPr>
        <w:ind w:left="4956"/>
        <w:jc w:val="both"/>
        <w:rPr>
          <w:sz w:val="27"/>
          <w:szCs w:val="27"/>
        </w:rPr>
      </w:pPr>
      <w:r w:rsidRPr="00C53840">
        <w:rPr>
          <w:sz w:val="27"/>
          <w:szCs w:val="27"/>
        </w:rPr>
        <w:t xml:space="preserve">_______________ </w:t>
      </w:r>
      <w:proofErr w:type="spellStart"/>
      <w:r>
        <w:rPr>
          <w:sz w:val="27"/>
          <w:szCs w:val="27"/>
        </w:rPr>
        <w:t>Осарчук</w:t>
      </w:r>
      <w:proofErr w:type="spellEnd"/>
      <w:r>
        <w:rPr>
          <w:sz w:val="27"/>
          <w:szCs w:val="27"/>
        </w:rPr>
        <w:t xml:space="preserve"> О.В.</w:t>
      </w:r>
    </w:p>
    <w:p w:rsidR="007D0FAA" w:rsidRPr="00C53840" w:rsidRDefault="007D0FAA" w:rsidP="007D0FAA">
      <w:pPr>
        <w:ind w:left="4956" w:firstLine="708"/>
        <w:jc w:val="both"/>
        <w:rPr>
          <w:sz w:val="27"/>
          <w:szCs w:val="27"/>
        </w:rPr>
      </w:pPr>
    </w:p>
    <w:p w:rsidR="007D0FAA" w:rsidRPr="00C53840" w:rsidRDefault="007D0FAA" w:rsidP="007D0FAA">
      <w:pPr>
        <w:ind w:left="4248" w:firstLine="708"/>
        <w:jc w:val="both"/>
        <w:rPr>
          <w:sz w:val="27"/>
          <w:szCs w:val="27"/>
        </w:rPr>
      </w:pPr>
      <w:r w:rsidRPr="00C53840">
        <w:rPr>
          <w:sz w:val="27"/>
          <w:szCs w:val="27"/>
        </w:rPr>
        <w:t>_______________</w:t>
      </w:r>
      <w:r>
        <w:rPr>
          <w:sz w:val="27"/>
          <w:szCs w:val="27"/>
        </w:rPr>
        <w:t xml:space="preserve"> Пасічник В.В.</w:t>
      </w:r>
    </w:p>
    <w:p w:rsidR="007D0FAA" w:rsidRPr="00C53840" w:rsidRDefault="007D0FAA" w:rsidP="007D0FAA">
      <w:pPr>
        <w:ind w:left="4956" w:firstLine="708"/>
        <w:jc w:val="both"/>
        <w:rPr>
          <w:sz w:val="27"/>
          <w:szCs w:val="27"/>
        </w:rPr>
      </w:pPr>
    </w:p>
    <w:p w:rsidR="007D0FAA" w:rsidRPr="00C53840" w:rsidRDefault="007D0FAA" w:rsidP="007D0FAA">
      <w:pPr>
        <w:ind w:left="4956"/>
        <w:jc w:val="both"/>
        <w:rPr>
          <w:sz w:val="27"/>
          <w:szCs w:val="27"/>
        </w:rPr>
      </w:pPr>
      <w:r w:rsidRPr="00C53840">
        <w:rPr>
          <w:sz w:val="27"/>
          <w:szCs w:val="27"/>
        </w:rPr>
        <w:t xml:space="preserve">________________ </w:t>
      </w:r>
      <w:proofErr w:type="spellStart"/>
      <w:r>
        <w:rPr>
          <w:sz w:val="27"/>
          <w:szCs w:val="27"/>
        </w:rPr>
        <w:t>Скосарева</w:t>
      </w:r>
      <w:proofErr w:type="spellEnd"/>
      <w:r>
        <w:rPr>
          <w:sz w:val="27"/>
          <w:szCs w:val="27"/>
        </w:rPr>
        <w:t xml:space="preserve"> В.М.</w:t>
      </w:r>
    </w:p>
    <w:p w:rsidR="007D0FAA" w:rsidRPr="00C53840" w:rsidRDefault="007D0FAA" w:rsidP="007D0FAA">
      <w:pPr>
        <w:ind w:left="4956" w:firstLine="708"/>
        <w:jc w:val="both"/>
        <w:rPr>
          <w:sz w:val="27"/>
          <w:szCs w:val="27"/>
        </w:rPr>
      </w:pPr>
    </w:p>
    <w:p w:rsidR="007D0FAA" w:rsidRDefault="007D0FAA" w:rsidP="007D0FAA">
      <w:pPr>
        <w:ind w:left="4248" w:firstLine="708"/>
        <w:jc w:val="both"/>
        <w:rPr>
          <w:sz w:val="27"/>
          <w:szCs w:val="27"/>
        </w:rPr>
      </w:pPr>
      <w:r w:rsidRPr="00C53840">
        <w:rPr>
          <w:sz w:val="27"/>
          <w:szCs w:val="27"/>
        </w:rPr>
        <w:t xml:space="preserve">_______________ </w:t>
      </w:r>
      <w:proofErr w:type="spellStart"/>
      <w:r>
        <w:rPr>
          <w:sz w:val="27"/>
          <w:szCs w:val="27"/>
        </w:rPr>
        <w:t>Смаль</w:t>
      </w:r>
      <w:proofErr w:type="spellEnd"/>
      <w:r>
        <w:rPr>
          <w:sz w:val="27"/>
          <w:szCs w:val="27"/>
        </w:rPr>
        <w:t xml:space="preserve"> Ю.В.</w:t>
      </w:r>
    </w:p>
    <w:p w:rsidR="007D0FAA" w:rsidRPr="00C53840" w:rsidRDefault="007D0FAA" w:rsidP="007D0FAA">
      <w:pPr>
        <w:ind w:left="4248" w:firstLine="708"/>
        <w:jc w:val="both"/>
        <w:rPr>
          <w:sz w:val="27"/>
          <w:szCs w:val="27"/>
        </w:rPr>
      </w:pPr>
    </w:p>
    <w:p w:rsidR="007D0FAA" w:rsidRDefault="007D0FAA" w:rsidP="007D0FAA">
      <w:pPr>
        <w:ind w:left="4248" w:firstLine="708"/>
        <w:jc w:val="both"/>
        <w:rPr>
          <w:sz w:val="27"/>
          <w:szCs w:val="27"/>
        </w:rPr>
      </w:pPr>
      <w:r w:rsidRPr="00C53840">
        <w:rPr>
          <w:sz w:val="27"/>
          <w:szCs w:val="27"/>
        </w:rPr>
        <w:t xml:space="preserve">_______________ </w:t>
      </w:r>
      <w:proofErr w:type="spellStart"/>
      <w:r>
        <w:rPr>
          <w:sz w:val="27"/>
          <w:szCs w:val="27"/>
        </w:rPr>
        <w:t>Торчевська</w:t>
      </w:r>
      <w:proofErr w:type="spellEnd"/>
      <w:r>
        <w:rPr>
          <w:sz w:val="27"/>
          <w:szCs w:val="27"/>
        </w:rPr>
        <w:t xml:space="preserve"> В.М.</w:t>
      </w:r>
    </w:p>
    <w:p w:rsidR="007D0FAA" w:rsidRDefault="007D0FAA" w:rsidP="007D0FAA">
      <w:pPr>
        <w:ind w:left="4248" w:firstLine="708"/>
        <w:jc w:val="both"/>
        <w:rPr>
          <w:sz w:val="27"/>
          <w:szCs w:val="27"/>
        </w:rPr>
      </w:pPr>
    </w:p>
    <w:p w:rsidR="007D0FAA" w:rsidRDefault="007D0FAA" w:rsidP="007D0FAA">
      <w:pPr>
        <w:ind w:left="4248" w:firstLine="708"/>
        <w:jc w:val="both"/>
        <w:rPr>
          <w:sz w:val="27"/>
          <w:szCs w:val="27"/>
        </w:rPr>
      </w:pPr>
      <w:r>
        <w:rPr>
          <w:sz w:val="27"/>
          <w:szCs w:val="27"/>
        </w:rPr>
        <w:t>_______________ Янчук М.А.</w:t>
      </w:r>
    </w:p>
    <w:p w:rsidR="007D0FAA" w:rsidRPr="00C53840" w:rsidRDefault="007D0FAA" w:rsidP="007D0FAA">
      <w:pPr>
        <w:ind w:left="4248" w:firstLine="708"/>
        <w:jc w:val="both"/>
        <w:rPr>
          <w:sz w:val="27"/>
          <w:szCs w:val="27"/>
        </w:rPr>
      </w:pPr>
      <w:r>
        <w:rPr>
          <w:sz w:val="27"/>
          <w:szCs w:val="27"/>
        </w:rPr>
        <w:tab/>
      </w:r>
      <w:r>
        <w:rPr>
          <w:sz w:val="27"/>
          <w:szCs w:val="27"/>
        </w:rPr>
        <w:tab/>
      </w:r>
    </w:p>
    <w:p w:rsidR="00EF6269" w:rsidRPr="0057544B" w:rsidRDefault="00EF6269" w:rsidP="007D0FAA">
      <w:pPr>
        <w:rPr>
          <w:b/>
          <w:sz w:val="26"/>
          <w:szCs w:val="26"/>
        </w:rPr>
      </w:pPr>
    </w:p>
    <w:sectPr w:rsidR="00EF6269" w:rsidRPr="0057544B"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5F" w:rsidRDefault="0034625F">
      <w:r>
        <w:separator/>
      </w:r>
    </w:p>
  </w:endnote>
  <w:endnote w:type="continuationSeparator" w:id="0">
    <w:p w:rsidR="0034625F" w:rsidRDefault="0034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34625F"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53462">
      <w:rPr>
        <w:rStyle w:val="a8"/>
        <w:noProof/>
      </w:rPr>
      <w:t>2</w:t>
    </w:r>
    <w:r>
      <w:rPr>
        <w:rStyle w:val="a8"/>
      </w:rPr>
      <w:fldChar w:fldCharType="end"/>
    </w:r>
  </w:p>
  <w:p w:rsidR="00E87D4C" w:rsidRDefault="0034625F"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5F" w:rsidRDefault="0034625F">
      <w:r>
        <w:separator/>
      </w:r>
    </w:p>
  </w:footnote>
  <w:footnote w:type="continuationSeparator" w:id="0">
    <w:p w:rsidR="0034625F" w:rsidRDefault="00346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212B8"/>
    <w:rsid w:val="00145862"/>
    <w:rsid w:val="00171E93"/>
    <w:rsid w:val="0017399E"/>
    <w:rsid w:val="001A28AC"/>
    <w:rsid w:val="001C260F"/>
    <w:rsid w:val="001C4B07"/>
    <w:rsid w:val="001D1EF8"/>
    <w:rsid w:val="00231517"/>
    <w:rsid w:val="00235CE7"/>
    <w:rsid w:val="00263E36"/>
    <w:rsid w:val="002924F0"/>
    <w:rsid w:val="002A518B"/>
    <w:rsid w:val="002D41A8"/>
    <w:rsid w:val="002E482E"/>
    <w:rsid w:val="0034625F"/>
    <w:rsid w:val="00355D05"/>
    <w:rsid w:val="003B1B18"/>
    <w:rsid w:val="0040015A"/>
    <w:rsid w:val="00453462"/>
    <w:rsid w:val="00472839"/>
    <w:rsid w:val="004A1E14"/>
    <w:rsid w:val="004B38D3"/>
    <w:rsid w:val="0053423E"/>
    <w:rsid w:val="005432FF"/>
    <w:rsid w:val="0055618E"/>
    <w:rsid w:val="0057544B"/>
    <w:rsid w:val="0061614E"/>
    <w:rsid w:val="006829FD"/>
    <w:rsid w:val="00700F32"/>
    <w:rsid w:val="00772E00"/>
    <w:rsid w:val="007C68CA"/>
    <w:rsid w:val="007D0FAA"/>
    <w:rsid w:val="00805B6B"/>
    <w:rsid w:val="00816B9A"/>
    <w:rsid w:val="008230F5"/>
    <w:rsid w:val="008A0E53"/>
    <w:rsid w:val="008F3B3A"/>
    <w:rsid w:val="00902C06"/>
    <w:rsid w:val="00913CCC"/>
    <w:rsid w:val="009B4A3E"/>
    <w:rsid w:val="009B6BF6"/>
    <w:rsid w:val="009C51EB"/>
    <w:rsid w:val="00A05B74"/>
    <w:rsid w:val="00A50370"/>
    <w:rsid w:val="00A81836"/>
    <w:rsid w:val="00AA7E4B"/>
    <w:rsid w:val="00AB51E2"/>
    <w:rsid w:val="00B0422C"/>
    <w:rsid w:val="00B55CE6"/>
    <w:rsid w:val="00BD50AA"/>
    <w:rsid w:val="00BD60BB"/>
    <w:rsid w:val="00BE3F97"/>
    <w:rsid w:val="00BF7057"/>
    <w:rsid w:val="00C244E3"/>
    <w:rsid w:val="00CB54A7"/>
    <w:rsid w:val="00D10CA5"/>
    <w:rsid w:val="00D666CE"/>
    <w:rsid w:val="00DC3BF9"/>
    <w:rsid w:val="00E24E2A"/>
    <w:rsid w:val="00E62D92"/>
    <w:rsid w:val="00EC5AE8"/>
    <w:rsid w:val="00EC760B"/>
    <w:rsid w:val="00EF52AA"/>
    <w:rsid w:val="00EF6269"/>
    <w:rsid w:val="00F2495A"/>
    <w:rsid w:val="00FB6B51"/>
    <w:rsid w:val="00FC2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9B89"/>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6CAF-621B-462C-A7D8-D9005B0E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Pages>
  <Words>2556</Words>
  <Characters>1458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30</cp:revision>
  <cp:lastPrinted>2020-03-03T13:10:00Z</cp:lastPrinted>
  <dcterms:created xsi:type="dcterms:W3CDTF">2018-03-05T09:32:00Z</dcterms:created>
  <dcterms:modified xsi:type="dcterms:W3CDTF">2020-03-03T15:46:00Z</dcterms:modified>
</cp:coreProperties>
</file>