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ED" w:rsidRPr="00EB3DC4" w:rsidRDefault="004E03ED" w:rsidP="004E03ED">
      <w:pPr>
        <w:pStyle w:val="a4"/>
        <w:rPr>
          <w:rFonts w:ascii="Times New Roman" w:hAnsi="Times New Roman"/>
          <w:szCs w:val="28"/>
          <w:lang w:val="ru-RU"/>
        </w:rPr>
      </w:pPr>
      <w:r w:rsidRPr="00EB3DC4">
        <w:rPr>
          <w:rFonts w:ascii="Times New Roman" w:hAnsi="Times New Roman"/>
          <w:szCs w:val="28"/>
        </w:rPr>
        <w:t>ПРОТОКОЛ №</w:t>
      </w:r>
      <w:r w:rsidR="00EA2B64">
        <w:rPr>
          <w:rFonts w:ascii="Times New Roman" w:hAnsi="Times New Roman"/>
          <w:szCs w:val="28"/>
        </w:rPr>
        <w:t xml:space="preserve"> 32</w:t>
      </w:r>
      <w:r w:rsidR="00093D79">
        <w:rPr>
          <w:rFonts w:ascii="Times New Roman" w:hAnsi="Times New Roman"/>
          <w:szCs w:val="28"/>
        </w:rPr>
        <w:t>/28</w:t>
      </w:r>
      <w:r w:rsidR="00EA2B64">
        <w:rPr>
          <w:rFonts w:ascii="Times New Roman" w:hAnsi="Times New Roman"/>
          <w:szCs w:val="28"/>
        </w:rPr>
        <w:t>/29</w:t>
      </w:r>
    </w:p>
    <w:p w:rsidR="004E03ED" w:rsidRPr="00EB3DC4" w:rsidRDefault="004E03ED" w:rsidP="004E03ED">
      <w:pPr>
        <w:jc w:val="center"/>
        <w:rPr>
          <w:b/>
          <w:szCs w:val="28"/>
        </w:rPr>
      </w:pPr>
      <w:r w:rsidRPr="00EB3DC4">
        <w:rPr>
          <w:b/>
          <w:szCs w:val="28"/>
          <w:lang w:val="ru-RU"/>
        </w:rPr>
        <w:t>с</w:t>
      </w:r>
      <w:proofErr w:type="spellStart"/>
      <w:r w:rsidRPr="00EB3DC4">
        <w:rPr>
          <w:b/>
          <w:szCs w:val="28"/>
        </w:rPr>
        <w:t>пільного</w:t>
      </w:r>
      <w:proofErr w:type="spellEnd"/>
      <w:r w:rsidRPr="00EB3DC4">
        <w:rPr>
          <w:b/>
          <w:szCs w:val="28"/>
        </w:rPr>
        <w:t xml:space="preserve"> засідання постійних комісій обласної ради з питань освіти, науки, культури, молодіжної політики, спорту і туризму, </w:t>
      </w:r>
      <w:r w:rsidR="00EB3DC4" w:rsidRPr="00EB3DC4">
        <w:rPr>
          <w:b/>
          <w:szCs w:val="28"/>
        </w:rPr>
        <w:t xml:space="preserve">з питань </w:t>
      </w:r>
      <w:r w:rsidRPr="00EB3DC4">
        <w:rPr>
          <w:b/>
          <w:szCs w:val="28"/>
        </w:rPr>
        <w:t xml:space="preserve">сільського господарства, продовольства та земельних відносин </w:t>
      </w:r>
      <w:r w:rsidR="00EB3DC4" w:rsidRPr="00EB3DC4">
        <w:rPr>
          <w:b/>
          <w:szCs w:val="28"/>
        </w:rPr>
        <w:t xml:space="preserve">та </w:t>
      </w:r>
      <w:r w:rsidRPr="00EB3DC4">
        <w:rPr>
          <w:b/>
          <w:szCs w:val="28"/>
        </w:rPr>
        <w:t>з питань охорони здоров’я, праці та соціального захисту населення.</w:t>
      </w:r>
    </w:p>
    <w:p w:rsidR="004E03ED" w:rsidRPr="00EF4DC9" w:rsidRDefault="004E03ED" w:rsidP="004E03ED">
      <w:pPr>
        <w:jc w:val="center"/>
        <w:rPr>
          <w:sz w:val="24"/>
          <w:szCs w:val="24"/>
        </w:rPr>
      </w:pPr>
    </w:p>
    <w:tbl>
      <w:tblPr>
        <w:tblW w:w="4887" w:type="dxa"/>
        <w:tblInd w:w="5157" w:type="dxa"/>
        <w:tblLayout w:type="fixed"/>
        <w:tblLook w:val="0000" w:firstRow="0" w:lastRow="0" w:firstColumn="0" w:lastColumn="0" w:noHBand="0" w:noVBand="0"/>
      </w:tblPr>
      <w:tblGrid>
        <w:gridCol w:w="2224"/>
        <w:gridCol w:w="2663"/>
      </w:tblGrid>
      <w:tr w:rsidR="004E03ED" w:rsidRPr="00EF4DC9" w:rsidTr="000219DD">
        <w:tc>
          <w:tcPr>
            <w:tcW w:w="2224" w:type="dxa"/>
          </w:tcPr>
          <w:p w:rsidR="004E03ED" w:rsidRPr="00EF4DC9" w:rsidRDefault="004E03ED" w:rsidP="000219DD">
            <w:pPr>
              <w:ind w:left="-57"/>
              <w:jc w:val="both"/>
              <w:rPr>
                <w:i/>
                <w:sz w:val="24"/>
                <w:szCs w:val="24"/>
              </w:rPr>
            </w:pPr>
            <w:r w:rsidRPr="00EF4DC9">
              <w:rPr>
                <w:i/>
                <w:sz w:val="24"/>
                <w:szCs w:val="24"/>
              </w:rPr>
              <w:t>Дата проведення:</w:t>
            </w:r>
          </w:p>
        </w:tc>
        <w:tc>
          <w:tcPr>
            <w:tcW w:w="2663" w:type="dxa"/>
          </w:tcPr>
          <w:p w:rsidR="004E03ED" w:rsidRPr="00EF4DC9" w:rsidRDefault="004E03ED" w:rsidP="000219DD">
            <w:pPr>
              <w:ind w:left="-57" w:right="872"/>
              <w:jc w:val="both"/>
              <w:rPr>
                <w:i/>
                <w:sz w:val="24"/>
                <w:szCs w:val="24"/>
              </w:rPr>
            </w:pPr>
            <w:r>
              <w:rPr>
                <w:i/>
                <w:sz w:val="24"/>
                <w:szCs w:val="24"/>
              </w:rPr>
              <w:t>28.03.2020</w:t>
            </w:r>
          </w:p>
        </w:tc>
      </w:tr>
      <w:tr w:rsidR="004E03ED" w:rsidRPr="00EF4DC9" w:rsidTr="000219DD">
        <w:tc>
          <w:tcPr>
            <w:tcW w:w="2224" w:type="dxa"/>
          </w:tcPr>
          <w:p w:rsidR="004E03ED" w:rsidRPr="00EF4DC9" w:rsidRDefault="004E03ED" w:rsidP="000219DD">
            <w:pPr>
              <w:ind w:left="-57"/>
              <w:jc w:val="both"/>
              <w:rPr>
                <w:i/>
                <w:sz w:val="24"/>
                <w:szCs w:val="24"/>
              </w:rPr>
            </w:pPr>
            <w:r w:rsidRPr="00EF4DC9">
              <w:rPr>
                <w:i/>
                <w:sz w:val="24"/>
                <w:szCs w:val="24"/>
              </w:rPr>
              <w:t>Час проведення:</w:t>
            </w:r>
          </w:p>
        </w:tc>
        <w:tc>
          <w:tcPr>
            <w:tcW w:w="2663" w:type="dxa"/>
          </w:tcPr>
          <w:p w:rsidR="004E03ED" w:rsidRPr="00EF4DC9" w:rsidRDefault="004E03ED" w:rsidP="000219DD">
            <w:pPr>
              <w:ind w:left="-57" w:right="872"/>
              <w:jc w:val="both"/>
              <w:rPr>
                <w:i/>
                <w:sz w:val="24"/>
                <w:szCs w:val="24"/>
              </w:rPr>
            </w:pPr>
            <w:r w:rsidRPr="00EF4DC9">
              <w:rPr>
                <w:i/>
                <w:sz w:val="24"/>
                <w:szCs w:val="24"/>
              </w:rPr>
              <w:t>1</w:t>
            </w:r>
            <w:r>
              <w:rPr>
                <w:i/>
                <w:sz w:val="24"/>
                <w:szCs w:val="24"/>
              </w:rPr>
              <w:t>1</w:t>
            </w:r>
            <w:r w:rsidRPr="00EF4DC9">
              <w:rPr>
                <w:i/>
                <w:sz w:val="24"/>
                <w:szCs w:val="24"/>
              </w:rPr>
              <w:t>.00</w:t>
            </w:r>
          </w:p>
        </w:tc>
      </w:tr>
      <w:tr w:rsidR="004E03ED" w:rsidRPr="00EF4DC9" w:rsidTr="000219DD">
        <w:tc>
          <w:tcPr>
            <w:tcW w:w="2224" w:type="dxa"/>
          </w:tcPr>
          <w:p w:rsidR="004E03ED" w:rsidRPr="00EF4DC9" w:rsidRDefault="004E03ED" w:rsidP="000219DD">
            <w:pPr>
              <w:ind w:left="-57"/>
              <w:jc w:val="both"/>
              <w:rPr>
                <w:i/>
                <w:sz w:val="24"/>
                <w:szCs w:val="24"/>
              </w:rPr>
            </w:pPr>
            <w:r w:rsidRPr="00EF4DC9">
              <w:rPr>
                <w:i/>
                <w:sz w:val="24"/>
                <w:szCs w:val="24"/>
              </w:rPr>
              <w:t>Місце проведення:</w:t>
            </w:r>
          </w:p>
        </w:tc>
        <w:tc>
          <w:tcPr>
            <w:tcW w:w="2663" w:type="dxa"/>
          </w:tcPr>
          <w:p w:rsidR="004E03ED" w:rsidRPr="00EF4DC9" w:rsidRDefault="004E03ED" w:rsidP="000219DD">
            <w:pPr>
              <w:ind w:left="-57" w:right="-108"/>
              <w:jc w:val="both"/>
              <w:rPr>
                <w:i/>
                <w:sz w:val="24"/>
                <w:szCs w:val="24"/>
              </w:rPr>
            </w:pPr>
            <w:r>
              <w:rPr>
                <w:i/>
                <w:sz w:val="24"/>
                <w:szCs w:val="24"/>
              </w:rPr>
              <w:t xml:space="preserve">Малий зал </w:t>
            </w:r>
          </w:p>
          <w:p w:rsidR="004E03ED" w:rsidRPr="00EF4DC9" w:rsidRDefault="004E03ED" w:rsidP="000219DD">
            <w:pPr>
              <w:ind w:right="-108"/>
              <w:jc w:val="both"/>
              <w:rPr>
                <w:i/>
                <w:sz w:val="24"/>
                <w:szCs w:val="24"/>
              </w:rPr>
            </w:pPr>
          </w:p>
        </w:tc>
      </w:tr>
    </w:tbl>
    <w:p w:rsidR="004E03ED" w:rsidRDefault="004E03ED" w:rsidP="004E03ED">
      <w:pPr>
        <w:jc w:val="both"/>
        <w:rPr>
          <w:color w:val="000000"/>
          <w:sz w:val="26"/>
          <w:szCs w:val="26"/>
        </w:rPr>
      </w:pPr>
      <w:r w:rsidRPr="006634C5">
        <w:rPr>
          <w:b/>
          <w:i/>
          <w:color w:val="000000"/>
          <w:sz w:val="26"/>
          <w:szCs w:val="26"/>
          <w:u w:val="single"/>
        </w:rPr>
        <w:t>Присутні члени комісії</w:t>
      </w:r>
      <w:r w:rsidRPr="006634C5">
        <w:rPr>
          <w:b/>
          <w:color w:val="000000"/>
          <w:sz w:val="26"/>
          <w:szCs w:val="26"/>
        </w:rPr>
        <w:t>:</w:t>
      </w:r>
      <w:r w:rsidRPr="006634C5">
        <w:rPr>
          <w:color w:val="000000"/>
          <w:sz w:val="26"/>
          <w:szCs w:val="26"/>
        </w:rPr>
        <w:t xml:space="preserve"> </w:t>
      </w:r>
      <w:r>
        <w:rPr>
          <w:color w:val="000000"/>
          <w:sz w:val="26"/>
          <w:szCs w:val="26"/>
        </w:rPr>
        <w:t xml:space="preserve">Павлюк </w:t>
      </w:r>
      <w:r w:rsidR="003E616D">
        <w:rPr>
          <w:color w:val="000000"/>
          <w:sz w:val="26"/>
          <w:szCs w:val="26"/>
        </w:rPr>
        <w:t>П.М.,</w:t>
      </w:r>
      <w:r>
        <w:rPr>
          <w:color w:val="000000"/>
          <w:sz w:val="26"/>
          <w:szCs w:val="26"/>
        </w:rPr>
        <w:t xml:space="preserve"> </w:t>
      </w:r>
      <w:proofErr w:type="spellStart"/>
      <w:r>
        <w:rPr>
          <w:color w:val="000000"/>
          <w:sz w:val="26"/>
          <w:szCs w:val="26"/>
        </w:rPr>
        <w:t>Новосельська</w:t>
      </w:r>
      <w:proofErr w:type="spellEnd"/>
      <w:r>
        <w:rPr>
          <w:color w:val="000000"/>
          <w:sz w:val="26"/>
          <w:szCs w:val="26"/>
        </w:rPr>
        <w:t xml:space="preserve"> Н.Я, </w:t>
      </w:r>
      <w:proofErr w:type="spellStart"/>
      <w:r>
        <w:rPr>
          <w:color w:val="000000"/>
          <w:sz w:val="26"/>
          <w:szCs w:val="26"/>
        </w:rPr>
        <w:t>Олицький</w:t>
      </w:r>
      <w:proofErr w:type="spellEnd"/>
      <w:r>
        <w:rPr>
          <w:color w:val="000000"/>
          <w:sz w:val="26"/>
          <w:szCs w:val="26"/>
        </w:rPr>
        <w:t xml:space="preserve"> М.В.,</w:t>
      </w:r>
      <w:r w:rsidRPr="008B1A7C">
        <w:rPr>
          <w:color w:val="000000"/>
          <w:sz w:val="26"/>
          <w:szCs w:val="26"/>
        </w:rPr>
        <w:t xml:space="preserve"> </w:t>
      </w:r>
      <w:r w:rsidR="003E616D">
        <w:rPr>
          <w:color w:val="000000"/>
          <w:sz w:val="26"/>
          <w:szCs w:val="26"/>
        </w:rPr>
        <w:t xml:space="preserve">         </w:t>
      </w:r>
      <w:proofErr w:type="spellStart"/>
      <w:r w:rsidR="003E616D">
        <w:rPr>
          <w:color w:val="000000"/>
          <w:sz w:val="26"/>
          <w:szCs w:val="26"/>
        </w:rPr>
        <w:t>Атаманчук</w:t>
      </w:r>
      <w:proofErr w:type="spellEnd"/>
      <w:r w:rsidR="003E616D">
        <w:rPr>
          <w:color w:val="000000"/>
          <w:sz w:val="26"/>
          <w:szCs w:val="26"/>
        </w:rPr>
        <w:t xml:space="preserve"> А.І., Присяжний В.Б., </w:t>
      </w:r>
      <w:r>
        <w:rPr>
          <w:color w:val="000000"/>
          <w:sz w:val="26"/>
          <w:szCs w:val="26"/>
        </w:rPr>
        <w:t xml:space="preserve">Чубар В.М., </w:t>
      </w:r>
      <w:proofErr w:type="spellStart"/>
      <w:r w:rsidR="003E616D">
        <w:rPr>
          <w:color w:val="000000"/>
          <w:sz w:val="26"/>
          <w:szCs w:val="26"/>
        </w:rPr>
        <w:t>Завроцький</w:t>
      </w:r>
      <w:proofErr w:type="spellEnd"/>
      <w:r w:rsidR="003E616D">
        <w:rPr>
          <w:color w:val="000000"/>
          <w:sz w:val="26"/>
          <w:szCs w:val="26"/>
        </w:rPr>
        <w:t xml:space="preserve"> О.І., </w:t>
      </w:r>
      <w:r>
        <w:rPr>
          <w:color w:val="000000"/>
          <w:sz w:val="26"/>
          <w:szCs w:val="26"/>
        </w:rPr>
        <w:t xml:space="preserve">Янчук М.А., </w:t>
      </w:r>
      <w:proofErr w:type="spellStart"/>
      <w:r w:rsidR="003E616D">
        <w:rPr>
          <w:color w:val="000000"/>
          <w:sz w:val="26"/>
          <w:szCs w:val="26"/>
        </w:rPr>
        <w:t>Жвалюк</w:t>
      </w:r>
      <w:proofErr w:type="spellEnd"/>
      <w:r w:rsidR="003E616D">
        <w:rPr>
          <w:color w:val="000000"/>
          <w:sz w:val="26"/>
          <w:szCs w:val="26"/>
        </w:rPr>
        <w:t xml:space="preserve"> М.В.,</w:t>
      </w:r>
      <w:r w:rsidR="003E616D" w:rsidRPr="00D17547">
        <w:rPr>
          <w:color w:val="000000"/>
          <w:sz w:val="26"/>
          <w:szCs w:val="26"/>
        </w:rPr>
        <w:t xml:space="preserve"> </w:t>
      </w:r>
      <w:r>
        <w:rPr>
          <w:color w:val="000000"/>
          <w:sz w:val="26"/>
          <w:szCs w:val="26"/>
        </w:rPr>
        <w:t xml:space="preserve">Гнатюк М.Г., </w:t>
      </w:r>
      <w:proofErr w:type="spellStart"/>
      <w:r w:rsidR="003E616D">
        <w:rPr>
          <w:color w:val="000000"/>
          <w:sz w:val="26"/>
          <w:szCs w:val="26"/>
        </w:rPr>
        <w:t>Ящук</w:t>
      </w:r>
      <w:proofErr w:type="spellEnd"/>
      <w:r w:rsidR="003E616D">
        <w:rPr>
          <w:color w:val="000000"/>
          <w:sz w:val="26"/>
          <w:szCs w:val="26"/>
        </w:rPr>
        <w:t xml:space="preserve"> І.П., </w:t>
      </w:r>
      <w:r>
        <w:rPr>
          <w:color w:val="000000"/>
          <w:sz w:val="26"/>
          <w:szCs w:val="26"/>
        </w:rPr>
        <w:t xml:space="preserve">Василик Т.П., Ткаченко У.Ю., </w:t>
      </w:r>
      <w:proofErr w:type="spellStart"/>
      <w:r>
        <w:rPr>
          <w:color w:val="000000"/>
          <w:sz w:val="26"/>
          <w:szCs w:val="26"/>
        </w:rPr>
        <w:t>Ромасюков</w:t>
      </w:r>
      <w:proofErr w:type="spellEnd"/>
      <w:r>
        <w:rPr>
          <w:color w:val="000000"/>
          <w:sz w:val="26"/>
          <w:szCs w:val="26"/>
        </w:rPr>
        <w:t xml:space="preserve"> А.Є., </w:t>
      </w:r>
      <w:proofErr w:type="spellStart"/>
      <w:r>
        <w:rPr>
          <w:color w:val="000000"/>
          <w:sz w:val="26"/>
          <w:szCs w:val="26"/>
        </w:rPr>
        <w:t>Скримський</w:t>
      </w:r>
      <w:proofErr w:type="spellEnd"/>
      <w:r>
        <w:rPr>
          <w:color w:val="000000"/>
          <w:sz w:val="26"/>
          <w:szCs w:val="26"/>
        </w:rPr>
        <w:t xml:space="preserve"> Р.Ф.</w:t>
      </w:r>
    </w:p>
    <w:p w:rsidR="004E03ED" w:rsidRPr="006634C5" w:rsidRDefault="004E03ED" w:rsidP="004E03ED">
      <w:pPr>
        <w:jc w:val="both"/>
        <w:rPr>
          <w:color w:val="000000"/>
          <w:sz w:val="26"/>
          <w:szCs w:val="26"/>
        </w:rPr>
      </w:pPr>
      <w:r w:rsidRPr="006634C5">
        <w:rPr>
          <w:b/>
          <w:i/>
          <w:color w:val="000000"/>
          <w:sz w:val="26"/>
          <w:szCs w:val="26"/>
          <w:u w:val="single"/>
        </w:rPr>
        <w:t>Відсутні члени комісії</w:t>
      </w:r>
      <w:r w:rsidRPr="006634C5">
        <w:rPr>
          <w:b/>
          <w:color w:val="000000"/>
          <w:sz w:val="26"/>
          <w:szCs w:val="26"/>
          <w:u w:val="single"/>
        </w:rPr>
        <w:t>:</w:t>
      </w:r>
      <w:r w:rsidRPr="006634C5">
        <w:rPr>
          <w:b/>
          <w:color w:val="000000"/>
          <w:sz w:val="26"/>
          <w:szCs w:val="26"/>
        </w:rPr>
        <w:t xml:space="preserve"> </w:t>
      </w:r>
      <w:proofErr w:type="spellStart"/>
      <w:r>
        <w:rPr>
          <w:color w:val="000000"/>
          <w:sz w:val="26"/>
          <w:szCs w:val="26"/>
        </w:rPr>
        <w:t>Мастій</w:t>
      </w:r>
      <w:proofErr w:type="spellEnd"/>
      <w:r>
        <w:rPr>
          <w:color w:val="000000"/>
          <w:sz w:val="26"/>
          <w:szCs w:val="26"/>
        </w:rPr>
        <w:t xml:space="preserve"> В.В., Олуйко В.М., Драган О.В., Терлецька Г.В., </w:t>
      </w:r>
      <w:proofErr w:type="spellStart"/>
      <w:r>
        <w:rPr>
          <w:color w:val="000000"/>
          <w:sz w:val="26"/>
          <w:szCs w:val="26"/>
        </w:rPr>
        <w:t>Строяновський</w:t>
      </w:r>
      <w:proofErr w:type="spellEnd"/>
      <w:r>
        <w:rPr>
          <w:color w:val="000000"/>
          <w:sz w:val="26"/>
          <w:szCs w:val="26"/>
        </w:rPr>
        <w:t xml:space="preserve"> В.С., </w:t>
      </w:r>
      <w:proofErr w:type="spellStart"/>
      <w:r>
        <w:rPr>
          <w:color w:val="000000"/>
          <w:sz w:val="26"/>
          <w:szCs w:val="26"/>
        </w:rPr>
        <w:t>Скринчук</w:t>
      </w:r>
      <w:proofErr w:type="spellEnd"/>
      <w:r>
        <w:rPr>
          <w:color w:val="000000"/>
          <w:sz w:val="26"/>
          <w:szCs w:val="26"/>
        </w:rPr>
        <w:t xml:space="preserve"> О.Л., </w:t>
      </w:r>
      <w:proofErr w:type="spellStart"/>
      <w:r>
        <w:rPr>
          <w:color w:val="000000"/>
          <w:sz w:val="26"/>
          <w:szCs w:val="26"/>
        </w:rPr>
        <w:t>Пшибельський</w:t>
      </w:r>
      <w:proofErr w:type="spellEnd"/>
      <w:r>
        <w:rPr>
          <w:color w:val="000000"/>
          <w:sz w:val="26"/>
          <w:szCs w:val="26"/>
        </w:rPr>
        <w:t xml:space="preserve"> Р.Б., Зозуля С.В., </w:t>
      </w:r>
      <w:proofErr w:type="spellStart"/>
      <w:r w:rsidR="003E616D">
        <w:rPr>
          <w:color w:val="000000"/>
          <w:sz w:val="26"/>
          <w:szCs w:val="26"/>
        </w:rPr>
        <w:t>Бандирський</w:t>
      </w:r>
      <w:proofErr w:type="spellEnd"/>
      <w:r w:rsidR="003E616D">
        <w:rPr>
          <w:color w:val="000000"/>
          <w:sz w:val="26"/>
          <w:szCs w:val="26"/>
        </w:rPr>
        <w:t xml:space="preserve"> В.А.,</w:t>
      </w:r>
      <w:r w:rsidR="003E616D" w:rsidRPr="003E616D">
        <w:rPr>
          <w:color w:val="000000"/>
          <w:sz w:val="26"/>
          <w:szCs w:val="26"/>
        </w:rPr>
        <w:t xml:space="preserve"> </w:t>
      </w:r>
      <w:r w:rsidR="003E616D">
        <w:rPr>
          <w:color w:val="000000"/>
          <w:sz w:val="26"/>
          <w:szCs w:val="26"/>
        </w:rPr>
        <w:t xml:space="preserve">Гладій В.Є., Семенюк Ю.І., </w:t>
      </w:r>
      <w:proofErr w:type="spellStart"/>
      <w:r>
        <w:rPr>
          <w:color w:val="000000"/>
          <w:sz w:val="26"/>
          <w:szCs w:val="26"/>
        </w:rPr>
        <w:t>Флаксемберг</w:t>
      </w:r>
      <w:proofErr w:type="spellEnd"/>
      <w:r>
        <w:rPr>
          <w:color w:val="000000"/>
          <w:sz w:val="26"/>
          <w:szCs w:val="26"/>
        </w:rPr>
        <w:t xml:space="preserve"> А.С., </w:t>
      </w:r>
      <w:r w:rsidR="003E616D">
        <w:rPr>
          <w:color w:val="000000"/>
          <w:sz w:val="26"/>
          <w:szCs w:val="26"/>
        </w:rPr>
        <w:t xml:space="preserve">Ткач Б.В., </w:t>
      </w:r>
      <w:proofErr w:type="spellStart"/>
      <w:r>
        <w:rPr>
          <w:color w:val="000000"/>
          <w:sz w:val="26"/>
          <w:szCs w:val="26"/>
        </w:rPr>
        <w:t>Дралюк</w:t>
      </w:r>
      <w:proofErr w:type="spellEnd"/>
      <w:r>
        <w:rPr>
          <w:color w:val="000000"/>
          <w:sz w:val="26"/>
          <w:szCs w:val="26"/>
        </w:rPr>
        <w:t xml:space="preserve"> М.І., </w:t>
      </w:r>
      <w:proofErr w:type="spellStart"/>
      <w:r w:rsidR="003E616D">
        <w:rPr>
          <w:color w:val="000000"/>
          <w:sz w:val="26"/>
          <w:szCs w:val="26"/>
        </w:rPr>
        <w:t>Кухарук</w:t>
      </w:r>
      <w:proofErr w:type="spellEnd"/>
      <w:r w:rsidR="003E616D">
        <w:rPr>
          <w:color w:val="000000"/>
          <w:sz w:val="26"/>
          <w:szCs w:val="26"/>
        </w:rPr>
        <w:t xml:space="preserve"> Н.Л., </w:t>
      </w:r>
      <w:proofErr w:type="spellStart"/>
      <w:r w:rsidR="003E616D">
        <w:rPr>
          <w:color w:val="000000"/>
          <w:sz w:val="26"/>
          <w:szCs w:val="26"/>
        </w:rPr>
        <w:t>Петльований</w:t>
      </w:r>
      <w:proofErr w:type="spellEnd"/>
      <w:r w:rsidR="003E616D">
        <w:rPr>
          <w:color w:val="000000"/>
          <w:sz w:val="26"/>
          <w:szCs w:val="26"/>
        </w:rPr>
        <w:t xml:space="preserve"> Р.Ф.</w:t>
      </w:r>
    </w:p>
    <w:p w:rsidR="004E03ED" w:rsidRPr="006634C5" w:rsidRDefault="004E03ED" w:rsidP="004E03ED">
      <w:pPr>
        <w:jc w:val="both"/>
        <w:rPr>
          <w:b/>
          <w:i/>
          <w:color w:val="000000"/>
          <w:sz w:val="26"/>
          <w:szCs w:val="26"/>
          <w:u w:val="single"/>
        </w:rPr>
      </w:pPr>
    </w:p>
    <w:p w:rsidR="004E03ED" w:rsidRPr="006634C5" w:rsidRDefault="004E03ED" w:rsidP="004E03ED">
      <w:pPr>
        <w:jc w:val="both"/>
        <w:rPr>
          <w:color w:val="000000"/>
          <w:sz w:val="26"/>
          <w:szCs w:val="26"/>
        </w:rPr>
      </w:pPr>
      <w:r>
        <w:rPr>
          <w:b/>
          <w:i/>
          <w:color w:val="000000"/>
          <w:sz w:val="26"/>
          <w:szCs w:val="26"/>
          <w:u w:val="single"/>
        </w:rPr>
        <w:t>Головувала</w:t>
      </w:r>
      <w:r w:rsidRPr="006634C5">
        <w:rPr>
          <w:b/>
          <w:i/>
          <w:color w:val="000000"/>
          <w:sz w:val="26"/>
          <w:szCs w:val="26"/>
          <w:u w:val="single"/>
        </w:rPr>
        <w:t xml:space="preserve"> на комісії</w:t>
      </w:r>
      <w:r>
        <w:rPr>
          <w:b/>
          <w:color w:val="000000"/>
          <w:sz w:val="26"/>
          <w:szCs w:val="26"/>
          <w:u w:val="single"/>
        </w:rPr>
        <w:t xml:space="preserve"> </w:t>
      </w:r>
      <w:r w:rsidRPr="006634C5">
        <w:rPr>
          <w:color w:val="000000"/>
          <w:sz w:val="26"/>
          <w:szCs w:val="26"/>
        </w:rPr>
        <w:t xml:space="preserve"> </w:t>
      </w:r>
      <w:proofErr w:type="spellStart"/>
      <w:r>
        <w:rPr>
          <w:color w:val="000000"/>
          <w:sz w:val="26"/>
          <w:szCs w:val="26"/>
        </w:rPr>
        <w:t>Ящук</w:t>
      </w:r>
      <w:proofErr w:type="spellEnd"/>
      <w:r>
        <w:rPr>
          <w:color w:val="000000"/>
          <w:sz w:val="26"/>
          <w:szCs w:val="26"/>
        </w:rPr>
        <w:t xml:space="preserve"> І.П. – голова постійної комісії з питань освіти, науки, культури, молодіжної політики, спорту і туризму.</w:t>
      </w:r>
    </w:p>
    <w:p w:rsidR="004E03ED" w:rsidRDefault="004E03ED" w:rsidP="004E03ED">
      <w:pPr>
        <w:jc w:val="both"/>
        <w:rPr>
          <w:b/>
          <w:caps/>
          <w:sz w:val="24"/>
          <w:szCs w:val="24"/>
          <w:lang w:val="ru-RU"/>
        </w:rPr>
      </w:pPr>
    </w:p>
    <w:p w:rsidR="004E03ED" w:rsidRPr="00BC3D09" w:rsidRDefault="004E03ED" w:rsidP="004E03ED">
      <w:pPr>
        <w:jc w:val="both"/>
        <w:rPr>
          <w:b/>
          <w:caps/>
          <w:sz w:val="24"/>
          <w:szCs w:val="24"/>
          <w:lang w:val="ru-RU"/>
        </w:rPr>
      </w:pPr>
    </w:p>
    <w:p w:rsidR="004E03ED" w:rsidRDefault="004E03ED" w:rsidP="004E03ED">
      <w:pPr>
        <w:ind w:left="708"/>
        <w:jc w:val="center"/>
        <w:rPr>
          <w:rFonts w:eastAsiaTheme="minorHAnsi"/>
          <w:b/>
          <w:bCs/>
          <w:szCs w:val="28"/>
          <w:u w:val="single"/>
        </w:rPr>
      </w:pPr>
    </w:p>
    <w:p w:rsidR="004E03ED" w:rsidRPr="004F6745" w:rsidRDefault="004E03ED" w:rsidP="004E03ED">
      <w:pPr>
        <w:ind w:left="708"/>
        <w:jc w:val="center"/>
        <w:rPr>
          <w:rFonts w:eastAsiaTheme="minorHAnsi"/>
          <w:b/>
          <w:bCs/>
          <w:szCs w:val="28"/>
          <w:u w:val="single"/>
        </w:rPr>
      </w:pPr>
      <w:r w:rsidRPr="004F6745">
        <w:rPr>
          <w:rFonts w:eastAsiaTheme="minorHAnsi"/>
          <w:b/>
          <w:bCs/>
          <w:szCs w:val="28"/>
          <w:u w:val="single"/>
        </w:rPr>
        <w:t>ПОРЯДОК ДЕННИЙ:</w:t>
      </w:r>
    </w:p>
    <w:p w:rsidR="004E03ED" w:rsidRPr="004F6745" w:rsidRDefault="004E03ED" w:rsidP="004E03ED">
      <w:pPr>
        <w:ind w:left="708"/>
        <w:jc w:val="both"/>
        <w:rPr>
          <w:rFonts w:eastAsiaTheme="minorHAnsi"/>
          <w:b/>
          <w:bCs/>
          <w:szCs w:val="28"/>
          <w:u w:val="single"/>
        </w:rPr>
      </w:pPr>
    </w:p>
    <w:p w:rsidR="00660CD3" w:rsidRDefault="004E03ED" w:rsidP="00660CD3">
      <w:pPr>
        <w:pStyle w:val="a5"/>
        <w:numPr>
          <w:ilvl w:val="0"/>
          <w:numId w:val="2"/>
        </w:numPr>
        <w:jc w:val="both"/>
        <w:rPr>
          <w:b/>
          <w:bCs/>
          <w:szCs w:val="28"/>
        </w:rPr>
      </w:pPr>
      <w:r w:rsidRPr="00660CD3">
        <w:rPr>
          <w:b/>
          <w:bCs/>
          <w:szCs w:val="28"/>
        </w:rPr>
        <w:t xml:space="preserve">Про внесення змін до програми централізованого забезпечення </w:t>
      </w:r>
    </w:p>
    <w:p w:rsidR="004E03ED" w:rsidRPr="00660CD3" w:rsidRDefault="004E03ED" w:rsidP="00660CD3">
      <w:pPr>
        <w:jc w:val="both"/>
        <w:rPr>
          <w:b/>
          <w:bCs/>
          <w:szCs w:val="28"/>
        </w:rPr>
      </w:pPr>
      <w:r w:rsidRPr="00660CD3">
        <w:rPr>
          <w:b/>
          <w:bCs/>
          <w:szCs w:val="28"/>
        </w:rPr>
        <w:t xml:space="preserve">медичних закладів </w:t>
      </w:r>
      <w:proofErr w:type="spellStart"/>
      <w:r w:rsidRPr="00660CD3">
        <w:rPr>
          <w:b/>
          <w:bCs/>
          <w:szCs w:val="28"/>
        </w:rPr>
        <w:t>дороговартісним</w:t>
      </w:r>
      <w:proofErr w:type="spellEnd"/>
      <w:r w:rsidRPr="00660CD3">
        <w:rPr>
          <w:b/>
          <w:bCs/>
          <w:szCs w:val="28"/>
        </w:rPr>
        <w:t xml:space="preserve"> медичним обладнанням, медикаментами та виробами медичного призначення на 2006-2020 роки.</w:t>
      </w:r>
    </w:p>
    <w:tbl>
      <w:tblPr>
        <w:tblW w:w="0" w:type="auto"/>
        <w:tblInd w:w="1728" w:type="dxa"/>
        <w:tblLook w:val="01E0" w:firstRow="1" w:lastRow="1" w:firstColumn="1" w:lastColumn="1" w:noHBand="0" w:noVBand="0"/>
      </w:tblPr>
      <w:tblGrid>
        <w:gridCol w:w="1716"/>
        <w:gridCol w:w="236"/>
        <w:gridCol w:w="5890"/>
      </w:tblGrid>
      <w:tr w:rsidR="004E03ED" w:rsidRPr="004F6745" w:rsidTr="000219DD">
        <w:tc>
          <w:tcPr>
            <w:tcW w:w="1716" w:type="dxa"/>
          </w:tcPr>
          <w:p w:rsidR="004E03ED" w:rsidRPr="004F6745" w:rsidRDefault="004E03ED" w:rsidP="000219DD">
            <w:pPr>
              <w:tabs>
                <w:tab w:val="num" w:pos="560"/>
              </w:tabs>
              <w:ind w:left="560" w:hanging="420"/>
              <w:jc w:val="both"/>
              <w:rPr>
                <w:szCs w:val="28"/>
              </w:rPr>
            </w:pPr>
            <w:r w:rsidRPr="004F6745">
              <w:rPr>
                <w:szCs w:val="28"/>
              </w:rPr>
              <w:t>Інформує:</w:t>
            </w:r>
          </w:p>
        </w:tc>
        <w:tc>
          <w:tcPr>
            <w:tcW w:w="236" w:type="dxa"/>
          </w:tcPr>
          <w:p w:rsidR="004E03ED" w:rsidRPr="004F6745" w:rsidRDefault="004E03ED" w:rsidP="000219DD">
            <w:pPr>
              <w:tabs>
                <w:tab w:val="num" w:pos="560"/>
              </w:tabs>
              <w:ind w:left="560" w:hanging="420"/>
              <w:jc w:val="both"/>
              <w:rPr>
                <w:szCs w:val="28"/>
              </w:rPr>
            </w:pPr>
          </w:p>
        </w:tc>
        <w:tc>
          <w:tcPr>
            <w:tcW w:w="5890" w:type="dxa"/>
          </w:tcPr>
          <w:p w:rsidR="004E03ED" w:rsidRPr="004F6745" w:rsidRDefault="00660CD3" w:rsidP="000219DD">
            <w:pPr>
              <w:spacing w:after="120"/>
              <w:jc w:val="both"/>
              <w:rPr>
                <w:szCs w:val="28"/>
              </w:rPr>
            </w:pPr>
            <w:r>
              <w:rPr>
                <w:szCs w:val="28"/>
              </w:rPr>
              <w:t>Мартинюк Олена Іванівна – начальник відділу обліку, економіки та супроводу державних програм Департаменту охорони здоров’я облдержадміністрації</w:t>
            </w:r>
          </w:p>
        </w:tc>
      </w:tr>
    </w:tbl>
    <w:p w:rsidR="004E03ED" w:rsidRPr="004F6745" w:rsidRDefault="004E03ED" w:rsidP="00660CD3">
      <w:pPr>
        <w:spacing w:after="120"/>
        <w:jc w:val="both"/>
        <w:rPr>
          <w:szCs w:val="28"/>
        </w:rPr>
      </w:pPr>
    </w:p>
    <w:p w:rsidR="00660CD3" w:rsidRDefault="004E03ED" w:rsidP="00660CD3">
      <w:pPr>
        <w:pStyle w:val="a5"/>
        <w:numPr>
          <w:ilvl w:val="0"/>
          <w:numId w:val="2"/>
        </w:numPr>
        <w:jc w:val="both"/>
        <w:rPr>
          <w:b/>
          <w:bCs/>
          <w:szCs w:val="28"/>
        </w:rPr>
      </w:pPr>
      <w:r w:rsidRPr="00660CD3">
        <w:rPr>
          <w:b/>
          <w:bCs/>
          <w:szCs w:val="28"/>
        </w:rPr>
        <w:t xml:space="preserve">Про </w:t>
      </w:r>
      <w:r w:rsidR="00660CD3">
        <w:rPr>
          <w:b/>
          <w:bCs/>
          <w:szCs w:val="28"/>
        </w:rPr>
        <w:t xml:space="preserve">внесення змін до обласного бюджету Хмельницької області на </w:t>
      </w:r>
    </w:p>
    <w:p w:rsidR="004E03ED" w:rsidRPr="00660CD3" w:rsidRDefault="00660CD3" w:rsidP="00660CD3">
      <w:pPr>
        <w:jc w:val="both"/>
        <w:rPr>
          <w:b/>
          <w:bCs/>
          <w:szCs w:val="28"/>
        </w:rPr>
      </w:pPr>
      <w:r w:rsidRPr="00660CD3">
        <w:rPr>
          <w:b/>
          <w:bCs/>
          <w:szCs w:val="28"/>
        </w:rPr>
        <w:t>2020 рік.</w:t>
      </w:r>
    </w:p>
    <w:tbl>
      <w:tblPr>
        <w:tblW w:w="0" w:type="auto"/>
        <w:tblInd w:w="1728" w:type="dxa"/>
        <w:tblLayout w:type="fixed"/>
        <w:tblLook w:val="01E0" w:firstRow="1" w:lastRow="1" w:firstColumn="1" w:lastColumn="1" w:noHBand="0" w:noVBand="0"/>
      </w:tblPr>
      <w:tblGrid>
        <w:gridCol w:w="1716"/>
        <w:gridCol w:w="236"/>
        <w:gridCol w:w="5890"/>
      </w:tblGrid>
      <w:tr w:rsidR="004E03ED" w:rsidRPr="004F6745" w:rsidTr="000219DD">
        <w:tc>
          <w:tcPr>
            <w:tcW w:w="1716" w:type="dxa"/>
          </w:tcPr>
          <w:p w:rsidR="004E03ED" w:rsidRPr="004F6745" w:rsidRDefault="004E03ED" w:rsidP="000219DD">
            <w:pPr>
              <w:tabs>
                <w:tab w:val="num" w:pos="560"/>
              </w:tabs>
              <w:ind w:left="560" w:hanging="420"/>
              <w:jc w:val="both"/>
              <w:rPr>
                <w:szCs w:val="28"/>
              </w:rPr>
            </w:pPr>
            <w:r w:rsidRPr="004F6745">
              <w:rPr>
                <w:szCs w:val="28"/>
              </w:rPr>
              <w:t>Інформує:</w:t>
            </w:r>
          </w:p>
        </w:tc>
        <w:tc>
          <w:tcPr>
            <w:tcW w:w="236" w:type="dxa"/>
          </w:tcPr>
          <w:p w:rsidR="004E03ED" w:rsidRPr="004F6745" w:rsidRDefault="004E03ED" w:rsidP="000219DD">
            <w:pPr>
              <w:tabs>
                <w:tab w:val="num" w:pos="560"/>
              </w:tabs>
              <w:ind w:left="560" w:hanging="420"/>
              <w:jc w:val="both"/>
              <w:rPr>
                <w:szCs w:val="28"/>
              </w:rPr>
            </w:pPr>
          </w:p>
        </w:tc>
        <w:tc>
          <w:tcPr>
            <w:tcW w:w="5890" w:type="dxa"/>
          </w:tcPr>
          <w:p w:rsidR="004E03ED" w:rsidRPr="004F6745" w:rsidRDefault="00660CD3" w:rsidP="000219DD">
            <w:pPr>
              <w:spacing w:after="120"/>
              <w:jc w:val="both"/>
              <w:rPr>
                <w:szCs w:val="28"/>
              </w:rPr>
            </w:pPr>
            <w:r>
              <w:rPr>
                <w:szCs w:val="28"/>
              </w:rPr>
              <w:t>Підвисоцька Наталія В’ячеславівна – начальник бюджетного управління Департаменту фінансів облдержадміністрації</w:t>
            </w:r>
          </w:p>
          <w:p w:rsidR="004E03ED" w:rsidRPr="004F6745" w:rsidRDefault="004E03ED" w:rsidP="000219DD">
            <w:pPr>
              <w:spacing w:after="120"/>
              <w:jc w:val="both"/>
              <w:rPr>
                <w:szCs w:val="28"/>
              </w:rPr>
            </w:pPr>
          </w:p>
        </w:tc>
      </w:tr>
    </w:tbl>
    <w:p w:rsidR="00660CD3" w:rsidRDefault="004E03ED" w:rsidP="00660CD3">
      <w:pPr>
        <w:pStyle w:val="a5"/>
        <w:numPr>
          <w:ilvl w:val="0"/>
          <w:numId w:val="2"/>
        </w:numPr>
        <w:jc w:val="both"/>
        <w:rPr>
          <w:b/>
          <w:bCs/>
          <w:szCs w:val="28"/>
        </w:rPr>
      </w:pPr>
      <w:r w:rsidRPr="00660CD3">
        <w:rPr>
          <w:b/>
          <w:bCs/>
          <w:szCs w:val="28"/>
        </w:rPr>
        <w:t xml:space="preserve">Про </w:t>
      </w:r>
      <w:r w:rsidR="00660CD3">
        <w:rPr>
          <w:b/>
          <w:bCs/>
          <w:szCs w:val="28"/>
        </w:rPr>
        <w:t xml:space="preserve">перейменування КЗК «Обласний літературно-меморіальний </w:t>
      </w:r>
    </w:p>
    <w:p w:rsidR="004E03ED" w:rsidRPr="00660CD3" w:rsidRDefault="00660CD3" w:rsidP="00660CD3">
      <w:pPr>
        <w:jc w:val="both"/>
        <w:rPr>
          <w:b/>
          <w:bCs/>
          <w:szCs w:val="28"/>
        </w:rPr>
      </w:pPr>
      <w:r w:rsidRPr="00660CD3">
        <w:rPr>
          <w:b/>
          <w:bCs/>
          <w:szCs w:val="28"/>
        </w:rPr>
        <w:t>музей М.О.</w:t>
      </w:r>
      <w:r>
        <w:rPr>
          <w:b/>
          <w:bCs/>
          <w:szCs w:val="28"/>
        </w:rPr>
        <w:t xml:space="preserve"> </w:t>
      </w:r>
      <w:r w:rsidRPr="00660CD3">
        <w:rPr>
          <w:b/>
          <w:bCs/>
          <w:szCs w:val="28"/>
        </w:rPr>
        <w:t>Островського».</w:t>
      </w:r>
    </w:p>
    <w:p w:rsidR="004E03ED" w:rsidRPr="004F6745" w:rsidRDefault="004E03ED" w:rsidP="004E03ED">
      <w:pPr>
        <w:spacing w:after="120"/>
        <w:ind w:left="57" w:firstLine="651"/>
        <w:jc w:val="both"/>
        <w:rPr>
          <w:b/>
          <w:bCs/>
          <w:szCs w:val="28"/>
        </w:rPr>
      </w:pPr>
    </w:p>
    <w:tbl>
      <w:tblPr>
        <w:tblW w:w="0" w:type="auto"/>
        <w:tblInd w:w="1728" w:type="dxa"/>
        <w:tblLook w:val="01E0" w:firstRow="1" w:lastRow="1" w:firstColumn="1" w:lastColumn="1" w:noHBand="0" w:noVBand="0"/>
      </w:tblPr>
      <w:tblGrid>
        <w:gridCol w:w="1716"/>
        <w:gridCol w:w="236"/>
        <w:gridCol w:w="5890"/>
      </w:tblGrid>
      <w:tr w:rsidR="004E03ED" w:rsidRPr="004F6745" w:rsidTr="000219DD">
        <w:tc>
          <w:tcPr>
            <w:tcW w:w="1716" w:type="dxa"/>
          </w:tcPr>
          <w:p w:rsidR="004E03ED" w:rsidRPr="004F6745" w:rsidRDefault="00660CD3" w:rsidP="000219DD">
            <w:pPr>
              <w:tabs>
                <w:tab w:val="num" w:pos="560"/>
              </w:tabs>
              <w:ind w:left="560" w:hanging="420"/>
              <w:jc w:val="both"/>
              <w:rPr>
                <w:szCs w:val="28"/>
              </w:rPr>
            </w:pPr>
            <w:r>
              <w:rPr>
                <w:szCs w:val="28"/>
              </w:rPr>
              <w:t>Інформує</w:t>
            </w:r>
            <w:r w:rsidR="004E03ED" w:rsidRPr="004F6745">
              <w:rPr>
                <w:szCs w:val="28"/>
              </w:rPr>
              <w:t>:</w:t>
            </w:r>
          </w:p>
        </w:tc>
        <w:tc>
          <w:tcPr>
            <w:tcW w:w="236" w:type="dxa"/>
          </w:tcPr>
          <w:p w:rsidR="004E03ED" w:rsidRPr="004F6745" w:rsidRDefault="004E03ED" w:rsidP="000219DD">
            <w:pPr>
              <w:tabs>
                <w:tab w:val="num" w:pos="560"/>
              </w:tabs>
              <w:ind w:left="560" w:hanging="420"/>
              <w:jc w:val="both"/>
              <w:rPr>
                <w:szCs w:val="28"/>
              </w:rPr>
            </w:pPr>
          </w:p>
        </w:tc>
        <w:tc>
          <w:tcPr>
            <w:tcW w:w="5890" w:type="dxa"/>
          </w:tcPr>
          <w:p w:rsidR="004E03ED" w:rsidRPr="004F6745" w:rsidRDefault="00660CD3" w:rsidP="000219DD">
            <w:pPr>
              <w:spacing w:after="120"/>
              <w:jc w:val="both"/>
              <w:rPr>
                <w:szCs w:val="28"/>
              </w:rPr>
            </w:pPr>
            <w:r>
              <w:rPr>
                <w:szCs w:val="28"/>
              </w:rPr>
              <w:t>Панасюк Микола Васильович – заступник начальника відділу з питань внутрішньої політики, адміністративно-територіального устрою та інформаційного забезпечення виконавчого апарату обласної ради</w:t>
            </w:r>
          </w:p>
        </w:tc>
      </w:tr>
      <w:tr w:rsidR="004E03ED" w:rsidRPr="004F6745" w:rsidTr="000219DD">
        <w:tc>
          <w:tcPr>
            <w:tcW w:w="1716" w:type="dxa"/>
          </w:tcPr>
          <w:p w:rsidR="004E03ED" w:rsidRPr="004F6745" w:rsidRDefault="004E03ED" w:rsidP="000219DD">
            <w:pPr>
              <w:tabs>
                <w:tab w:val="num" w:pos="560"/>
              </w:tabs>
              <w:ind w:left="560" w:hanging="420"/>
              <w:jc w:val="both"/>
              <w:rPr>
                <w:szCs w:val="28"/>
              </w:rPr>
            </w:pPr>
          </w:p>
        </w:tc>
        <w:tc>
          <w:tcPr>
            <w:tcW w:w="236" w:type="dxa"/>
          </w:tcPr>
          <w:p w:rsidR="004E03ED" w:rsidRPr="004F6745" w:rsidRDefault="004E03ED" w:rsidP="000219DD">
            <w:pPr>
              <w:tabs>
                <w:tab w:val="num" w:pos="560"/>
              </w:tabs>
              <w:ind w:left="560" w:hanging="420"/>
              <w:jc w:val="both"/>
              <w:rPr>
                <w:szCs w:val="28"/>
              </w:rPr>
            </w:pPr>
          </w:p>
        </w:tc>
        <w:tc>
          <w:tcPr>
            <w:tcW w:w="5890" w:type="dxa"/>
          </w:tcPr>
          <w:p w:rsidR="004E03ED" w:rsidRPr="004F6745" w:rsidRDefault="004E03ED" w:rsidP="000219DD">
            <w:pPr>
              <w:spacing w:after="120"/>
              <w:jc w:val="both"/>
              <w:rPr>
                <w:szCs w:val="28"/>
              </w:rPr>
            </w:pPr>
          </w:p>
        </w:tc>
      </w:tr>
    </w:tbl>
    <w:p w:rsidR="00660CD3" w:rsidRDefault="00660CD3" w:rsidP="00660CD3">
      <w:pPr>
        <w:pStyle w:val="a5"/>
        <w:numPr>
          <w:ilvl w:val="0"/>
          <w:numId w:val="4"/>
        </w:numPr>
        <w:jc w:val="both"/>
        <w:rPr>
          <w:b/>
          <w:bCs/>
          <w:szCs w:val="28"/>
        </w:rPr>
      </w:pPr>
      <w:r w:rsidRPr="00660CD3">
        <w:rPr>
          <w:b/>
          <w:bCs/>
          <w:szCs w:val="28"/>
        </w:rPr>
        <w:t xml:space="preserve">Про внесення змін до програми централізованого забезпечення </w:t>
      </w:r>
    </w:p>
    <w:p w:rsidR="00660CD3" w:rsidRPr="00660CD3" w:rsidRDefault="00660CD3" w:rsidP="00660CD3">
      <w:pPr>
        <w:jc w:val="both"/>
        <w:rPr>
          <w:b/>
          <w:bCs/>
          <w:szCs w:val="28"/>
        </w:rPr>
      </w:pPr>
      <w:r w:rsidRPr="00660CD3">
        <w:rPr>
          <w:b/>
          <w:bCs/>
          <w:szCs w:val="28"/>
        </w:rPr>
        <w:t xml:space="preserve">медичних закладів </w:t>
      </w:r>
      <w:proofErr w:type="spellStart"/>
      <w:r w:rsidRPr="00660CD3">
        <w:rPr>
          <w:b/>
          <w:bCs/>
          <w:szCs w:val="28"/>
        </w:rPr>
        <w:t>дороговартісним</w:t>
      </w:r>
      <w:proofErr w:type="spellEnd"/>
      <w:r w:rsidRPr="00660CD3">
        <w:rPr>
          <w:b/>
          <w:bCs/>
          <w:szCs w:val="28"/>
        </w:rPr>
        <w:t xml:space="preserve"> медичним обладнанням, медикаментами та виробами медичного призначення на 2006-2020 роки.</w:t>
      </w:r>
    </w:p>
    <w:p w:rsidR="004E03ED" w:rsidRPr="004F6745" w:rsidRDefault="004E03ED" w:rsidP="004E03ED">
      <w:pPr>
        <w:spacing w:after="120"/>
        <w:ind w:left="57"/>
        <w:jc w:val="both"/>
        <w:rPr>
          <w:b/>
          <w:bCs/>
          <w:szCs w:val="28"/>
        </w:rPr>
      </w:pPr>
    </w:p>
    <w:tbl>
      <w:tblPr>
        <w:tblW w:w="0" w:type="auto"/>
        <w:tblInd w:w="1728" w:type="dxa"/>
        <w:tblLook w:val="01E0" w:firstRow="1" w:lastRow="1" w:firstColumn="1" w:lastColumn="1" w:noHBand="0" w:noVBand="0"/>
      </w:tblPr>
      <w:tblGrid>
        <w:gridCol w:w="1716"/>
        <w:gridCol w:w="236"/>
        <w:gridCol w:w="5890"/>
      </w:tblGrid>
      <w:tr w:rsidR="004E03ED" w:rsidRPr="004F6745" w:rsidTr="000219DD">
        <w:tc>
          <w:tcPr>
            <w:tcW w:w="1716" w:type="dxa"/>
          </w:tcPr>
          <w:p w:rsidR="004E03ED" w:rsidRPr="004F6745" w:rsidRDefault="004E03ED" w:rsidP="000219DD">
            <w:pPr>
              <w:tabs>
                <w:tab w:val="num" w:pos="560"/>
              </w:tabs>
              <w:ind w:left="560" w:hanging="420"/>
              <w:jc w:val="both"/>
              <w:rPr>
                <w:szCs w:val="28"/>
              </w:rPr>
            </w:pPr>
            <w:r w:rsidRPr="004F6745">
              <w:rPr>
                <w:szCs w:val="28"/>
              </w:rPr>
              <w:t>Слухали:</w:t>
            </w:r>
          </w:p>
        </w:tc>
        <w:tc>
          <w:tcPr>
            <w:tcW w:w="236" w:type="dxa"/>
          </w:tcPr>
          <w:p w:rsidR="004E03ED" w:rsidRPr="004F6745" w:rsidRDefault="004E03ED" w:rsidP="000219DD">
            <w:pPr>
              <w:tabs>
                <w:tab w:val="num" w:pos="560"/>
              </w:tabs>
              <w:ind w:left="560" w:hanging="420"/>
              <w:jc w:val="both"/>
              <w:rPr>
                <w:szCs w:val="28"/>
              </w:rPr>
            </w:pPr>
          </w:p>
        </w:tc>
        <w:tc>
          <w:tcPr>
            <w:tcW w:w="5890" w:type="dxa"/>
          </w:tcPr>
          <w:p w:rsidR="004E03ED" w:rsidRPr="004F6745" w:rsidRDefault="00A94D31" w:rsidP="000219DD">
            <w:pPr>
              <w:spacing w:after="120"/>
              <w:jc w:val="both"/>
              <w:rPr>
                <w:szCs w:val="28"/>
              </w:rPr>
            </w:pPr>
            <w:r>
              <w:rPr>
                <w:szCs w:val="28"/>
              </w:rPr>
              <w:t>Мартинюк Олену Іванівну</w:t>
            </w:r>
            <w:r w:rsidR="00660CD3">
              <w:rPr>
                <w:szCs w:val="28"/>
              </w:rPr>
              <w:t xml:space="preserve"> – начальник</w:t>
            </w:r>
            <w:r>
              <w:rPr>
                <w:szCs w:val="28"/>
              </w:rPr>
              <w:t>а</w:t>
            </w:r>
            <w:r w:rsidR="00660CD3">
              <w:rPr>
                <w:szCs w:val="28"/>
              </w:rPr>
              <w:t xml:space="preserve"> відділу обліку, економіки та супроводу державних програм Департаменту охорони здоров’я облдержадміністрації</w:t>
            </w:r>
          </w:p>
        </w:tc>
      </w:tr>
      <w:tr w:rsidR="004E03ED" w:rsidRPr="004F6745" w:rsidTr="000219DD">
        <w:tc>
          <w:tcPr>
            <w:tcW w:w="1716" w:type="dxa"/>
          </w:tcPr>
          <w:p w:rsidR="004E03ED" w:rsidRPr="004F6745" w:rsidRDefault="004E03ED" w:rsidP="000219DD">
            <w:pPr>
              <w:tabs>
                <w:tab w:val="num" w:pos="560"/>
              </w:tabs>
              <w:ind w:left="560" w:hanging="420"/>
              <w:jc w:val="both"/>
              <w:rPr>
                <w:szCs w:val="28"/>
              </w:rPr>
            </w:pPr>
            <w:r w:rsidRPr="004F6745">
              <w:rPr>
                <w:szCs w:val="28"/>
              </w:rPr>
              <w:t>Вирішили:</w:t>
            </w:r>
          </w:p>
        </w:tc>
        <w:tc>
          <w:tcPr>
            <w:tcW w:w="236" w:type="dxa"/>
          </w:tcPr>
          <w:p w:rsidR="004E03ED" w:rsidRPr="004F6745" w:rsidRDefault="004E03ED" w:rsidP="000219DD">
            <w:pPr>
              <w:tabs>
                <w:tab w:val="num" w:pos="560"/>
              </w:tabs>
              <w:ind w:left="560" w:hanging="420"/>
              <w:jc w:val="both"/>
              <w:rPr>
                <w:szCs w:val="28"/>
              </w:rPr>
            </w:pPr>
          </w:p>
        </w:tc>
        <w:tc>
          <w:tcPr>
            <w:tcW w:w="5890" w:type="dxa"/>
          </w:tcPr>
          <w:p w:rsidR="00A94D31" w:rsidRPr="000D58A9" w:rsidRDefault="00A94D31" w:rsidP="000219DD">
            <w:pPr>
              <w:spacing w:after="120"/>
              <w:jc w:val="both"/>
              <w:rPr>
                <w:sz w:val="24"/>
                <w:szCs w:val="24"/>
              </w:rPr>
            </w:pPr>
            <w:r w:rsidRPr="000D58A9">
              <w:rPr>
                <w:sz w:val="24"/>
                <w:szCs w:val="24"/>
              </w:rPr>
              <w:t>Розглянувши зазначене питання, постійні комісії вирішили:</w:t>
            </w:r>
          </w:p>
          <w:p w:rsidR="00A94D31" w:rsidRPr="000D58A9" w:rsidRDefault="00A94D31" w:rsidP="00A94D31">
            <w:pPr>
              <w:pStyle w:val="a5"/>
              <w:numPr>
                <w:ilvl w:val="0"/>
                <w:numId w:val="9"/>
              </w:numPr>
              <w:jc w:val="both"/>
              <w:rPr>
                <w:sz w:val="24"/>
                <w:szCs w:val="24"/>
              </w:rPr>
            </w:pPr>
            <w:r w:rsidRPr="000D58A9">
              <w:rPr>
                <w:sz w:val="24"/>
                <w:szCs w:val="24"/>
              </w:rPr>
              <w:t>Рекомендувати обласній державній</w:t>
            </w:r>
          </w:p>
          <w:p w:rsidR="00A94D31" w:rsidRPr="000D58A9" w:rsidRDefault="00A94D31" w:rsidP="00A94D31">
            <w:pPr>
              <w:jc w:val="both"/>
              <w:rPr>
                <w:sz w:val="24"/>
                <w:szCs w:val="24"/>
              </w:rPr>
            </w:pPr>
            <w:r w:rsidRPr="000D58A9">
              <w:rPr>
                <w:sz w:val="24"/>
                <w:szCs w:val="24"/>
              </w:rPr>
              <w:t>адміністрації:</w:t>
            </w:r>
          </w:p>
          <w:p w:rsidR="00A94D31" w:rsidRPr="000D58A9" w:rsidRDefault="00A94D31" w:rsidP="00A94D31">
            <w:pPr>
              <w:pStyle w:val="a5"/>
              <w:numPr>
                <w:ilvl w:val="1"/>
                <w:numId w:val="9"/>
              </w:numPr>
              <w:jc w:val="both"/>
              <w:rPr>
                <w:sz w:val="24"/>
                <w:szCs w:val="24"/>
              </w:rPr>
            </w:pPr>
            <w:r w:rsidRPr="000D58A9">
              <w:rPr>
                <w:sz w:val="24"/>
                <w:szCs w:val="24"/>
              </w:rPr>
              <w:t xml:space="preserve">Забезпечити у найкоротші терміни </w:t>
            </w:r>
          </w:p>
          <w:p w:rsidR="00A94D31" w:rsidRPr="000D58A9" w:rsidRDefault="00A94D31" w:rsidP="00A94D31">
            <w:pPr>
              <w:jc w:val="both"/>
              <w:rPr>
                <w:sz w:val="24"/>
                <w:szCs w:val="24"/>
              </w:rPr>
            </w:pPr>
            <w:r w:rsidRPr="000D58A9">
              <w:rPr>
                <w:sz w:val="24"/>
                <w:szCs w:val="24"/>
              </w:rPr>
              <w:t xml:space="preserve">оперативну закупівлю медичного обладнання та засобів, які призначені для боротьби з </w:t>
            </w:r>
            <w:proofErr w:type="spellStart"/>
            <w:r w:rsidRPr="000D58A9">
              <w:rPr>
                <w:sz w:val="24"/>
                <w:szCs w:val="24"/>
              </w:rPr>
              <w:t>коронавірусом</w:t>
            </w:r>
            <w:proofErr w:type="spellEnd"/>
            <w:r w:rsidRPr="000D58A9">
              <w:rPr>
                <w:sz w:val="24"/>
                <w:szCs w:val="24"/>
              </w:rPr>
              <w:t>.</w:t>
            </w:r>
          </w:p>
          <w:p w:rsidR="00A94D31" w:rsidRPr="000D58A9" w:rsidRDefault="00A94D31" w:rsidP="00A94D31">
            <w:pPr>
              <w:pStyle w:val="a5"/>
              <w:numPr>
                <w:ilvl w:val="1"/>
                <w:numId w:val="9"/>
              </w:numPr>
              <w:jc w:val="both"/>
              <w:rPr>
                <w:sz w:val="24"/>
                <w:szCs w:val="24"/>
              </w:rPr>
            </w:pPr>
            <w:r w:rsidRPr="000D58A9">
              <w:rPr>
                <w:sz w:val="24"/>
                <w:szCs w:val="24"/>
              </w:rPr>
              <w:t>Забезпечити фінансову підтримку</w:t>
            </w:r>
          </w:p>
          <w:p w:rsidR="00A94D31" w:rsidRPr="000D58A9" w:rsidRDefault="00A94D31" w:rsidP="00A94D31">
            <w:pPr>
              <w:jc w:val="both"/>
              <w:rPr>
                <w:sz w:val="24"/>
                <w:szCs w:val="24"/>
              </w:rPr>
            </w:pPr>
            <w:r w:rsidRPr="000D58A9">
              <w:rPr>
                <w:sz w:val="24"/>
                <w:szCs w:val="24"/>
              </w:rPr>
              <w:t>медичних закладів області та стабільну виплату заробітних плат медичним працівникам та обслуговуючому персоналу медичних установ області.</w:t>
            </w:r>
          </w:p>
          <w:p w:rsidR="00A94D31" w:rsidRPr="000D58A9" w:rsidRDefault="00A94D31" w:rsidP="00A94D31">
            <w:pPr>
              <w:pStyle w:val="a5"/>
              <w:numPr>
                <w:ilvl w:val="1"/>
                <w:numId w:val="9"/>
              </w:numPr>
              <w:jc w:val="both"/>
              <w:rPr>
                <w:sz w:val="24"/>
                <w:szCs w:val="24"/>
              </w:rPr>
            </w:pPr>
            <w:r w:rsidRPr="000D58A9">
              <w:rPr>
                <w:sz w:val="24"/>
                <w:szCs w:val="24"/>
              </w:rPr>
              <w:t>Забезпечити цілодобове оперативне</w:t>
            </w:r>
          </w:p>
          <w:p w:rsidR="00A94D31" w:rsidRPr="000D58A9" w:rsidRDefault="00A94D31" w:rsidP="00A94D31">
            <w:pPr>
              <w:jc w:val="both"/>
              <w:rPr>
                <w:sz w:val="24"/>
                <w:szCs w:val="24"/>
              </w:rPr>
            </w:pPr>
            <w:r w:rsidRPr="000D58A9">
              <w:rPr>
                <w:sz w:val="24"/>
                <w:szCs w:val="24"/>
              </w:rPr>
              <w:t>інформування населення області щодо перебігу пандемії та вжиття оперативних заходів у всіх сферах життєзабезпечення мешканців регіону.</w:t>
            </w:r>
          </w:p>
          <w:p w:rsidR="00A94D31" w:rsidRPr="000D58A9" w:rsidRDefault="00A94D31" w:rsidP="00A94D31">
            <w:pPr>
              <w:pStyle w:val="a5"/>
              <w:numPr>
                <w:ilvl w:val="0"/>
                <w:numId w:val="9"/>
              </w:numPr>
              <w:jc w:val="both"/>
              <w:rPr>
                <w:sz w:val="24"/>
                <w:szCs w:val="24"/>
              </w:rPr>
            </w:pPr>
            <w:r w:rsidRPr="000D58A9">
              <w:rPr>
                <w:sz w:val="24"/>
                <w:szCs w:val="24"/>
              </w:rPr>
              <w:t>Рекомендувати керівникам районів та</w:t>
            </w:r>
          </w:p>
          <w:p w:rsidR="000D58A9" w:rsidRPr="000D58A9" w:rsidRDefault="00A94D31" w:rsidP="00A94D31">
            <w:pPr>
              <w:jc w:val="both"/>
              <w:rPr>
                <w:sz w:val="24"/>
                <w:szCs w:val="24"/>
              </w:rPr>
            </w:pPr>
            <w:r w:rsidRPr="000D58A9">
              <w:rPr>
                <w:sz w:val="24"/>
                <w:szCs w:val="24"/>
              </w:rPr>
              <w:t>міст обласного значення здійснювати постійний моніторинг щодо забезпечення медичних закладів</w:t>
            </w:r>
            <w:r w:rsidR="000D58A9" w:rsidRPr="000D58A9">
              <w:rPr>
                <w:sz w:val="24"/>
                <w:szCs w:val="24"/>
              </w:rPr>
              <w:t xml:space="preserve"> необхідним обладнанням та медичними засобами в умовах карантину.</w:t>
            </w:r>
          </w:p>
          <w:p w:rsidR="000D58A9" w:rsidRDefault="004E03ED" w:rsidP="000D58A9">
            <w:pPr>
              <w:pStyle w:val="a5"/>
              <w:numPr>
                <w:ilvl w:val="0"/>
                <w:numId w:val="9"/>
              </w:numPr>
              <w:jc w:val="both"/>
              <w:rPr>
                <w:sz w:val="24"/>
                <w:szCs w:val="24"/>
              </w:rPr>
            </w:pPr>
            <w:r w:rsidRPr="000D58A9">
              <w:rPr>
                <w:sz w:val="24"/>
                <w:szCs w:val="24"/>
              </w:rPr>
              <w:t xml:space="preserve">Підтримати запропонований проект рішення </w:t>
            </w:r>
            <w:r w:rsidR="000D58A9" w:rsidRPr="000D58A9">
              <w:rPr>
                <w:sz w:val="24"/>
                <w:szCs w:val="24"/>
              </w:rPr>
              <w:t>з</w:t>
            </w:r>
          </w:p>
          <w:p w:rsidR="000D58A9" w:rsidRDefault="000D58A9" w:rsidP="000D58A9">
            <w:pPr>
              <w:jc w:val="both"/>
              <w:rPr>
                <w:sz w:val="24"/>
                <w:szCs w:val="24"/>
              </w:rPr>
            </w:pPr>
            <w:r w:rsidRPr="000D58A9">
              <w:rPr>
                <w:sz w:val="24"/>
                <w:szCs w:val="24"/>
              </w:rPr>
              <w:t xml:space="preserve"> урахуванням зазначених вище пропозицій та винести на розгляд пленарного засідання</w:t>
            </w:r>
            <w:r w:rsidR="004E03ED" w:rsidRPr="000D58A9">
              <w:rPr>
                <w:sz w:val="24"/>
                <w:szCs w:val="24"/>
              </w:rPr>
              <w:t xml:space="preserve"> тридцят</w:t>
            </w:r>
            <w:r w:rsidRPr="000D58A9">
              <w:rPr>
                <w:sz w:val="24"/>
                <w:szCs w:val="24"/>
              </w:rPr>
              <w:t>ь перш</w:t>
            </w:r>
            <w:r w:rsidR="004E03ED" w:rsidRPr="000D58A9">
              <w:rPr>
                <w:sz w:val="24"/>
                <w:szCs w:val="24"/>
              </w:rPr>
              <w:t>ої позачергової сесії обласної ради.</w:t>
            </w:r>
          </w:p>
          <w:p w:rsidR="000D58A9" w:rsidRPr="000D58A9" w:rsidRDefault="000D58A9" w:rsidP="000D58A9">
            <w:pPr>
              <w:jc w:val="both"/>
              <w:rPr>
                <w:sz w:val="24"/>
                <w:szCs w:val="24"/>
              </w:rPr>
            </w:pPr>
          </w:p>
        </w:tc>
      </w:tr>
    </w:tbl>
    <w:p w:rsidR="00660CD3" w:rsidRPr="00660CD3" w:rsidRDefault="00660CD3" w:rsidP="00660CD3">
      <w:pPr>
        <w:pStyle w:val="a5"/>
        <w:numPr>
          <w:ilvl w:val="0"/>
          <w:numId w:val="4"/>
        </w:numPr>
        <w:jc w:val="both"/>
        <w:rPr>
          <w:b/>
          <w:bCs/>
          <w:szCs w:val="28"/>
        </w:rPr>
      </w:pPr>
      <w:r w:rsidRPr="00660CD3">
        <w:rPr>
          <w:b/>
          <w:bCs/>
          <w:szCs w:val="28"/>
        </w:rPr>
        <w:t xml:space="preserve">Про внесення змін до обласного бюджету Хмельницької області на </w:t>
      </w:r>
    </w:p>
    <w:p w:rsidR="00660CD3" w:rsidRPr="004F6745" w:rsidRDefault="00660CD3" w:rsidP="003E616D">
      <w:pPr>
        <w:jc w:val="both"/>
        <w:rPr>
          <w:b/>
          <w:bCs/>
          <w:szCs w:val="28"/>
        </w:rPr>
      </w:pPr>
      <w:r w:rsidRPr="00660CD3">
        <w:rPr>
          <w:b/>
          <w:bCs/>
          <w:szCs w:val="28"/>
        </w:rPr>
        <w:t>2020 рік.</w:t>
      </w:r>
      <w:bookmarkStart w:id="0" w:name="_GoBack"/>
      <w:bookmarkEnd w:id="0"/>
    </w:p>
    <w:tbl>
      <w:tblPr>
        <w:tblW w:w="0" w:type="auto"/>
        <w:tblInd w:w="1728" w:type="dxa"/>
        <w:tblLook w:val="01E0" w:firstRow="1" w:lastRow="1" w:firstColumn="1" w:lastColumn="1" w:noHBand="0" w:noVBand="0"/>
      </w:tblPr>
      <w:tblGrid>
        <w:gridCol w:w="1716"/>
        <w:gridCol w:w="236"/>
        <w:gridCol w:w="5890"/>
      </w:tblGrid>
      <w:tr w:rsidR="00660CD3" w:rsidRPr="004F6745" w:rsidTr="00DF0AB9">
        <w:tc>
          <w:tcPr>
            <w:tcW w:w="1716" w:type="dxa"/>
          </w:tcPr>
          <w:p w:rsidR="00660CD3" w:rsidRPr="004F6745" w:rsidRDefault="00660CD3" w:rsidP="00DF0AB9">
            <w:pPr>
              <w:tabs>
                <w:tab w:val="num" w:pos="560"/>
              </w:tabs>
              <w:ind w:left="560" w:hanging="420"/>
              <w:jc w:val="both"/>
              <w:rPr>
                <w:szCs w:val="28"/>
              </w:rPr>
            </w:pPr>
            <w:r w:rsidRPr="004F6745">
              <w:rPr>
                <w:szCs w:val="28"/>
              </w:rPr>
              <w:t>Слухали:</w:t>
            </w:r>
          </w:p>
        </w:tc>
        <w:tc>
          <w:tcPr>
            <w:tcW w:w="236" w:type="dxa"/>
          </w:tcPr>
          <w:p w:rsidR="00660CD3" w:rsidRPr="004F6745" w:rsidRDefault="00660CD3" w:rsidP="00DF0AB9">
            <w:pPr>
              <w:tabs>
                <w:tab w:val="num" w:pos="560"/>
              </w:tabs>
              <w:ind w:left="560" w:hanging="420"/>
              <w:jc w:val="both"/>
              <w:rPr>
                <w:szCs w:val="28"/>
              </w:rPr>
            </w:pPr>
          </w:p>
        </w:tc>
        <w:tc>
          <w:tcPr>
            <w:tcW w:w="5890" w:type="dxa"/>
          </w:tcPr>
          <w:p w:rsidR="00660CD3" w:rsidRPr="004F6745" w:rsidRDefault="000D58A9" w:rsidP="00DF0AB9">
            <w:pPr>
              <w:spacing w:after="120"/>
              <w:jc w:val="both"/>
              <w:rPr>
                <w:szCs w:val="28"/>
              </w:rPr>
            </w:pPr>
            <w:r>
              <w:rPr>
                <w:szCs w:val="28"/>
              </w:rPr>
              <w:t>Підвисоцьку Наталію</w:t>
            </w:r>
            <w:r w:rsidR="00660CD3">
              <w:rPr>
                <w:szCs w:val="28"/>
              </w:rPr>
              <w:t xml:space="preserve"> В</w:t>
            </w:r>
            <w:r>
              <w:rPr>
                <w:szCs w:val="28"/>
              </w:rPr>
              <w:t>’ячеславівну</w:t>
            </w:r>
            <w:r w:rsidR="00660CD3">
              <w:rPr>
                <w:szCs w:val="28"/>
              </w:rPr>
              <w:t xml:space="preserve"> – начальник</w:t>
            </w:r>
            <w:r>
              <w:rPr>
                <w:szCs w:val="28"/>
              </w:rPr>
              <w:t>а</w:t>
            </w:r>
            <w:r w:rsidR="00660CD3">
              <w:rPr>
                <w:szCs w:val="28"/>
              </w:rPr>
              <w:t xml:space="preserve"> бюджетного управління Департаменту фінансів облдержадміністрації</w:t>
            </w:r>
          </w:p>
        </w:tc>
      </w:tr>
      <w:tr w:rsidR="00660CD3" w:rsidRPr="004F6745" w:rsidTr="00DF0AB9">
        <w:tc>
          <w:tcPr>
            <w:tcW w:w="1716" w:type="dxa"/>
          </w:tcPr>
          <w:p w:rsidR="00660CD3" w:rsidRPr="004F6745" w:rsidRDefault="00660CD3" w:rsidP="00DF0AB9">
            <w:pPr>
              <w:tabs>
                <w:tab w:val="num" w:pos="560"/>
              </w:tabs>
              <w:ind w:left="560" w:hanging="420"/>
              <w:jc w:val="both"/>
              <w:rPr>
                <w:szCs w:val="28"/>
              </w:rPr>
            </w:pPr>
            <w:r w:rsidRPr="004F6745">
              <w:rPr>
                <w:szCs w:val="28"/>
              </w:rPr>
              <w:t>Вирішили:</w:t>
            </w:r>
          </w:p>
        </w:tc>
        <w:tc>
          <w:tcPr>
            <w:tcW w:w="236" w:type="dxa"/>
          </w:tcPr>
          <w:p w:rsidR="00660CD3" w:rsidRPr="004F6745" w:rsidRDefault="00660CD3" w:rsidP="00DF0AB9">
            <w:pPr>
              <w:tabs>
                <w:tab w:val="num" w:pos="560"/>
              </w:tabs>
              <w:ind w:left="560" w:hanging="420"/>
              <w:jc w:val="both"/>
              <w:rPr>
                <w:szCs w:val="28"/>
              </w:rPr>
            </w:pPr>
          </w:p>
        </w:tc>
        <w:tc>
          <w:tcPr>
            <w:tcW w:w="5890" w:type="dxa"/>
          </w:tcPr>
          <w:p w:rsidR="00660CD3" w:rsidRDefault="00A94D31" w:rsidP="00DF0AB9">
            <w:pPr>
              <w:spacing w:after="120"/>
              <w:jc w:val="both"/>
              <w:rPr>
                <w:szCs w:val="28"/>
              </w:rPr>
            </w:pPr>
            <w:r w:rsidRPr="004F6745">
              <w:rPr>
                <w:szCs w:val="28"/>
              </w:rPr>
              <w:t xml:space="preserve">Підтримати запропонований проект рішення та </w:t>
            </w:r>
            <w:r>
              <w:rPr>
                <w:szCs w:val="28"/>
              </w:rPr>
              <w:t>винести на розгляд пленарного засідання</w:t>
            </w:r>
            <w:r w:rsidRPr="004F6745">
              <w:rPr>
                <w:szCs w:val="28"/>
              </w:rPr>
              <w:t xml:space="preserve"> тридцят</w:t>
            </w:r>
            <w:r>
              <w:rPr>
                <w:szCs w:val="28"/>
              </w:rPr>
              <w:t>ь перш</w:t>
            </w:r>
            <w:r w:rsidRPr="004F6745">
              <w:rPr>
                <w:szCs w:val="28"/>
              </w:rPr>
              <w:t>ої позачергової сесії обласної ради.</w:t>
            </w:r>
          </w:p>
          <w:p w:rsidR="000D58A9" w:rsidRPr="004F6745" w:rsidRDefault="000D58A9" w:rsidP="00DF0AB9">
            <w:pPr>
              <w:spacing w:after="120"/>
              <w:jc w:val="both"/>
              <w:rPr>
                <w:szCs w:val="28"/>
              </w:rPr>
            </w:pPr>
          </w:p>
        </w:tc>
      </w:tr>
    </w:tbl>
    <w:p w:rsidR="00660CD3" w:rsidRPr="00660CD3" w:rsidRDefault="00660CD3" w:rsidP="00660CD3">
      <w:pPr>
        <w:pStyle w:val="a5"/>
        <w:numPr>
          <w:ilvl w:val="0"/>
          <w:numId w:val="4"/>
        </w:numPr>
        <w:jc w:val="both"/>
        <w:rPr>
          <w:b/>
          <w:bCs/>
          <w:szCs w:val="28"/>
        </w:rPr>
      </w:pPr>
      <w:r w:rsidRPr="00660CD3">
        <w:rPr>
          <w:b/>
          <w:bCs/>
          <w:szCs w:val="28"/>
        </w:rPr>
        <w:t xml:space="preserve">Про внесення змін до обласного бюджету Хмельницької області на </w:t>
      </w:r>
    </w:p>
    <w:p w:rsidR="00660CD3" w:rsidRPr="00660CD3" w:rsidRDefault="00660CD3" w:rsidP="00660CD3">
      <w:pPr>
        <w:jc w:val="both"/>
        <w:rPr>
          <w:b/>
          <w:bCs/>
          <w:szCs w:val="28"/>
        </w:rPr>
      </w:pPr>
      <w:r w:rsidRPr="00660CD3">
        <w:rPr>
          <w:b/>
          <w:bCs/>
          <w:szCs w:val="28"/>
        </w:rPr>
        <w:t>2020 рік.</w:t>
      </w:r>
    </w:p>
    <w:p w:rsidR="00660CD3" w:rsidRPr="004F6745" w:rsidRDefault="00660CD3" w:rsidP="00660CD3">
      <w:pPr>
        <w:spacing w:after="120"/>
        <w:ind w:left="57"/>
        <w:jc w:val="both"/>
        <w:rPr>
          <w:b/>
          <w:bCs/>
          <w:szCs w:val="28"/>
        </w:rPr>
      </w:pPr>
    </w:p>
    <w:tbl>
      <w:tblPr>
        <w:tblW w:w="0" w:type="auto"/>
        <w:tblInd w:w="1728" w:type="dxa"/>
        <w:tblLook w:val="01E0" w:firstRow="1" w:lastRow="1" w:firstColumn="1" w:lastColumn="1" w:noHBand="0" w:noVBand="0"/>
      </w:tblPr>
      <w:tblGrid>
        <w:gridCol w:w="1716"/>
        <w:gridCol w:w="236"/>
        <w:gridCol w:w="5890"/>
      </w:tblGrid>
      <w:tr w:rsidR="00660CD3" w:rsidRPr="004F6745" w:rsidTr="00DF0AB9">
        <w:tc>
          <w:tcPr>
            <w:tcW w:w="1716" w:type="dxa"/>
          </w:tcPr>
          <w:p w:rsidR="00660CD3" w:rsidRPr="004F6745" w:rsidRDefault="00660CD3" w:rsidP="00DF0AB9">
            <w:pPr>
              <w:tabs>
                <w:tab w:val="num" w:pos="560"/>
              </w:tabs>
              <w:ind w:left="560" w:hanging="420"/>
              <w:jc w:val="both"/>
              <w:rPr>
                <w:szCs w:val="28"/>
              </w:rPr>
            </w:pPr>
            <w:r w:rsidRPr="004F6745">
              <w:rPr>
                <w:szCs w:val="28"/>
              </w:rPr>
              <w:t>Слухали:</w:t>
            </w:r>
          </w:p>
        </w:tc>
        <w:tc>
          <w:tcPr>
            <w:tcW w:w="236" w:type="dxa"/>
          </w:tcPr>
          <w:p w:rsidR="00660CD3" w:rsidRPr="004F6745" w:rsidRDefault="00660CD3" w:rsidP="00DF0AB9">
            <w:pPr>
              <w:tabs>
                <w:tab w:val="num" w:pos="560"/>
              </w:tabs>
              <w:ind w:left="560" w:hanging="420"/>
              <w:jc w:val="both"/>
              <w:rPr>
                <w:szCs w:val="28"/>
              </w:rPr>
            </w:pPr>
          </w:p>
        </w:tc>
        <w:tc>
          <w:tcPr>
            <w:tcW w:w="5890" w:type="dxa"/>
          </w:tcPr>
          <w:p w:rsidR="00660CD3" w:rsidRPr="004F6745" w:rsidRDefault="00660CD3" w:rsidP="00660CD3">
            <w:pPr>
              <w:spacing w:after="120"/>
              <w:jc w:val="both"/>
              <w:rPr>
                <w:szCs w:val="28"/>
              </w:rPr>
            </w:pPr>
            <w:r>
              <w:rPr>
                <w:szCs w:val="28"/>
              </w:rPr>
              <w:t xml:space="preserve">Панасюка Миколу Васильовича – заступника начальника відділу </w:t>
            </w:r>
            <w:r w:rsidR="00A94D31">
              <w:rPr>
                <w:szCs w:val="28"/>
              </w:rPr>
              <w:t xml:space="preserve">з питань </w:t>
            </w:r>
            <w:r>
              <w:rPr>
                <w:szCs w:val="28"/>
              </w:rPr>
              <w:t xml:space="preserve">внутрішньої </w:t>
            </w:r>
            <w:r>
              <w:rPr>
                <w:szCs w:val="28"/>
              </w:rPr>
              <w:lastRenderedPageBreak/>
              <w:t xml:space="preserve">політики, </w:t>
            </w:r>
            <w:r w:rsidR="00A94D31">
              <w:rPr>
                <w:szCs w:val="28"/>
              </w:rPr>
              <w:t>адміністративно-територіального устрою та інформаційного забезпечення виконавчого апарату обласної ради</w:t>
            </w:r>
          </w:p>
          <w:p w:rsidR="00660CD3" w:rsidRPr="004F6745" w:rsidRDefault="00660CD3" w:rsidP="00660CD3">
            <w:pPr>
              <w:jc w:val="both"/>
              <w:rPr>
                <w:szCs w:val="28"/>
              </w:rPr>
            </w:pPr>
          </w:p>
        </w:tc>
      </w:tr>
      <w:tr w:rsidR="00660CD3" w:rsidRPr="004F6745" w:rsidTr="00DF0AB9">
        <w:tc>
          <w:tcPr>
            <w:tcW w:w="1716" w:type="dxa"/>
          </w:tcPr>
          <w:p w:rsidR="00660CD3" w:rsidRPr="004F6745" w:rsidRDefault="00660CD3" w:rsidP="00DF0AB9">
            <w:pPr>
              <w:tabs>
                <w:tab w:val="num" w:pos="560"/>
              </w:tabs>
              <w:ind w:left="560" w:hanging="420"/>
              <w:jc w:val="both"/>
              <w:rPr>
                <w:szCs w:val="28"/>
              </w:rPr>
            </w:pPr>
            <w:r w:rsidRPr="004F6745">
              <w:rPr>
                <w:szCs w:val="28"/>
              </w:rPr>
              <w:lastRenderedPageBreak/>
              <w:t>Вирішили:</w:t>
            </w:r>
          </w:p>
        </w:tc>
        <w:tc>
          <w:tcPr>
            <w:tcW w:w="236" w:type="dxa"/>
          </w:tcPr>
          <w:p w:rsidR="00660CD3" w:rsidRPr="004F6745" w:rsidRDefault="00660CD3" w:rsidP="00DF0AB9">
            <w:pPr>
              <w:tabs>
                <w:tab w:val="num" w:pos="560"/>
              </w:tabs>
              <w:ind w:left="560" w:hanging="420"/>
              <w:jc w:val="both"/>
              <w:rPr>
                <w:szCs w:val="28"/>
              </w:rPr>
            </w:pPr>
          </w:p>
        </w:tc>
        <w:tc>
          <w:tcPr>
            <w:tcW w:w="5890" w:type="dxa"/>
          </w:tcPr>
          <w:p w:rsidR="00660CD3" w:rsidRPr="004F6745" w:rsidRDefault="00660CD3" w:rsidP="00A94D31">
            <w:pPr>
              <w:spacing w:after="120"/>
              <w:jc w:val="both"/>
              <w:rPr>
                <w:szCs w:val="28"/>
              </w:rPr>
            </w:pPr>
            <w:r w:rsidRPr="004F6745">
              <w:rPr>
                <w:szCs w:val="28"/>
              </w:rPr>
              <w:t xml:space="preserve">Підтримати запропонований проект рішення та </w:t>
            </w:r>
            <w:r w:rsidR="00A94D31">
              <w:rPr>
                <w:szCs w:val="28"/>
              </w:rPr>
              <w:t>винести на розгляд пленарного засідання</w:t>
            </w:r>
            <w:r w:rsidRPr="004F6745">
              <w:rPr>
                <w:szCs w:val="28"/>
              </w:rPr>
              <w:t xml:space="preserve"> тридцят</w:t>
            </w:r>
            <w:r w:rsidR="00A94D31">
              <w:rPr>
                <w:szCs w:val="28"/>
              </w:rPr>
              <w:t>ь перш</w:t>
            </w:r>
            <w:r w:rsidRPr="004F6745">
              <w:rPr>
                <w:szCs w:val="28"/>
              </w:rPr>
              <w:t>ої позачергової сесії обласної ради.</w:t>
            </w:r>
          </w:p>
        </w:tc>
      </w:tr>
    </w:tbl>
    <w:p w:rsidR="004E03ED" w:rsidRPr="00660CD3" w:rsidRDefault="004E03ED" w:rsidP="00660CD3">
      <w:pPr>
        <w:tabs>
          <w:tab w:val="left" w:pos="3544"/>
          <w:tab w:val="left" w:pos="3804"/>
        </w:tabs>
        <w:jc w:val="both"/>
        <w:rPr>
          <w:b/>
          <w:sz w:val="26"/>
          <w:szCs w:val="26"/>
        </w:rPr>
      </w:pPr>
    </w:p>
    <w:p w:rsidR="000D58A9" w:rsidRPr="00C965F5" w:rsidRDefault="000D58A9" w:rsidP="00C965F5">
      <w:pPr>
        <w:pStyle w:val="a5"/>
        <w:numPr>
          <w:ilvl w:val="0"/>
          <w:numId w:val="4"/>
        </w:numPr>
        <w:jc w:val="both"/>
        <w:rPr>
          <w:b/>
          <w:bCs/>
          <w:szCs w:val="28"/>
        </w:rPr>
      </w:pPr>
      <w:r w:rsidRPr="00C965F5">
        <w:rPr>
          <w:b/>
          <w:bCs/>
          <w:szCs w:val="28"/>
        </w:rPr>
        <w:t xml:space="preserve">Про включення до порядку денного тридцять першої позачергової </w:t>
      </w:r>
    </w:p>
    <w:p w:rsidR="000D58A9" w:rsidRPr="000D58A9" w:rsidRDefault="000D58A9" w:rsidP="000D58A9">
      <w:pPr>
        <w:jc w:val="both"/>
        <w:rPr>
          <w:b/>
          <w:bCs/>
          <w:szCs w:val="28"/>
        </w:rPr>
      </w:pPr>
      <w:r w:rsidRPr="000D58A9">
        <w:rPr>
          <w:b/>
          <w:bCs/>
          <w:szCs w:val="28"/>
        </w:rPr>
        <w:t xml:space="preserve">сесії обласної ради </w:t>
      </w:r>
      <w:r>
        <w:rPr>
          <w:b/>
          <w:bCs/>
          <w:szCs w:val="28"/>
        </w:rPr>
        <w:t>питання про призначення керівників на посаду директора комунального некомерційного підприємства «Хмельницька обласна дитяча лікарня» Хмельницької обласної ради та директора комунального некомерційного підприємства «Хмельницький обласний спеціалізований будинок дитини».</w:t>
      </w:r>
    </w:p>
    <w:p w:rsidR="000D58A9" w:rsidRPr="004F6745" w:rsidRDefault="000D58A9" w:rsidP="000D58A9">
      <w:pPr>
        <w:spacing w:after="120"/>
        <w:ind w:left="57"/>
        <w:jc w:val="both"/>
        <w:rPr>
          <w:b/>
          <w:bCs/>
          <w:szCs w:val="28"/>
        </w:rPr>
      </w:pPr>
    </w:p>
    <w:tbl>
      <w:tblPr>
        <w:tblW w:w="0" w:type="auto"/>
        <w:tblInd w:w="1728" w:type="dxa"/>
        <w:tblLook w:val="01E0" w:firstRow="1" w:lastRow="1" w:firstColumn="1" w:lastColumn="1" w:noHBand="0" w:noVBand="0"/>
      </w:tblPr>
      <w:tblGrid>
        <w:gridCol w:w="1716"/>
        <w:gridCol w:w="236"/>
        <w:gridCol w:w="5890"/>
      </w:tblGrid>
      <w:tr w:rsidR="000D58A9" w:rsidRPr="004F6745" w:rsidTr="00DF0AB9">
        <w:tc>
          <w:tcPr>
            <w:tcW w:w="1716" w:type="dxa"/>
          </w:tcPr>
          <w:p w:rsidR="000D58A9" w:rsidRPr="004F6745" w:rsidRDefault="000D58A9" w:rsidP="00DF0AB9">
            <w:pPr>
              <w:tabs>
                <w:tab w:val="num" w:pos="560"/>
              </w:tabs>
              <w:ind w:left="560" w:hanging="420"/>
              <w:jc w:val="both"/>
              <w:rPr>
                <w:szCs w:val="28"/>
              </w:rPr>
            </w:pPr>
            <w:r w:rsidRPr="004F6745">
              <w:rPr>
                <w:szCs w:val="28"/>
              </w:rPr>
              <w:t>Слухали:</w:t>
            </w:r>
          </w:p>
        </w:tc>
        <w:tc>
          <w:tcPr>
            <w:tcW w:w="236" w:type="dxa"/>
          </w:tcPr>
          <w:p w:rsidR="000D58A9" w:rsidRPr="004F6745" w:rsidRDefault="000D58A9" w:rsidP="00DF0AB9">
            <w:pPr>
              <w:tabs>
                <w:tab w:val="num" w:pos="560"/>
              </w:tabs>
              <w:ind w:left="560" w:hanging="420"/>
              <w:jc w:val="both"/>
              <w:rPr>
                <w:szCs w:val="28"/>
              </w:rPr>
            </w:pPr>
          </w:p>
        </w:tc>
        <w:tc>
          <w:tcPr>
            <w:tcW w:w="5890" w:type="dxa"/>
          </w:tcPr>
          <w:p w:rsidR="000D58A9" w:rsidRPr="004F6745" w:rsidRDefault="000D58A9" w:rsidP="00DF0AB9">
            <w:pPr>
              <w:spacing w:after="120"/>
              <w:jc w:val="both"/>
              <w:rPr>
                <w:szCs w:val="28"/>
              </w:rPr>
            </w:pPr>
            <w:r>
              <w:rPr>
                <w:szCs w:val="28"/>
              </w:rPr>
              <w:t>Панасюка Миколу Васильовича – заступника начальника відділу з питань внутрішньої політики, адміністративно-територіального устрою та інформаційного забезпечення виконавчого апарату обласної ради</w:t>
            </w:r>
          </w:p>
          <w:p w:rsidR="000D58A9" w:rsidRPr="004F6745" w:rsidRDefault="000D58A9" w:rsidP="00DF0AB9">
            <w:pPr>
              <w:jc w:val="both"/>
              <w:rPr>
                <w:szCs w:val="28"/>
              </w:rPr>
            </w:pPr>
          </w:p>
        </w:tc>
      </w:tr>
      <w:tr w:rsidR="000D58A9" w:rsidRPr="004F6745" w:rsidTr="00DF0AB9">
        <w:tc>
          <w:tcPr>
            <w:tcW w:w="1716" w:type="dxa"/>
          </w:tcPr>
          <w:p w:rsidR="000D58A9" w:rsidRPr="004F6745" w:rsidRDefault="000D58A9" w:rsidP="00DF0AB9">
            <w:pPr>
              <w:tabs>
                <w:tab w:val="num" w:pos="560"/>
              </w:tabs>
              <w:ind w:left="560" w:hanging="420"/>
              <w:jc w:val="both"/>
              <w:rPr>
                <w:szCs w:val="28"/>
              </w:rPr>
            </w:pPr>
            <w:r w:rsidRPr="004F6745">
              <w:rPr>
                <w:szCs w:val="28"/>
              </w:rPr>
              <w:t>Вирішили:</w:t>
            </w:r>
          </w:p>
        </w:tc>
        <w:tc>
          <w:tcPr>
            <w:tcW w:w="236" w:type="dxa"/>
          </w:tcPr>
          <w:p w:rsidR="000D58A9" w:rsidRPr="004F6745" w:rsidRDefault="000D58A9" w:rsidP="00DF0AB9">
            <w:pPr>
              <w:tabs>
                <w:tab w:val="num" w:pos="560"/>
              </w:tabs>
              <w:ind w:left="560" w:hanging="420"/>
              <w:jc w:val="both"/>
              <w:rPr>
                <w:szCs w:val="28"/>
              </w:rPr>
            </w:pPr>
          </w:p>
        </w:tc>
        <w:tc>
          <w:tcPr>
            <w:tcW w:w="5890" w:type="dxa"/>
          </w:tcPr>
          <w:p w:rsidR="000D58A9" w:rsidRDefault="000D58A9" w:rsidP="00DF0AB9">
            <w:pPr>
              <w:spacing w:after="120"/>
              <w:jc w:val="both"/>
              <w:rPr>
                <w:szCs w:val="28"/>
              </w:rPr>
            </w:pPr>
            <w:r>
              <w:rPr>
                <w:szCs w:val="28"/>
              </w:rPr>
              <w:t>Розглянувши зазначене питання, постійні комісії вирішили:</w:t>
            </w:r>
          </w:p>
          <w:p w:rsidR="000D58A9" w:rsidRPr="004F6745" w:rsidRDefault="000D58A9" w:rsidP="00DF0AB9">
            <w:pPr>
              <w:spacing w:after="120"/>
              <w:jc w:val="both"/>
              <w:rPr>
                <w:szCs w:val="28"/>
              </w:rPr>
            </w:pPr>
            <w:r>
              <w:rPr>
                <w:szCs w:val="28"/>
              </w:rPr>
              <w:t>Рекомендувати голові обласної ради включити до порядку денного тридцять першої позачергової сесії питання про призначення керівників на посаду директора комунального некомерційного підприємства «Хмельницька обласна дитяча лікарня» Хмельницької обласної ради та директора комунального некомерційного підприємства «Хмельницький обласний спеціалізований будинок дитини».</w:t>
            </w:r>
          </w:p>
        </w:tc>
      </w:tr>
    </w:tbl>
    <w:p w:rsidR="004E03ED" w:rsidRDefault="004E03ED" w:rsidP="004E03ED">
      <w:pPr>
        <w:pStyle w:val="a4"/>
        <w:jc w:val="both"/>
        <w:rPr>
          <w:rFonts w:ascii="Times New Roman" w:hAnsi="Times New Roman"/>
          <w:b w:val="0"/>
          <w:sz w:val="26"/>
          <w:szCs w:val="26"/>
        </w:rPr>
      </w:pPr>
    </w:p>
    <w:p w:rsidR="001130FA" w:rsidRPr="001130FA" w:rsidRDefault="001130FA" w:rsidP="001130FA">
      <w:pPr>
        <w:pStyle w:val="a5"/>
        <w:numPr>
          <w:ilvl w:val="0"/>
          <w:numId w:val="4"/>
        </w:numPr>
        <w:jc w:val="both"/>
        <w:rPr>
          <w:b/>
          <w:bCs/>
          <w:szCs w:val="28"/>
        </w:rPr>
      </w:pPr>
      <w:r w:rsidRPr="001130FA">
        <w:rPr>
          <w:b/>
          <w:bCs/>
          <w:szCs w:val="28"/>
        </w:rPr>
        <w:t xml:space="preserve">Про включення до порядку денного тридцять першої позачергової </w:t>
      </w:r>
    </w:p>
    <w:p w:rsidR="001130FA" w:rsidRPr="000D58A9" w:rsidRDefault="001130FA" w:rsidP="001130FA">
      <w:pPr>
        <w:jc w:val="both"/>
        <w:rPr>
          <w:b/>
          <w:bCs/>
          <w:szCs w:val="28"/>
        </w:rPr>
      </w:pPr>
      <w:r w:rsidRPr="000D58A9">
        <w:rPr>
          <w:b/>
          <w:bCs/>
          <w:szCs w:val="28"/>
        </w:rPr>
        <w:t xml:space="preserve">сесії обласної ради </w:t>
      </w:r>
      <w:r>
        <w:rPr>
          <w:b/>
          <w:bCs/>
          <w:szCs w:val="28"/>
        </w:rPr>
        <w:t>питання про депутатський запит Гнатюка М.Г.</w:t>
      </w:r>
    </w:p>
    <w:p w:rsidR="001130FA" w:rsidRPr="004F6745" w:rsidRDefault="001130FA" w:rsidP="001130FA">
      <w:pPr>
        <w:spacing w:after="120"/>
        <w:ind w:left="57"/>
        <w:jc w:val="both"/>
        <w:rPr>
          <w:b/>
          <w:bCs/>
          <w:szCs w:val="28"/>
        </w:rPr>
      </w:pPr>
    </w:p>
    <w:tbl>
      <w:tblPr>
        <w:tblW w:w="0" w:type="auto"/>
        <w:tblInd w:w="1728" w:type="dxa"/>
        <w:tblLook w:val="01E0" w:firstRow="1" w:lastRow="1" w:firstColumn="1" w:lastColumn="1" w:noHBand="0" w:noVBand="0"/>
      </w:tblPr>
      <w:tblGrid>
        <w:gridCol w:w="1716"/>
        <w:gridCol w:w="236"/>
        <w:gridCol w:w="5890"/>
      </w:tblGrid>
      <w:tr w:rsidR="001130FA" w:rsidRPr="004F6745" w:rsidTr="00F67DBA">
        <w:tc>
          <w:tcPr>
            <w:tcW w:w="1716" w:type="dxa"/>
          </w:tcPr>
          <w:p w:rsidR="001130FA" w:rsidRPr="004F6745" w:rsidRDefault="001130FA" w:rsidP="00F67DBA">
            <w:pPr>
              <w:tabs>
                <w:tab w:val="num" w:pos="560"/>
              </w:tabs>
              <w:ind w:left="560" w:hanging="420"/>
              <w:jc w:val="both"/>
              <w:rPr>
                <w:szCs w:val="28"/>
              </w:rPr>
            </w:pPr>
            <w:r w:rsidRPr="004F6745">
              <w:rPr>
                <w:szCs w:val="28"/>
              </w:rPr>
              <w:t>Слухали:</w:t>
            </w:r>
          </w:p>
        </w:tc>
        <w:tc>
          <w:tcPr>
            <w:tcW w:w="236" w:type="dxa"/>
          </w:tcPr>
          <w:p w:rsidR="001130FA" w:rsidRPr="004F6745" w:rsidRDefault="001130FA" w:rsidP="00F67DBA">
            <w:pPr>
              <w:tabs>
                <w:tab w:val="num" w:pos="560"/>
              </w:tabs>
              <w:ind w:left="560" w:hanging="420"/>
              <w:jc w:val="both"/>
              <w:rPr>
                <w:szCs w:val="28"/>
              </w:rPr>
            </w:pPr>
          </w:p>
        </w:tc>
        <w:tc>
          <w:tcPr>
            <w:tcW w:w="5890" w:type="dxa"/>
          </w:tcPr>
          <w:p w:rsidR="001130FA" w:rsidRPr="004F6745" w:rsidRDefault="001130FA" w:rsidP="00F67DBA">
            <w:pPr>
              <w:spacing w:after="120"/>
              <w:jc w:val="both"/>
              <w:rPr>
                <w:szCs w:val="28"/>
              </w:rPr>
            </w:pPr>
            <w:r>
              <w:rPr>
                <w:szCs w:val="28"/>
              </w:rPr>
              <w:t>Панасюка Миколу Васильовича – заступника начальника відділу з питань внутрішньої політики, адміністративно-територіального устрою та інформаційного забезпечення виконавчого апарату обласної ради</w:t>
            </w:r>
          </w:p>
          <w:p w:rsidR="001130FA" w:rsidRPr="004F6745" w:rsidRDefault="001130FA" w:rsidP="00F67DBA">
            <w:pPr>
              <w:jc w:val="both"/>
              <w:rPr>
                <w:szCs w:val="28"/>
              </w:rPr>
            </w:pPr>
          </w:p>
        </w:tc>
      </w:tr>
      <w:tr w:rsidR="001130FA" w:rsidRPr="004F6745" w:rsidTr="00F67DBA">
        <w:tc>
          <w:tcPr>
            <w:tcW w:w="1716" w:type="dxa"/>
          </w:tcPr>
          <w:p w:rsidR="001130FA" w:rsidRPr="004F6745" w:rsidRDefault="001130FA" w:rsidP="00F67DBA">
            <w:pPr>
              <w:tabs>
                <w:tab w:val="num" w:pos="560"/>
              </w:tabs>
              <w:ind w:left="560" w:hanging="420"/>
              <w:jc w:val="both"/>
              <w:rPr>
                <w:szCs w:val="28"/>
              </w:rPr>
            </w:pPr>
            <w:r w:rsidRPr="004F6745">
              <w:rPr>
                <w:szCs w:val="28"/>
              </w:rPr>
              <w:t>Вирішили:</w:t>
            </w:r>
          </w:p>
        </w:tc>
        <w:tc>
          <w:tcPr>
            <w:tcW w:w="236" w:type="dxa"/>
          </w:tcPr>
          <w:p w:rsidR="001130FA" w:rsidRPr="004F6745" w:rsidRDefault="001130FA" w:rsidP="00F67DBA">
            <w:pPr>
              <w:tabs>
                <w:tab w:val="num" w:pos="560"/>
              </w:tabs>
              <w:ind w:left="560" w:hanging="420"/>
              <w:jc w:val="both"/>
              <w:rPr>
                <w:szCs w:val="28"/>
              </w:rPr>
            </w:pPr>
          </w:p>
        </w:tc>
        <w:tc>
          <w:tcPr>
            <w:tcW w:w="5890" w:type="dxa"/>
          </w:tcPr>
          <w:p w:rsidR="001130FA" w:rsidRDefault="001130FA" w:rsidP="00F67DBA">
            <w:pPr>
              <w:spacing w:after="120"/>
              <w:jc w:val="both"/>
              <w:rPr>
                <w:szCs w:val="28"/>
              </w:rPr>
            </w:pPr>
            <w:r>
              <w:rPr>
                <w:szCs w:val="28"/>
              </w:rPr>
              <w:t>Розглянувши зазначене питання, постійні комісії вирішили:</w:t>
            </w:r>
          </w:p>
          <w:p w:rsidR="001130FA" w:rsidRPr="004F6745" w:rsidRDefault="001130FA" w:rsidP="001130FA">
            <w:pPr>
              <w:spacing w:after="120"/>
              <w:jc w:val="both"/>
              <w:rPr>
                <w:szCs w:val="28"/>
              </w:rPr>
            </w:pPr>
            <w:r>
              <w:rPr>
                <w:szCs w:val="28"/>
              </w:rPr>
              <w:lastRenderedPageBreak/>
              <w:t>Рекомендувати голові обласної ради включити до порядку денного тридцять першої позачергової сесії питання про депутатський запит Гнатюка М.Г.</w:t>
            </w:r>
          </w:p>
        </w:tc>
      </w:tr>
    </w:tbl>
    <w:p w:rsidR="001130FA" w:rsidRDefault="001130FA" w:rsidP="004E03ED">
      <w:pPr>
        <w:pStyle w:val="a4"/>
        <w:jc w:val="both"/>
        <w:rPr>
          <w:rFonts w:ascii="Times New Roman" w:hAnsi="Times New Roman"/>
          <w:b w:val="0"/>
          <w:sz w:val="26"/>
          <w:szCs w:val="26"/>
        </w:rPr>
      </w:pPr>
    </w:p>
    <w:p w:rsidR="001130FA" w:rsidRDefault="001130FA" w:rsidP="004E03ED">
      <w:pPr>
        <w:pStyle w:val="a4"/>
        <w:jc w:val="both"/>
        <w:rPr>
          <w:rFonts w:ascii="Times New Roman" w:hAnsi="Times New Roman"/>
          <w:b w:val="0"/>
          <w:sz w:val="26"/>
          <w:szCs w:val="26"/>
        </w:rPr>
      </w:pPr>
    </w:p>
    <w:p w:rsidR="000D58A9" w:rsidRPr="004F6745" w:rsidRDefault="000D58A9" w:rsidP="000D58A9">
      <w:pPr>
        <w:pStyle w:val="a4"/>
        <w:jc w:val="both"/>
        <w:rPr>
          <w:rFonts w:ascii="Times New Roman" w:hAnsi="Times New Roman"/>
          <w:b w:val="0"/>
          <w:szCs w:val="28"/>
        </w:rPr>
      </w:pPr>
      <w:r w:rsidRPr="004F6745">
        <w:rPr>
          <w:rFonts w:ascii="Times New Roman" w:hAnsi="Times New Roman"/>
          <w:b w:val="0"/>
          <w:szCs w:val="28"/>
        </w:rPr>
        <w:t>Голова постійної комісії</w:t>
      </w:r>
    </w:p>
    <w:p w:rsidR="000D58A9" w:rsidRPr="004F6745" w:rsidRDefault="000D58A9" w:rsidP="000D58A9">
      <w:pPr>
        <w:pStyle w:val="a4"/>
        <w:jc w:val="both"/>
        <w:rPr>
          <w:rFonts w:ascii="Times New Roman" w:hAnsi="Times New Roman"/>
          <w:b w:val="0"/>
          <w:szCs w:val="28"/>
        </w:rPr>
      </w:pPr>
      <w:r w:rsidRPr="004F6745">
        <w:rPr>
          <w:rFonts w:ascii="Times New Roman" w:hAnsi="Times New Roman"/>
          <w:b w:val="0"/>
          <w:szCs w:val="28"/>
        </w:rPr>
        <w:t xml:space="preserve">з питань освіти, науки, культури, </w:t>
      </w:r>
    </w:p>
    <w:p w:rsidR="000D58A9" w:rsidRPr="004F6745" w:rsidRDefault="000D58A9" w:rsidP="000D58A9">
      <w:pPr>
        <w:pStyle w:val="a4"/>
        <w:jc w:val="both"/>
        <w:rPr>
          <w:rFonts w:ascii="Times New Roman" w:hAnsi="Times New Roman"/>
          <w:b w:val="0"/>
          <w:szCs w:val="28"/>
        </w:rPr>
      </w:pPr>
      <w:r w:rsidRPr="004F6745">
        <w:rPr>
          <w:rFonts w:ascii="Times New Roman" w:hAnsi="Times New Roman"/>
          <w:b w:val="0"/>
          <w:szCs w:val="28"/>
        </w:rPr>
        <w:t>молодіжної політики, спорту і туризму</w:t>
      </w:r>
      <w:r w:rsidRPr="004F6745">
        <w:rPr>
          <w:rFonts w:ascii="Times New Roman" w:hAnsi="Times New Roman"/>
          <w:b w:val="0"/>
          <w:szCs w:val="28"/>
        </w:rPr>
        <w:tab/>
      </w:r>
      <w:r w:rsidRPr="004F6745">
        <w:rPr>
          <w:rFonts w:ascii="Times New Roman" w:hAnsi="Times New Roman"/>
          <w:b w:val="0"/>
          <w:szCs w:val="28"/>
        </w:rPr>
        <w:tab/>
      </w:r>
      <w:r w:rsidRPr="004F6745">
        <w:rPr>
          <w:rFonts w:ascii="Times New Roman" w:hAnsi="Times New Roman"/>
          <w:b w:val="0"/>
          <w:szCs w:val="28"/>
        </w:rPr>
        <w:tab/>
      </w:r>
      <w:r w:rsidRPr="004F6745">
        <w:rPr>
          <w:rFonts w:ascii="Times New Roman" w:hAnsi="Times New Roman"/>
          <w:b w:val="0"/>
          <w:szCs w:val="28"/>
        </w:rPr>
        <w:tab/>
      </w:r>
      <w:r w:rsidRPr="004F6745">
        <w:rPr>
          <w:rFonts w:ascii="Times New Roman" w:hAnsi="Times New Roman"/>
          <w:b w:val="0"/>
          <w:szCs w:val="28"/>
        </w:rPr>
        <w:tab/>
      </w:r>
      <w:r w:rsidR="00C965F5">
        <w:rPr>
          <w:rFonts w:ascii="Times New Roman" w:hAnsi="Times New Roman"/>
          <w:b w:val="0"/>
          <w:szCs w:val="28"/>
        </w:rPr>
        <w:t xml:space="preserve">Інна </w:t>
      </w:r>
      <w:r w:rsidRPr="004F6745">
        <w:rPr>
          <w:rFonts w:ascii="Times New Roman" w:hAnsi="Times New Roman"/>
          <w:b w:val="0"/>
          <w:szCs w:val="28"/>
        </w:rPr>
        <w:t>Я</w:t>
      </w:r>
      <w:r w:rsidR="00C965F5">
        <w:rPr>
          <w:rFonts w:ascii="Times New Roman" w:hAnsi="Times New Roman"/>
          <w:b w:val="0"/>
          <w:szCs w:val="28"/>
        </w:rPr>
        <w:t>ЩУК</w:t>
      </w:r>
    </w:p>
    <w:p w:rsidR="000D58A9" w:rsidRDefault="000D58A9" w:rsidP="004E03ED">
      <w:pPr>
        <w:pStyle w:val="a4"/>
        <w:jc w:val="both"/>
        <w:rPr>
          <w:rFonts w:ascii="Times New Roman" w:hAnsi="Times New Roman"/>
          <w:b w:val="0"/>
          <w:sz w:val="26"/>
          <w:szCs w:val="26"/>
        </w:rPr>
      </w:pPr>
    </w:p>
    <w:p w:rsidR="000D58A9" w:rsidRPr="004F6745" w:rsidRDefault="000D58A9" w:rsidP="000D58A9">
      <w:pPr>
        <w:rPr>
          <w:szCs w:val="28"/>
        </w:rPr>
      </w:pPr>
      <w:r>
        <w:rPr>
          <w:szCs w:val="28"/>
        </w:rPr>
        <w:t>Заступник голови</w:t>
      </w:r>
      <w:r w:rsidRPr="004F6745">
        <w:rPr>
          <w:szCs w:val="28"/>
        </w:rPr>
        <w:t xml:space="preserve"> постійної комісії </w:t>
      </w:r>
    </w:p>
    <w:p w:rsidR="000D58A9" w:rsidRPr="004F6745" w:rsidRDefault="000D58A9" w:rsidP="000D58A9">
      <w:pPr>
        <w:rPr>
          <w:szCs w:val="28"/>
        </w:rPr>
      </w:pPr>
      <w:r w:rsidRPr="004F6745">
        <w:rPr>
          <w:szCs w:val="28"/>
        </w:rPr>
        <w:t xml:space="preserve">з питань сільського господарства, </w:t>
      </w:r>
    </w:p>
    <w:p w:rsidR="00666C90" w:rsidRPr="00C965F5" w:rsidRDefault="000D58A9">
      <w:pPr>
        <w:rPr>
          <w:szCs w:val="28"/>
        </w:rPr>
      </w:pPr>
      <w:r w:rsidRPr="004F6745">
        <w:rPr>
          <w:szCs w:val="28"/>
        </w:rPr>
        <w:t>продоволь</w:t>
      </w:r>
      <w:r w:rsidR="00C965F5">
        <w:rPr>
          <w:szCs w:val="28"/>
        </w:rPr>
        <w:t>ства та земельних відносин</w:t>
      </w:r>
      <w:r w:rsidR="00C965F5">
        <w:rPr>
          <w:szCs w:val="28"/>
        </w:rPr>
        <w:tab/>
      </w:r>
      <w:r w:rsidR="00C965F5">
        <w:rPr>
          <w:szCs w:val="28"/>
        </w:rPr>
        <w:tab/>
      </w:r>
      <w:r w:rsidR="00C965F5">
        <w:rPr>
          <w:szCs w:val="28"/>
        </w:rPr>
        <w:tab/>
      </w:r>
      <w:r w:rsidR="00C965F5">
        <w:rPr>
          <w:szCs w:val="28"/>
        </w:rPr>
        <w:tab/>
      </w:r>
      <w:r w:rsidR="00C965F5">
        <w:rPr>
          <w:szCs w:val="28"/>
        </w:rPr>
        <w:tab/>
        <w:t>Петро ПАВЛЮК</w:t>
      </w:r>
    </w:p>
    <w:sectPr w:rsidR="00666C90" w:rsidRPr="00C965F5" w:rsidSect="006634C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B3C"/>
    <w:multiLevelType w:val="hybridMultilevel"/>
    <w:tmpl w:val="BC102ECA"/>
    <w:lvl w:ilvl="0" w:tplc="9632AA88">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04362E14"/>
    <w:multiLevelType w:val="hybridMultilevel"/>
    <w:tmpl w:val="BC102ECA"/>
    <w:lvl w:ilvl="0" w:tplc="9632AA88">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047C2849"/>
    <w:multiLevelType w:val="hybridMultilevel"/>
    <w:tmpl w:val="BC102ECA"/>
    <w:lvl w:ilvl="0" w:tplc="9632AA88">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0F502C6A"/>
    <w:multiLevelType w:val="multilevel"/>
    <w:tmpl w:val="55028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B829A4"/>
    <w:multiLevelType w:val="hybridMultilevel"/>
    <w:tmpl w:val="BC102ECA"/>
    <w:lvl w:ilvl="0" w:tplc="9632AA88">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26B2461C"/>
    <w:multiLevelType w:val="hybridMultilevel"/>
    <w:tmpl w:val="BC102ECA"/>
    <w:lvl w:ilvl="0" w:tplc="9632AA88">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2E290621"/>
    <w:multiLevelType w:val="hybridMultilevel"/>
    <w:tmpl w:val="FDFEBF72"/>
    <w:lvl w:ilvl="0" w:tplc="4BA8FF5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6202FA0"/>
    <w:multiLevelType w:val="hybridMultilevel"/>
    <w:tmpl w:val="BC102ECA"/>
    <w:lvl w:ilvl="0" w:tplc="9632AA88">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15:restartNumberingAfterBreak="0">
    <w:nsid w:val="3D2B5CC5"/>
    <w:multiLevelType w:val="hybridMultilevel"/>
    <w:tmpl w:val="BC102ECA"/>
    <w:lvl w:ilvl="0" w:tplc="9632AA88">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4B95621B"/>
    <w:multiLevelType w:val="hybridMultilevel"/>
    <w:tmpl w:val="BC102ECA"/>
    <w:lvl w:ilvl="0" w:tplc="9632AA88">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15:restartNumberingAfterBreak="0">
    <w:nsid w:val="700A79FD"/>
    <w:multiLevelType w:val="hybridMultilevel"/>
    <w:tmpl w:val="1EE8ED90"/>
    <w:lvl w:ilvl="0" w:tplc="697661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6"/>
  </w:num>
  <w:num w:numId="2">
    <w:abstractNumId w:val="8"/>
  </w:num>
  <w:num w:numId="3">
    <w:abstractNumId w:val="10"/>
  </w:num>
  <w:num w:numId="4">
    <w:abstractNumId w:val="4"/>
  </w:num>
  <w:num w:numId="5">
    <w:abstractNumId w:val="2"/>
  </w:num>
  <w:num w:numId="6">
    <w:abstractNumId w:val="5"/>
  </w:num>
  <w:num w:numId="7">
    <w:abstractNumId w:val="9"/>
  </w:num>
  <w:num w:numId="8">
    <w:abstractNumId w:val="1"/>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ED"/>
    <w:rsid w:val="00093D79"/>
    <w:rsid w:val="000D58A9"/>
    <w:rsid w:val="001130FA"/>
    <w:rsid w:val="002A672C"/>
    <w:rsid w:val="003E616D"/>
    <w:rsid w:val="004E03ED"/>
    <w:rsid w:val="00660CD3"/>
    <w:rsid w:val="00676AED"/>
    <w:rsid w:val="00994479"/>
    <w:rsid w:val="00A94D31"/>
    <w:rsid w:val="00C965F5"/>
    <w:rsid w:val="00DF6C7A"/>
    <w:rsid w:val="00EA2B64"/>
    <w:rsid w:val="00EB3DC4"/>
    <w:rsid w:val="00ED6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724B"/>
  <w15:chartTrackingRefBased/>
  <w15:docId w15:val="{E1B41080-2EA9-46DE-983F-E7977279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3E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locked/>
    <w:rsid w:val="004E03ED"/>
    <w:rPr>
      <w:b/>
      <w:bCs/>
      <w:sz w:val="28"/>
      <w:szCs w:val="24"/>
      <w:lang w:eastAsia="ru-RU"/>
    </w:rPr>
  </w:style>
  <w:style w:type="paragraph" w:styleId="a4">
    <w:name w:val="Title"/>
    <w:basedOn w:val="a"/>
    <w:link w:val="a3"/>
    <w:qFormat/>
    <w:rsid w:val="004E03ED"/>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4E03ED"/>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66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3650</Words>
  <Characters>2081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cp:revision>
  <dcterms:created xsi:type="dcterms:W3CDTF">2020-03-31T09:02:00Z</dcterms:created>
  <dcterms:modified xsi:type="dcterms:W3CDTF">2020-04-03T08:21:00Z</dcterms:modified>
</cp:coreProperties>
</file>