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D8" w:rsidRPr="002442D8" w:rsidRDefault="002442D8" w:rsidP="002442D8">
      <w:pPr>
        <w:shd w:val="clear" w:color="auto" w:fill="FFFFFF"/>
        <w:spacing w:after="21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 ОСВІТИ І НАУКИ УКРАЇНИ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654 від 19 травня 2020 року</w:t>
      </w:r>
    </w:p>
    <w:p w:rsidR="002442D8" w:rsidRPr="002442D8" w:rsidRDefault="002442D8" w:rsidP="002442D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Щодо примірного переліку питань</w:t>
      </w:r>
    </w:p>
    <w:p w:rsidR="002442D8" w:rsidRPr="002442D8" w:rsidRDefault="002442D8" w:rsidP="002442D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 до абзацу п'ятого частини восьмої статті 39 Закону України «</w:t>
      </w:r>
      <w:hyperlink r:id="rId5" w:history="1">
        <w:r w:rsidRPr="002442D8">
          <w:rPr>
            <w:rFonts w:ascii="Times New Roman" w:eastAsia="Times New Roman" w:hAnsi="Times New Roman" w:cs="Times New Roman"/>
            <w:color w:val="8C8282"/>
            <w:sz w:val="24"/>
            <w:szCs w:val="24"/>
            <w:bdr w:val="none" w:sz="0" w:space="0" w:color="auto" w:frame="1"/>
            <w:lang w:eastAsia="ru-RU"/>
          </w:rPr>
          <w:t>Про повну загальну середню освіту</w:t>
        </w:r>
      </w:hyperlink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пункту 8 Положення про Міністерство освіти і науки України, затвердженого постановою Кабінету Міні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України від 16 жовтня 2014 року </w:t>
      </w:r>
      <w:hyperlink r:id="rId6" w:history="1">
        <w:r w:rsidRPr="002442D8">
          <w:rPr>
            <w:rFonts w:ascii="Times New Roman" w:eastAsia="Times New Roman" w:hAnsi="Times New Roman" w:cs="Times New Roman"/>
            <w:color w:val="8C8282"/>
            <w:sz w:val="24"/>
            <w:szCs w:val="24"/>
            <w:bdr w:val="none" w:sz="0" w:space="0" w:color="auto" w:frame="1"/>
            <w:lang w:eastAsia="ru-RU"/>
          </w:rPr>
          <w:t>№ 630</w:t>
        </w:r>
      </w:hyperlink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 метою забезпечення проведення конкурсного відбору на посади керівників державних і комунальних закладів загальної середньої освіти у порядку, передбаченому статтею 39 зазначеного Закону, НАКАЗУЮ: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Затвердити Примірний перелік питань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перевірки знання законодавства у сфері загальної середньої освіти, що додається.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2.Контроль за виконанням цього наказу покласти на генерального директора директорату шкільної освіти А. Осмоловського.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в. о. Міністра                      Любомира Мандзій</w:t>
      </w:r>
    </w:p>
    <w:p w:rsidR="002442D8" w:rsidRPr="002442D8" w:rsidRDefault="002442D8" w:rsidP="002442D8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Наказ Міністерства освіти і науки України</w:t>
      </w: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19.05.2020 № 654</w:t>
      </w:r>
    </w:p>
    <w:p w:rsidR="002442D8" w:rsidRPr="002442D8" w:rsidRDefault="002442D8" w:rsidP="002442D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ПРИМІРНИЙ ПЕРЕЛІК</w:t>
      </w:r>
      <w:r w:rsidRPr="0024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питань </w:t>
      </w:r>
      <w:proofErr w:type="gramStart"/>
      <w:r w:rsidRPr="0024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</w:t>
      </w:r>
      <w:proofErr w:type="gramEnd"/>
      <w:r w:rsidRPr="0024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перевірки знання законодавства у сфері загальної середньої освіти</w:t>
      </w:r>
    </w:p>
    <w:p w:rsidR="002442D8" w:rsidRPr="002442D8" w:rsidRDefault="002442D8" w:rsidP="002442D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І. Питання </w:t>
      </w:r>
      <w:proofErr w:type="gramStart"/>
      <w:r w:rsidRPr="0024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</w:t>
      </w:r>
      <w:proofErr w:type="gramEnd"/>
      <w:r w:rsidRPr="0024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перевірки знання </w:t>
      </w:r>
      <w:hyperlink r:id="rId7" w:history="1">
        <w:r w:rsidRPr="002442D8">
          <w:rPr>
            <w:rFonts w:ascii="Times New Roman" w:eastAsia="Times New Roman" w:hAnsi="Times New Roman" w:cs="Times New Roman"/>
            <w:b/>
            <w:bCs/>
            <w:color w:val="8C8282"/>
            <w:sz w:val="24"/>
            <w:szCs w:val="24"/>
            <w:bdr w:val="none" w:sz="0" w:space="0" w:color="auto" w:frame="1"/>
            <w:lang w:eastAsia="ru-RU"/>
          </w:rPr>
          <w:t>Закону України «Про освіту»</w:t>
        </w:r>
      </w:hyperlink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Що входить до системи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Що належить до невід'ємних складників системи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Хто належить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органів управління у сфері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Які органи влади планують та забезпечують розвиток мережі закладів початкової та базової середньої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Які функції виконує Єдина державна електронна база з питань освіти (ЄДЕБО)?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Що належить до обов'язкових складових Єдиної державної електронної бази з питань освіти (ЄДЕБО)?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Яку автономію держава гарантує закладам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Якими документами визначається обсяг автономії закладів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Які заклади освіти можуть визначати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ігійну спрямованість своєї освітньої діяльності?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Якими є вимоги до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опорного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Які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івні повної загальної середньої освіти особа має право здобувати в закладі освіти (його філії), що найбільш доступний та наближений до її місця проживання?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якої умови юридична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особа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має статус закладу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У якому статусі може діяти заклад освіти як суб'єкт господарювання"?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14. До яких документів заклад освіти зобов'язаний забезпечити відкритий доступ на своєму веб-сайті (у разі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 в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ідсутності - на веб-сайті свого засновника)?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Які плакати, стенди, листівки, або інші об'єкти забороняється зберігати, розміщувати, розповсюджувати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Хто може бути засновником закладу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17.Кому засновник або уповноважений ним орган (особа) може делегувати окремі свої повноваження?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Що належить до обов'язків засновника закладу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Хто затверджує статут закладу освіти"?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Хто укладає строковий трудовий догові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(контракт) з обраним (призначеним) керівником закладу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21.Хто здійснює контроль за фінансово-господарською діяльністю закладу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Якими документами визначаються повноваження (права і обов'язки) та відповідальність керівника закладу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Хто здійснює управління закладом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Хто представляє заклад освіти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відносинах із державними органами, органами місцевого самоврядування, юридичними та фізичними особами?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Хто несе відповідальність за освітню, фінансово-господарську та іншу діяльність закладу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Хто здійснює контроль за виконанням освітніх програм?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Хто забезпечує організацію освітнього процесу в закладі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Що належить до прав наглядової (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іклувальної) ради закладу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Хто не може входити до складу наглядової (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іклувальної) ради закладу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Які органи самоврядування можуть діяти в закладі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Який м орган є вищим колегіальним органом громадського самоврядування закладу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32. За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чиєю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ініціативою створюються органи громадського самоврядування в закладі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Хто є учасниками освітнього процесу?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34.У якому документі закріплені вимоги до компетентностей працівників, що слугують основою для формування професійних кваліфікацій?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35. Хто має обов'язок захищати здобувачів освіти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освітнього процесу від будь-яких форм фізичного та психічного насильства?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36. Кому держава гарантує безоплатне забезпечення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ідручниками (у тому числі електронними), посібниками?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37. На яку посадову особу Кабінетом Міні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України покладається виконання завдань щодо захисту прав у сфері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38.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якою метою утворюються інклюзивно-ресурні центри?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39. Що є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ідставою для утворення інклюзивного класу в закладі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Які особи визнаються особами з особливими освітніми потребами?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Яким шляхом держава здійснює фінансування освіти осіб з особливими освітніми потребами за рахунок коштів державного та місцевих бюджеті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У який спосіб забезпечується доступність інформації, відтвореної в документі про освіту, для особи з порушенням зору?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Кому належить право брати участь у розробленні індивідуальної програми розвитку дитини та/або індиві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дуального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навчального плану?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44. Які документи можуть складатися в закладі освіти для забезпечення реалізації індивідуальної освітньої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траєктор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ії здобувача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45. Хто здійснює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іально-педагогічний патронаж у системі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 Що передбачає «розумне пристосування?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47. Якими є типові ознаки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48. Хто здійснює контроль за виконанням плану заходів, спрямованих на запобігання та протидію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(цькуванню) в закладі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49. Що має зробити педагогічний працівник, який став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ідком булінгу (цькування) здобувача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 Що визначає стандарт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51.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основі якого документа розробляється освітня програма?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52. Що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містить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освітня програма?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 Яка мова є мовою освітнього процесу в закладах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54. Який вид освіти передбачає самоорганізоване здобуття особою певних компетентностей, зокрема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повсякденної діяльності, пов'язаної з професійною, громадською або іншою діяльністю, родиною чи дозвіллям?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 Які форми здобуття освіти є індивідуальними?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56. Хто організовує освітній процес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сімейній (домашній) формі здобуття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57. У який спосіб здійснюється організація навчання здобувачів освіти за мережевою формою здобуття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58. Яка освіта вважається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іалізованою?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59. Яке спрямування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ільної середньої освіти передбачає поглиблене вивчення здобувачами освіти окремих предметів з орієнтацією на продовження навчання на вищих рівнях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60. Які компетентності здобувачів загальної середньої освіти належать до ключових?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61. Що належить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результатів навчання здобувачів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62.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якого віку, як правило, здобувається початкова освіта?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63. Що належить до обов'язків здобувачів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64. Які категорії дітей забезпечуються безоплатним гарячим харчуванням у державних і комунальних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закладах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65. Що належить до обов'язків батьків здобувачів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66. Що включає академічна свобода педагогічного працівника?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67. Що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включає в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 робочий час педагогічного працівника?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69. Що передбачає професійний розвиток педагогічних працівникі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69. Хто обирає вид, форму та суб'єкта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 кваліфікації?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70. У який спосіб педагогічна (вчена) рада закладу освіти забезпечує організацію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 кваліфікації педагогічних (науково-педагогічних) працівників?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71. Хто в закладі освіти розподіляє кошти на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 кваліфікації педагогічних працівників?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72. За якої умови результати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 кваліфікації в закладі освіти не потребують окремого визнання і підтвердження?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73. Хто визнає результати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 кваліфікації педагогічного працівника у суб'єктів освітньої діяльності, які не мають ліцензії на підвищення кваліфікації (акредитованої освітньої програми)?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74. За рахунок яких коштів здійснюється фінансування здобуття повної загальної середньої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75. За рахунок яких кошті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можуть фінансуватися суб'єкти освітньої діяльності?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76. Хто має право затверджувати переліки платних освітніх та інших послуг, що не увійшли до переліку, затвердженого Кабінетом Міні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України?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77. Що лежить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формули, згідно з якою визначається порядок розподілу освітньої субвенції між місцевими бюджетами?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78. Ким затверджуються схеми посадових окладів (ставок заробітної плати) педагогічних працівників державних і комунальних закладів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79. Де можуть розміщувати тимчасово вільні кошти державні та комунальні заклади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80. За кошти якого бюджету забезпечуються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ідвезенням до закладу освіти й у зворотному напрямку здобувачі загальної середньої освіти, які проживають у сільській місцевості і потребують підвезення?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81.За рахунок яких джерел може здійснюватися оплата праці педагогічних працівникі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82. На скільки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ідвищується посадовий оклад педагогічного працівника кожної наступної кваліфікаційної категорії?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83. Якою є щомісячна надбавка педагогічним працівникам за вислугу років понад 10 рокі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84. Яким є розмі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щомісячної доплати педагогічному працівнику, який пройшов сертифікацію?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85. У якому розмі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держава забезпечує виплату щорічної грошової винагороди педагогічним працівникам за сумлінну працю, зразкове виконання покладених на них обов'язків?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86. Який розмі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заробітку зберігається за педагогічним працівником у разі захворювання, яке тимчасово унеможливлює виконання ним посадових обов'язків?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87. В якому розмі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держава забезпечує виплату педагогічним працівникам допомоги на оздоровлення при наданні щорічної відпустки?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88. Що означає «якість освіти»?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89. Що означає «якість освітньої діяльності»?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90. Що може включати система забезпечення якості в закладах освіти (внутрішня система забезпечення якості освіти)?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91. Що належить до системи зовнішнього забезпечення якості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92. За чиїм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запитом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здійснюється громадська акредитація закладу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93.Хто має право ініціювати проведення інституційного аудиту у позаплановому порядку?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94. Хто проводить внутрішній моніторинг якості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95. Яка періодичність проходження атестації педагогічним працівником?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96. У якому випадку зараховується проходження атестації педагогічним працівником (без проведення самої процедури атестації)?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97. Що вважається порушенням академічної доброчесності?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98. Хто здійснює державний нагляд (контроль) у сфері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99. Хто акредитує громадські фахові об'єднання та інших юридичних осіб, що здійснюють незалежне оцінювання якості освіти та освітньої діяльності закладів освіти (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 закладів вищої освіти)?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100. Що належить до прав суб'єктів громадського нагляду (контролю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)?</w:t>
      </w:r>
      <w:proofErr w:type="gramEnd"/>
    </w:p>
    <w:p w:rsidR="002442D8" w:rsidRPr="002442D8" w:rsidRDefault="002442D8" w:rsidP="002442D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ІІ. Питання </w:t>
      </w:r>
      <w:proofErr w:type="gramStart"/>
      <w:r w:rsidRPr="0024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</w:t>
      </w:r>
      <w:proofErr w:type="gramEnd"/>
      <w:r w:rsidRPr="0024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перевірки знання </w:t>
      </w:r>
      <w:hyperlink r:id="rId8" w:history="1">
        <w:r w:rsidRPr="002442D8">
          <w:rPr>
            <w:rFonts w:ascii="Times New Roman" w:eastAsia="Times New Roman" w:hAnsi="Times New Roman" w:cs="Times New Roman"/>
            <w:b/>
            <w:bCs/>
            <w:color w:val="8C8282"/>
            <w:sz w:val="24"/>
            <w:szCs w:val="24"/>
            <w:bdr w:val="none" w:sz="0" w:space="0" w:color="auto" w:frame="1"/>
            <w:lang w:eastAsia="ru-RU"/>
          </w:rPr>
          <w:t>Закону України «Про повну загальну середню освіту»</w:t>
        </w:r>
      </w:hyperlink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Що належить до системи загальної середньої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 яких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івнях здобувається повна загальна середня освіта?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Якою є тривалість здобуття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ільної середньої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Що таке «цикл освітнього процесу»?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Які роки навчання охоплює адаптаційний період базової середньої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якому циклі базової середньої освіти організовується базове предметне навчання?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Як заклади освіти можуть забезпечувати здобуття повної загальної середньої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Який структурний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 закладу загальної середньої освіти забезпечує проживання та утримання учнів?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За якими закладами загальної середньої осві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не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закріплюється територія обслуговування?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Які заклади загальної середньої освіти забезпечують здобуття освіти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особою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яка перебуває на стаціонарному лікуванні в закладі охорони здоров'я?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Який тип закладу забезпечує здобуття загальної середньої освіти для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особливими освітніми потребами, зумовленими складними порушеннями розвитку?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Який тип закладу забезпечує здобуття базової середньої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Що належить до установчих документі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загальної середньої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 яких містах можуть діяти комунальні ліцеї?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За якої умови допускаються реорганізація та ліквідація закладів загальної середньої освіти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сільській місцевості?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Які внутрішні структурні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ідрозділи можуть функціонувати у складі закладів загальної середньої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В яких випадках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ідлягає переоформленню ліцензія закладу загальної середньої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Якими є форми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державного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нагляду (контролю) у сфері загальної середньої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3 якою періодичністю проводиться інституційний аудит закладу загальної середньої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Скільки років є чинним сертифікат, що засвідчує успішні результати громадської акредитації закладу загальної середньої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Які умови в закладі загальної середньої освіти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ідчать про створення безпечного освітнього середовища?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Хто приймає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 про утворення, реорганізацію, ліквідацію чи перепрофілювання (зміну типу) закладу загальної середньої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Хто зобов'язаний забезпечити учням можливість продовжити навчання на відповідному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івні освіти у разі реорганізації чи ліквідації закладу загальної середньої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Хто схвалює стратегію розвитку закладу загальної середньої освіти і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ічний план роботи?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За якої умови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ідвезення учнів і педагогічних працівників до закладу загальної середньої освіти та у зворотному напрямку може здійснюватися не шкільними автобусами, а іншим транспортом?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26. Що може бути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ідставою для дострокового звільнення керівника закладу загальної середньої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На який строк укладається трудовий догові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особою, яка призначається на посаду керівника закладу загальної середньої освіти вперше?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Хто затверджує посадові інструкції працівникі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загальної середньої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Яка особа не може обіймати посаду керівника закладу загальної середньої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Хто здійснює управління закладом загальної середньої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Хто визначає посадові обов'язки працівникі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загальної середньої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32. На кого покладається відповідальність за організацію харчування учнів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 загальної середньої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33.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якої умови засідання педагогічної ради закладу загальної середньої освіти є правомочним?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Що належить до повноважень загальних зборів трудового колективу?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35. 3 якою періодичністю скликаються загальні збори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колективу закладу загальної середньої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Що належить до прав органів учнівського самоврядування?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37. Якими є вимоги до осіб, які приймаються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посади педагогічних працівників?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Що належить до обов'язкі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педагогічних працівників?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Яких принципі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зобов'язані дотримуватися педагогічні працівники у відносинах з учнями та їх батьками?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40. Що вимагається від особи, яка не має досвіду педагогічної діяльності та приймаються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посаду педагогічного працівника?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Які заходи може передбачати педагогічна інтернатура?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42.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який спосіб керівник закладу загальної середньої освіти мотивує педагогічних працівників до виконання обов'язків педагога-наставника?</w:t>
      </w:r>
      <w:proofErr w:type="gramEnd"/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43. Якими є наслідки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педагогічних працівників, стосовно яких встановлено факт порушення академічної доброчесності?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Якою є норма педагогічного навантаження вчителя на одну тарифну ставку?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Яким є розмі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доплати педагогічному працівнику за проведення позакласної роботи з учнями?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 Яким є розмі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педагогічного навантаження асистента вчителя в закладі загальної середньої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 Хто затверджує розподіл педагогічного навантаження в закладі загальної середньої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48. За яких умов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допускається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перерозподіл педагогічного навантаження протягом навчального року?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49. Хто може бути асистентом учня?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50. На що спрямовується не менше 10 відсотків загальної кількості годин для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 кваліфікації педагогічного працівника, що оплачується за рахунок коштів державного та місцевих бюджетів?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 Що відбувається за результатами атестації педагогічного працівника?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 Якою є мінімальна тривалість навчального року?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53. Хто визначає структуру  тривалість навчального року, навчального тижня, навчального дня, занять, відпочинку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 Якою є мінімальна тривалість безперервної навчальної діяльності учнів закладів загальної середньої освіти для 2-4 років навчання?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55. Якою є мінімальна тривалість канікул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 загальної середньої освіти протягом навчального року?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56. Хто визначає режим роботи закладу загальної середньої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57. 3 якою періодичністю переглядаються державні стандарти загальної середньої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58. Хто приймає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 про використання закладом загальної середньої освіти освітньої програми?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59. Хто затверджує освітню програму, розроблену не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основі типової освітньої програми?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60. Яким документом визначається перелік навчальних предметів (інтегрованих курсів), що вивчаються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державною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мовою і мовою національної меншини?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61. Яким документом визначається перелік обов'язкових і вибіркових навчальних предметів (інтегрованих курсів), кількість навчальних годин на тиждень для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конкретного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62. Що визначає модельна навчальна програма?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63. Що є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ідставою для залучення до реалізації освітньої програми міжшкільного </w:t>
      </w:r>
      <w:bookmarkEnd w:id="0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ресурсного центру?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64. На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 яких документів реалізується індивідуальна освітня траєкторія учня?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65. За якими формами може здобуватися повна загальна середня освіта?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66. В якому випадку складається індивідуальний навчальний план учня, який здобуває освіту за сімейною (домашньою) формою?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67. В який спосіб здійснюється визнання результатів навчання, що були здобуті учнем шляхом неформальної або інформальної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68. Якими є основні види оцінювання результатів навчання учні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69. За якої умови заклад загальної середньої освіти може запровадити власну шкалу оцінювання результатів навчання учні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70. В якому випадку оцінювання результатів навчання учня може проводитися достроково?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71. В який період учень, який не має результатів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ічного оцінювання та/або державної підсумкової атестації, може пройти таке оцінювання та/або атестацію?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72. Який документ видається учневі щороку при переведенні його на наступний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 навчання?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73. Для чого здійснюється державна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ідсумкова атестація?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74. 3 яких предметів обов'язково складається державна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ідсумкова атестація?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75. В якій формі проходять державну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ідсумкову атестацію учні, які завершують здобуття профільної середньої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76. За якої умови заклади освіти можуть видавати документи про загальну середню освіту?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77. Хто виготовляє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ідоцтва про початкову, базову середню та повну загальну середню освіту (їх бланки)?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78. За чиїм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ішенням здійснюється залучення інших осіб, які є не педагогічними працівниками, до участі в освітньому процесі закладу загальної середньої освіти (для проведення навчальних занять, семінарів тощо)?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79. За яких умов учні мають право на отримання додаткових індивідуальних або групових консультацій, занять?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80. Які діти обов'язково зараховуються до комунального закладу освіти для здобуття початкової та базової середньої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81. Що забороняється здійснювати при зарахуванні дітей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освіти для здобуття початкової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82. В якому випадку може не проводитися конкурс при зарахуванні дітей для здобуття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ільної середньої освіти до державних, комунальних корпоративних закладів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83. Якою є мінімальна наповнюваність класу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державного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комунального закладу загальної середньої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84. Якою може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максимальна кількість учнів, які здобувають початкову освіту, у класі державного, комунального закладу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85. Якою є гранична наповнюваність класів-комплекті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початковій школі?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86. Які вимоги встановлено для поділу класу на групи (в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державному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комунальному закладі загальної середньої освіти)?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87. Хто розподіляє учнів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класами (групами)?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88. Як може бути забезпечено здобуття освіти учнями, якщо їх кількість не дозволяє утворити клас?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89.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якої умови в закладі загальної середньої освіти створюється спеціальний клас?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90. Що є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ідставою для утворення групи подовженого дня в закладі загальної середньої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91. За рахунок яких коштів здійснюється оплата праці вихователів груп подовженого дня в комунальних закладах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92. За якої умови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дозволяється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залучати учнів, які не досягли повноліття, до участі у заходах, організованих громадськими об'єднаннями?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93.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якої умови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батьки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учнів мають право бути присутніми на навчальних заняттях своїх дітей?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94. Якими документами визначаються види та форми заохочення та відзначення учнів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закладі загальної середньої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95. Хто приймає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 про заохочення (відзначення) учня?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96. На що спрямовується виховний процес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закладі загальної середньої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97. Яке право гарантується особам, які належать до корінних народів або національних меншин України,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здобуття повної загальної середньої освіти?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98. На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 чого визначається потреба учня з особливими освітніми потребами в індивідуальній програмі розвитку, індивідуальному навчальному плані?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99. Що визначає індивідуальна програма розвитку?</w:t>
      </w:r>
    </w:p>
    <w:p w:rsidR="002442D8" w:rsidRPr="002442D8" w:rsidRDefault="002442D8" w:rsidP="002442D8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100. Ким розглядається з питання спроможності закладу освіти забезпечити реалізацію індивідуальної освітньої </w:t>
      </w:r>
      <w:proofErr w:type="gramStart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траєктор</w:t>
      </w:r>
      <w:proofErr w:type="gramEnd"/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ії учня?</w:t>
      </w:r>
    </w:p>
    <w:p w:rsidR="002442D8" w:rsidRPr="002442D8" w:rsidRDefault="002442D8" w:rsidP="002442D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Генеральний директор</w:t>
      </w: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директорату шкільної освіти                                Андрій Осмоловський</w:t>
      </w:r>
    </w:p>
    <w:p w:rsidR="002442D8" w:rsidRPr="002442D8" w:rsidRDefault="002442D8" w:rsidP="002442D8">
      <w:pPr>
        <w:shd w:val="clear" w:color="auto" w:fill="FFFFFF"/>
        <w:spacing w:after="9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Facebook</w:t>
      </w:r>
    </w:p>
    <w:p w:rsidR="002442D8" w:rsidRPr="002442D8" w:rsidRDefault="002442D8" w:rsidP="002442D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2D8" w:rsidRPr="002442D8" w:rsidRDefault="002442D8" w:rsidP="002442D8">
      <w:pPr>
        <w:shd w:val="clear" w:color="auto" w:fill="FFFFFF"/>
        <w:spacing w:after="9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2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Twitter</w:t>
      </w:r>
    </w:p>
    <w:p w:rsidR="002442D8" w:rsidRPr="002442D8" w:rsidRDefault="002442D8" w:rsidP="002442D8">
      <w:pPr>
        <w:shd w:val="clear" w:color="auto" w:fill="FFFFFF"/>
        <w:spacing w:after="150" w:line="270" w:lineRule="atLeast"/>
        <w:ind w:right="-750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hyperlink r:id="rId9" w:tooltip="osvita.ua" w:history="1">
        <w:r w:rsidRPr="002442D8">
          <w:rPr>
            <w:rFonts w:ascii="Times New Roman" w:eastAsia="Times New Roman" w:hAnsi="Times New Roman" w:cs="Times New Roman"/>
            <w:color w:val="999999"/>
            <w:sz w:val="24"/>
            <w:szCs w:val="24"/>
            <w:bdr w:val="none" w:sz="0" w:space="0" w:color="auto" w:frame="1"/>
            <w:lang w:eastAsia="ru-RU"/>
          </w:rPr>
          <w:t>Освіта.ua</w:t>
        </w:r>
      </w:hyperlink>
      <w:r w:rsidRPr="002442D8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br/>
        <w:t>19.05.2020</w:t>
      </w:r>
    </w:p>
    <w:p w:rsidR="00A56739" w:rsidRPr="002442D8" w:rsidRDefault="00A56739">
      <w:pPr>
        <w:rPr>
          <w:rFonts w:ascii="Times New Roman" w:hAnsi="Times New Roman" w:cs="Times New Roman"/>
          <w:sz w:val="24"/>
          <w:szCs w:val="24"/>
        </w:rPr>
      </w:pPr>
    </w:p>
    <w:sectPr w:rsidR="00A56739" w:rsidRPr="0024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D8"/>
    <w:rsid w:val="002442D8"/>
    <w:rsid w:val="00A5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6301">
          <w:marLeft w:val="28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9121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9725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126503177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law/22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law/223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svita.ua/legislation/other/5212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svita.ua/legislation/Ser_osv/7279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vita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3091</Words>
  <Characters>17620</Characters>
  <Application>Microsoft Office Word</Application>
  <DocSecurity>0</DocSecurity>
  <Lines>146</Lines>
  <Paragraphs>41</Paragraphs>
  <ScaleCrop>false</ScaleCrop>
  <Company>*</Company>
  <LinksUpToDate>false</LinksUpToDate>
  <CharactersWithSpaces>20670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Feron</dc:creator>
  <cp:lastModifiedBy>Feron</cp:lastModifiedBy>
  <cp:revision>1</cp:revision>
  <dcterms:created xsi:type="dcterms:W3CDTF">2020-08-03T14:04:00Z</dcterms:created>
  <dcterms:modified xsi:type="dcterms:W3CDTF">2020-08-03T14:06:00Z</dcterms:modified>
</cp:coreProperties>
</file>