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C115" w14:textId="77777777" w:rsidR="00C603F3" w:rsidRPr="0056663F" w:rsidRDefault="00C603F3" w:rsidP="00C603F3">
      <w:pPr>
        <w:spacing w:after="0"/>
        <w:jc w:val="center"/>
        <w:rPr>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855"/>
      </w:tblGrid>
      <w:tr w:rsidR="00C603F3" w:rsidRPr="0056663F" w14:paraId="3FAF4C90" w14:textId="77777777" w:rsidTr="00150BD9">
        <w:tc>
          <w:tcPr>
            <w:tcW w:w="2527" w:type="pct"/>
            <w:tcBorders>
              <w:top w:val="nil"/>
              <w:left w:val="nil"/>
              <w:bottom w:val="nil"/>
              <w:right w:val="nil"/>
            </w:tcBorders>
          </w:tcPr>
          <w:p w14:paraId="5C442AB4" w14:textId="77777777" w:rsidR="00C603F3" w:rsidRPr="0056663F" w:rsidRDefault="00C603F3" w:rsidP="00150BD9">
            <w:pPr>
              <w:spacing w:after="0"/>
              <w:ind w:left="180"/>
              <w:rPr>
                <w:b/>
                <w:i/>
                <w:iCs/>
                <w:sz w:val="28"/>
                <w:szCs w:val="28"/>
              </w:rPr>
            </w:pPr>
            <w:r w:rsidRPr="0056663F">
              <w:rPr>
                <w:b/>
                <w:i/>
                <w:iCs/>
                <w:sz w:val="28"/>
                <w:szCs w:val="28"/>
              </w:rPr>
              <w:t xml:space="preserve">ПОГОДЖУЮ </w:t>
            </w:r>
          </w:p>
          <w:p w14:paraId="3E2720B2" w14:textId="77777777" w:rsidR="00C603F3" w:rsidRPr="0056663F" w:rsidRDefault="00C603F3" w:rsidP="00150BD9">
            <w:pPr>
              <w:spacing w:after="0"/>
              <w:rPr>
                <w:sz w:val="28"/>
                <w:szCs w:val="28"/>
                <w:lang w:val="ru-RU"/>
              </w:rPr>
            </w:pPr>
            <w:r w:rsidRPr="0056663F">
              <w:rPr>
                <w:sz w:val="28"/>
                <w:szCs w:val="28"/>
                <w:lang w:val="ru-RU"/>
              </w:rPr>
              <w:t>Д</w:t>
            </w:r>
            <w:proofErr w:type="spellStart"/>
            <w:r w:rsidRPr="0056663F">
              <w:rPr>
                <w:sz w:val="28"/>
                <w:szCs w:val="28"/>
              </w:rPr>
              <w:t>иректор</w:t>
            </w:r>
            <w:proofErr w:type="spellEnd"/>
            <w:r w:rsidRPr="0056663F">
              <w:rPr>
                <w:sz w:val="28"/>
                <w:szCs w:val="28"/>
              </w:rPr>
              <w:t xml:space="preserve"> Департамент</w:t>
            </w:r>
            <w:r w:rsidRPr="0056663F">
              <w:rPr>
                <w:sz w:val="28"/>
                <w:szCs w:val="28"/>
                <w:lang w:val="ru-RU"/>
              </w:rPr>
              <w:t>у</w:t>
            </w:r>
            <w:r w:rsidRPr="0056663F">
              <w:rPr>
                <w:sz w:val="28"/>
                <w:szCs w:val="28"/>
              </w:rPr>
              <w:t xml:space="preserve"> охорони </w:t>
            </w:r>
            <w:r w:rsidRPr="0056663F">
              <w:rPr>
                <w:sz w:val="28"/>
                <w:szCs w:val="28"/>
                <w:lang w:val="ru-RU"/>
              </w:rPr>
              <w:t xml:space="preserve">  </w:t>
            </w:r>
            <w:r w:rsidRPr="0056663F">
              <w:rPr>
                <w:sz w:val="28"/>
                <w:szCs w:val="28"/>
              </w:rPr>
              <w:t>здоров’я</w:t>
            </w:r>
            <w:r w:rsidRPr="0056663F">
              <w:rPr>
                <w:sz w:val="28"/>
                <w:szCs w:val="28"/>
                <w:lang w:val="ru-RU"/>
              </w:rPr>
              <w:t xml:space="preserve"> </w:t>
            </w:r>
          </w:p>
          <w:p w14:paraId="7E1E1651" w14:textId="77777777" w:rsidR="00C603F3" w:rsidRPr="0056663F" w:rsidRDefault="00C603F3" w:rsidP="00150BD9">
            <w:pPr>
              <w:spacing w:after="0"/>
              <w:rPr>
                <w:sz w:val="28"/>
                <w:szCs w:val="28"/>
              </w:rPr>
            </w:pPr>
            <w:r w:rsidRPr="0056663F">
              <w:rPr>
                <w:sz w:val="28"/>
                <w:szCs w:val="28"/>
              </w:rPr>
              <w:t>Хмельницької обласної державної адміністрації</w:t>
            </w:r>
          </w:p>
          <w:p w14:paraId="634B1078" w14:textId="77777777" w:rsidR="00C603F3" w:rsidRPr="0056663F" w:rsidRDefault="00C603F3" w:rsidP="00150BD9">
            <w:pPr>
              <w:spacing w:after="0"/>
              <w:rPr>
                <w:sz w:val="28"/>
                <w:szCs w:val="28"/>
              </w:rPr>
            </w:pPr>
            <w:r w:rsidRPr="0056663F">
              <w:rPr>
                <w:sz w:val="28"/>
                <w:szCs w:val="28"/>
              </w:rPr>
              <w:t xml:space="preserve">________________ Я.М. </w:t>
            </w:r>
            <w:proofErr w:type="spellStart"/>
            <w:r w:rsidRPr="0056663F">
              <w:rPr>
                <w:sz w:val="28"/>
                <w:szCs w:val="28"/>
              </w:rPr>
              <w:t>Цуглевич</w:t>
            </w:r>
            <w:proofErr w:type="spellEnd"/>
          </w:p>
          <w:p w14:paraId="51C3ACED" w14:textId="77777777" w:rsidR="00C603F3" w:rsidRPr="0056663F" w:rsidRDefault="00C603F3" w:rsidP="00150BD9">
            <w:pPr>
              <w:spacing w:after="0"/>
              <w:rPr>
                <w:sz w:val="28"/>
                <w:szCs w:val="28"/>
                <w:lang w:val="ru-RU"/>
              </w:rPr>
            </w:pPr>
            <w:r w:rsidRPr="0056663F">
              <w:rPr>
                <w:sz w:val="28"/>
                <w:szCs w:val="28"/>
              </w:rPr>
              <w:t>«______» ______________ 2019 р.</w:t>
            </w:r>
          </w:p>
          <w:p w14:paraId="5ACDD810" w14:textId="77777777" w:rsidR="00C603F3" w:rsidRPr="0056663F" w:rsidRDefault="00C603F3" w:rsidP="00150BD9">
            <w:pPr>
              <w:spacing w:after="0"/>
              <w:jc w:val="center"/>
              <w:rPr>
                <w:b/>
                <w:sz w:val="28"/>
                <w:szCs w:val="28"/>
              </w:rPr>
            </w:pPr>
          </w:p>
        </w:tc>
        <w:tc>
          <w:tcPr>
            <w:tcW w:w="2473" w:type="pct"/>
            <w:tcBorders>
              <w:top w:val="nil"/>
              <w:left w:val="nil"/>
              <w:bottom w:val="nil"/>
              <w:right w:val="nil"/>
            </w:tcBorders>
          </w:tcPr>
          <w:p w14:paraId="25E6C118" w14:textId="77777777" w:rsidR="00C603F3" w:rsidRPr="0056663F" w:rsidRDefault="00C603F3" w:rsidP="00150BD9">
            <w:pPr>
              <w:spacing w:after="0"/>
              <w:rPr>
                <w:b/>
                <w:i/>
                <w:sz w:val="28"/>
                <w:szCs w:val="28"/>
              </w:rPr>
            </w:pPr>
            <w:r w:rsidRPr="0056663F">
              <w:rPr>
                <w:b/>
                <w:i/>
                <w:sz w:val="28"/>
                <w:szCs w:val="28"/>
              </w:rPr>
              <w:t>ЗАТВЕРДЖУЮ</w:t>
            </w:r>
          </w:p>
          <w:p w14:paraId="208A830C" w14:textId="77777777" w:rsidR="00C603F3" w:rsidRPr="0056663F" w:rsidRDefault="00760B62" w:rsidP="00150BD9">
            <w:pPr>
              <w:spacing w:after="0"/>
              <w:rPr>
                <w:sz w:val="28"/>
                <w:szCs w:val="28"/>
              </w:rPr>
            </w:pPr>
            <w:r>
              <w:rPr>
                <w:sz w:val="28"/>
                <w:szCs w:val="28"/>
              </w:rPr>
              <w:t>Перший заступник голови обласної ради ______________ Н.В. Андрійчук</w:t>
            </w:r>
          </w:p>
          <w:p w14:paraId="7CD22837" w14:textId="77777777" w:rsidR="00C603F3" w:rsidRPr="0056663F" w:rsidRDefault="00C603F3" w:rsidP="00150BD9">
            <w:pPr>
              <w:spacing w:after="0"/>
              <w:rPr>
                <w:sz w:val="28"/>
                <w:szCs w:val="28"/>
              </w:rPr>
            </w:pPr>
            <w:r w:rsidRPr="0056663F">
              <w:rPr>
                <w:sz w:val="28"/>
                <w:szCs w:val="28"/>
              </w:rPr>
              <w:t xml:space="preserve">Розпорядження </w:t>
            </w:r>
            <w:r w:rsidR="00760B62">
              <w:rPr>
                <w:sz w:val="28"/>
                <w:szCs w:val="28"/>
              </w:rPr>
              <w:t xml:space="preserve">першого заступника </w:t>
            </w:r>
            <w:r w:rsidRPr="0056663F">
              <w:rPr>
                <w:sz w:val="28"/>
                <w:szCs w:val="28"/>
              </w:rPr>
              <w:t xml:space="preserve">голови Хмельницької обласної ради </w:t>
            </w:r>
          </w:p>
          <w:p w14:paraId="255DC36A" w14:textId="77777777" w:rsidR="00C603F3" w:rsidRPr="0056663F" w:rsidRDefault="00C603F3" w:rsidP="00150BD9">
            <w:pPr>
              <w:spacing w:after="0"/>
              <w:rPr>
                <w:sz w:val="28"/>
                <w:szCs w:val="28"/>
              </w:rPr>
            </w:pPr>
            <w:r w:rsidRPr="0056663F">
              <w:rPr>
                <w:sz w:val="28"/>
                <w:szCs w:val="28"/>
              </w:rPr>
              <w:t>«_____» ________________ 201</w:t>
            </w:r>
            <w:r w:rsidRPr="0056663F">
              <w:rPr>
                <w:sz w:val="28"/>
                <w:szCs w:val="28"/>
                <w:lang w:val="ru-RU"/>
              </w:rPr>
              <w:t>9</w:t>
            </w:r>
            <w:r w:rsidRPr="0056663F">
              <w:rPr>
                <w:sz w:val="28"/>
                <w:szCs w:val="28"/>
              </w:rPr>
              <w:t>р.</w:t>
            </w:r>
          </w:p>
          <w:p w14:paraId="191E6FAF" w14:textId="77777777" w:rsidR="00C603F3" w:rsidRPr="0056663F" w:rsidRDefault="00C603F3" w:rsidP="00150BD9">
            <w:pPr>
              <w:spacing w:after="0"/>
              <w:rPr>
                <w:sz w:val="28"/>
                <w:szCs w:val="28"/>
              </w:rPr>
            </w:pPr>
            <w:r w:rsidRPr="0056663F">
              <w:rPr>
                <w:sz w:val="28"/>
                <w:szCs w:val="28"/>
              </w:rPr>
              <w:t>№_____</w:t>
            </w:r>
          </w:p>
        </w:tc>
      </w:tr>
    </w:tbl>
    <w:p w14:paraId="43190ECC"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335983D3"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0C22F5B8"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343952EF"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162F726B"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3545334F"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3ACE3FA2"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156BECD7"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6869B66A"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3A87F732" w14:textId="77777777" w:rsidR="00C14325" w:rsidRPr="0056663F" w:rsidRDefault="00C14325" w:rsidP="00C14325">
      <w:pPr>
        <w:pStyle w:val="a8"/>
        <w:shd w:val="clear" w:color="auto" w:fill="FFFFFF"/>
        <w:spacing w:before="0" w:beforeAutospacing="0" w:after="0" w:afterAutospacing="0" w:line="256" w:lineRule="atLeast"/>
        <w:ind w:firstLine="709"/>
        <w:jc w:val="both"/>
        <w:rPr>
          <w:color w:val="333333"/>
          <w:sz w:val="28"/>
          <w:szCs w:val="28"/>
        </w:rPr>
      </w:pPr>
    </w:p>
    <w:p w14:paraId="0D230838" w14:textId="77777777" w:rsidR="00C14325" w:rsidRPr="0056663F" w:rsidRDefault="00C14325" w:rsidP="00C14325">
      <w:pPr>
        <w:shd w:val="clear" w:color="auto" w:fill="FFFFFF"/>
        <w:spacing w:after="0" w:line="360" w:lineRule="auto"/>
        <w:jc w:val="center"/>
        <w:rPr>
          <w:rFonts w:ascii="Arial" w:hAnsi="Arial" w:cs="Arial"/>
          <w:color w:val="333333"/>
          <w:sz w:val="28"/>
          <w:szCs w:val="28"/>
          <w:lang w:eastAsia="uk-UA"/>
        </w:rPr>
      </w:pPr>
      <w:r w:rsidRPr="0056663F">
        <w:rPr>
          <w:b/>
          <w:bCs/>
          <w:sz w:val="28"/>
          <w:szCs w:val="28"/>
          <w:bdr w:val="none" w:sz="0" w:space="0" w:color="auto" w:frame="1"/>
          <w:lang w:eastAsia="uk-UA"/>
        </w:rPr>
        <w:t>С Т А Т У Т</w:t>
      </w:r>
    </w:p>
    <w:p w14:paraId="13FEF1A9" w14:textId="77777777" w:rsidR="00C14325" w:rsidRPr="0056663F" w:rsidRDefault="00C14325" w:rsidP="00C14325">
      <w:pPr>
        <w:shd w:val="clear" w:color="auto" w:fill="FFFFFF"/>
        <w:spacing w:after="0" w:line="360" w:lineRule="auto"/>
        <w:jc w:val="center"/>
        <w:rPr>
          <w:rFonts w:ascii="Arial" w:hAnsi="Arial" w:cs="Arial"/>
          <w:color w:val="333333"/>
          <w:sz w:val="28"/>
          <w:szCs w:val="28"/>
          <w:lang w:eastAsia="uk-UA"/>
        </w:rPr>
      </w:pPr>
      <w:r w:rsidRPr="0056663F">
        <w:rPr>
          <w:b/>
          <w:bCs/>
          <w:sz w:val="28"/>
          <w:szCs w:val="28"/>
          <w:bdr w:val="none" w:sz="0" w:space="0" w:color="auto" w:frame="1"/>
          <w:lang w:eastAsia="uk-UA"/>
        </w:rPr>
        <w:t>КОМУНАЛЬНОГО НЕКОМЕРЦІЙНОГО ПІДПРИЄМСТВА</w:t>
      </w:r>
    </w:p>
    <w:p w14:paraId="3689A568" w14:textId="77777777" w:rsidR="00C14325" w:rsidRDefault="00C14325" w:rsidP="00C14325">
      <w:pPr>
        <w:shd w:val="clear" w:color="auto" w:fill="FFFFFF"/>
        <w:spacing w:after="0" w:line="360" w:lineRule="auto"/>
        <w:jc w:val="center"/>
        <w:rPr>
          <w:b/>
          <w:bCs/>
          <w:sz w:val="28"/>
          <w:szCs w:val="28"/>
          <w:bdr w:val="none" w:sz="0" w:space="0" w:color="auto" w:frame="1"/>
          <w:lang w:eastAsia="uk-UA"/>
        </w:rPr>
      </w:pPr>
      <w:r w:rsidRPr="0056663F">
        <w:rPr>
          <w:b/>
          <w:bCs/>
          <w:sz w:val="28"/>
          <w:szCs w:val="28"/>
          <w:bdr w:val="none" w:sz="0" w:space="0" w:color="auto" w:frame="1"/>
          <w:lang w:eastAsia="uk-UA"/>
        </w:rPr>
        <w:t xml:space="preserve">"ХМЕЛЬНИЦЬКИЙ ОБЛАСНИЙ </w:t>
      </w:r>
      <w:r w:rsidRPr="0056663F">
        <w:rPr>
          <w:b/>
          <w:bCs/>
          <w:sz w:val="28"/>
          <w:szCs w:val="28"/>
          <w:bdr w:val="none" w:sz="0" w:space="0" w:color="auto" w:frame="1"/>
          <w:lang w:val="ru-RU" w:eastAsia="uk-UA"/>
        </w:rPr>
        <w:t>ГОСПІТАЛЬ ВЕТЕРАНІВ ВІЙНИ</w:t>
      </w:r>
      <w:r w:rsidRPr="0056663F">
        <w:rPr>
          <w:b/>
          <w:bCs/>
          <w:sz w:val="28"/>
          <w:szCs w:val="28"/>
          <w:bdr w:val="none" w:sz="0" w:space="0" w:color="auto" w:frame="1"/>
          <w:lang w:eastAsia="uk-UA"/>
        </w:rPr>
        <w:t>"</w:t>
      </w:r>
    </w:p>
    <w:p w14:paraId="599B456C" w14:textId="77777777" w:rsidR="001B2F44" w:rsidRPr="0056663F" w:rsidRDefault="001B2F44" w:rsidP="00C14325">
      <w:pPr>
        <w:shd w:val="clear" w:color="auto" w:fill="FFFFFF"/>
        <w:spacing w:after="0" w:line="360" w:lineRule="auto"/>
        <w:jc w:val="center"/>
        <w:rPr>
          <w:rFonts w:ascii="Arial" w:hAnsi="Arial" w:cs="Arial"/>
          <w:color w:val="333333"/>
          <w:sz w:val="28"/>
          <w:szCs w:val="28"/>
          <w:lang w:eastAsia="uk-UA"/>
        </w:rPr>
      </w:pPr>
      <w:r>
        <w:rPr>
          <w:b/>
          <w:bCs/>
          <w:sz w:val="28"/>
          <w:szCs w:val="28"/>
          <w:bdr w:val="none" w:sz="0" w:space="0" w:color="auto" w:frame="1"/>
          <w:lang w:eastAsia="uk-UA"/>
        </w:rPr>
        <w:t>ХМЕЛЬНИЦЬКОЇ ОБЛАСНОЇ РАДИ</w:t>
      </w:r>
    </w:p>
    <w:p w14:paraId="34C31461" w14:textId="77777777" w:rsidR="00C14325" w:rsidRPr="0056663F" w:rsidRDefault="009A7E57" w:rsidP="00C14325">
      <w:pPr>
        <w:shd w:val="clear" w:color="auto" w:fill="FFFFFF"/>
        <w:spacing w:after="0" w:line="360" w:lineRule="auto"/>
        <w:jc w:val="center"/>
        <w:rPr>
          <w:rFonts w:ascii="Arial" w:hAnsi="Arial" w:cs="Arial"/>
          <w:color w:val="333333"/>
          <w:sz w:val="28"/>
          <w:szCs w:val="28"/>
          <w:lang w:eastAsia="uk-UA"/>
        </w:rPr>
      </w:pPr>
      <w:r>
        <w:rPr>
          <w:b/>
          <w:bCs/>
          <w:sz w:val="28"/>
          <w:szCs w:val="28"/>
          <w:bdr w:val="none" w:sz="0" w:space="0" w:color="auto" w:frame="1"/>
          <w:lang w:eastAsia="uk-UA"/>
        </w:rPr>
        <w:t xml:space="preserve"> </w:t>
      </w:r>
    </w:p>
    <w:p w14:paraId="3AF1A667" w14:textId="77777777" w:rsidR="00C14325" w:rsidRPr="0056663F" w:rsidRDefault="00C14325" w:rsidP="00C14325">
      <w:pPr>
        <w:shd w:val="clear" w:color="auto" w:fill="FFFFFF"/>
        <w:spacing w:after="0" w:line="360" w:lineRule="auto"/>
        <w:ind w:firstLine="709"/>
        <w:jc w:val="both"/>
        <w:rPr>
          <w:rFonts w:ascii="Arial" w:hAnsi="Arial" w:cs="Arial"/>
          <w:color w:val="333333"/>
          <w:sz w:val="28"/>
          <w:szCs w:val="28"/>
          <w:lang w:eastAsia="uk-UA"/>
        </w:rPr>
      </w:pPr>
    </w:p>
    <w:p w14:paraId="63899D19" w14:textId="77777777" w:rsidR="00C14325" w:rsidRPr="0056663F" w:rsidRDefault="00C14325" w:rsidP="00C14325">
      <w:pPr>
        <w:shd w:val="clear" w:color="auto" w:fill="FFFFFF"/>
        <w:spacing w:after="0" w:line="360" w:lineRule="auto"/>
        <w:ind w:firstLine="709"/>
        <w:jc w:val="both"/>
        <w:rPr>
          <w:rFonts w:ascii="Arial" w:hAnsi="Arial" w:cs="Arial"/>
          <w:color w:val="333333"/>
          <w:sz w:val="28"/>
          <w:szCs w:val="28"/>
          <w:lang w:eastAsia="uk-UA"/>
        </w:rPr>
      </w:pPr>
      <w:r w:rsidRPr="0056663F">
        <w:rPr>
          <w:sz w:val="28"/>
          <w:szCs w:val="28"/>
          <w:bdr w:val="none" w:sz="0" w:space="0" w:color="auto" w:frame="1"/>
          <w:lang w:eastAsia="uk-UA"/>
        </w:rPr>
        <w:t> </w:t>
      </w:r>
    </w:p>
    <w:p w14:paraId="315CC690" w14:textId="77777777" w:rsidR="00C14325" w:rsidRPr="0056663F" w:rsidRDefault="00C14325" w:rsidP="00C14325">
      <w:pPr>
        <w:shd w:val="clear" w:color="auto" w:fill="FFFFFF"/>
        <w:spacing w:after="0" w:line="360" w:lineRule="auto"/>
        <w:ind w:firstLine="709"/>
        <w:jc w:val="both"/>
        <w:rPr>
          <w:rFonts w:ascii="Arial" w:hAnsi="Arial" w:cs="Arial"/>
          <w:color w:val="333333"/>
          <w:sz w:val="28"/>
          <w:szCs w:val="28"/>
          <w:lang w:eastAsia="uk-UA"/>
        </w:rPr>
      </w:pPr>
      <w:r w:rsidRPr="0056663F">
        <w:rPr>
          <w:sz w:val="28"/>
          <w:szCs w:val="28"/>
          <w:bdr w:val="none" w:sz="0" w:space="0" w:color="auto" w:frame="1"/>
          <w:lang w:eastAsia="uk-UA"/>
        </w:rPr>
        <w:t> </w:t>
      </w:r>
    </w:p>
    <w:p w14:paraId="4F3A4D2A" w14:textId="77777777" w:rsidR="00C14325" w:rsidRPr="0056663F" w:rsidRDefault="00C14325" w:rsidP="00C14325">
      <w:pPr>
        <w:shd w:val="clear" w:color="auto" w:fill="FFFFFF"/>
        <w:spacing w:after="0" w:line="360" w:lineRule="auto"/>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0AAF2FB5"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7DC5F85C"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2ED5D7CF"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val="ru-RU" w:eastAsia="uk-UA"/>
        </w:rPr>
      </w:pPr>
      <w:r w:rsidRPr="0056663F">
        <w:rPr>
          <w:color w:val="FF0000"/>
          <w:sz w:val="28"/>
          <w:szCs w:val="28"/>
          <w:bdr w:val="none" w:sz="0" w:space="0" w:color="auto" w:frame="1"/>
          <w:lang w:eastAsia="uk-UA"/>
        </w:rPr>
        <w:t> </w:t>
      </w:r>
    </w:p>
    <w:p w14:paraId="5CC4F9BD"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0BADA3D3"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1F72992A"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0A6AACFD" w14:textId="77777777" w:rsidR="00C14325" w:rsidRPr="0056663F" w:rsidRDefault="00C14325" w:rsidP="00C14325">
      <w:pPr>
        <w:shd w:val="clear" w:color="auto" w:fill="FFFFFF"/>
        <w:spacing w:after="0" w:line="256" w:lineRule="atLeast"/>
        <w:ind w:firstLine="709"/>
        <w:jc w:val="both"/>
        <w:rPr>
          <w:rFonts w:ascii="Arial" w:hAnsi="Arial" w:cs="Arial"/>
          <w:color w:val="333333"/>
          <w:sz w:val="28"/>
          <w:szCs w:val="28"/>
          <w:lang w:eastAsia="uk-UA"/>
        </w:rPr>
      </w:pPr>
      <w:r w:rsidRPr="0056663F">
        <w:rPr>
          <w:color w:val="FF0000"/>
          <w:sz w:val="28"/>
          <w:szCs w:val="28"/>
          <w:bdr w:val="none" w:sz="0" w:space="0" w:color="auto" w:frame="1"/>
          <w:lang w:eastAsia="uk-UA"/>
        </w:rPr>
        <w:t> </w:t>
      </w:r>
    </w:p>
    <w:p w14:paraId="397B1963" w14:textId="77777777" w:rsidR="00C14325" w:rsidRPr="0056663F" w:rsidRDefault="00C14325" w:rsidP="00C14325">
      <w:pPr>
        <w:shd w:val="clear" w:color="auto" w:fill="FFFFFF"/>
        <w:spacing w:after="0" w:line="256" w:lineRule="atLeast"/>
        <w:ind w:firstLine="709"/>
        <w:jc w:val="both"/>
        <w:rPr>
          <w:color w:val="FF0000"/>
          <w:sz w:val="28"/>
          <w:szCs w:val="28"/>
          <w:bdr w:val="none" w:sz="0" w:space="0" w:color="auto" w:frame="1"/>
          <w:lang w:eastAsia="uk-UA"/>
        </w:rPr>
      </w:pPr>
      <w:r w:rsidRPr="0056663F">
        <w:rPr>
          <w:color w:val="FF0000"/>
          <w:sz w:val="28"/>
          <w:szCs w:val="28"/>
          <w:bdr w:val="none" w:sz="0" w:space="0" w:color="auto" w:frame="1"/>
          <w:lang w:eastAsia="uk-UA"/>
        </w:rPr>
        <w:t> </w:t>
      </w:r>
    </w:p>
    <w:p w14:paraId="4289BCA3" w14:textId="77777777" w:rsidR="00C14325" w:rsidRPr="0056663F" w:rsidRDefault="00C14325" w:rsidP="00C14325">
      <w:pPr>
        <w:shd w:val="clear" w:color="auto" w:fill="FFFFFF"/>
        <w:spacing w:after="0" w:line="256" w:lineRule="atLeast"/>
        <w:ind w:firstLine="709"/>
        <w:jc w:val="both"/>
        <w:rPr>
          <w:color w:val="FF0000"/>
          <w:sz w:val="28"/>
          <w:szCs w:val="28"/>
          <w:bdr w:val="none" w:sz="0" w:space="0" w:color="auto" w:frame="1"/>
          <w:lang w:eastAsia="uk-UA"/>
        </w:rPr>
      </w:pPr>
    </w:p>
    <w:p w14:paraId="3916929B" w14:textId="77777777" w:rsidR="00C14325" w:rsidRPr="0056663F" w:rsidRDefault="00C14325" w:rsidP="00C14325">
      <w:pPr>
        <w:shd w:val="clear" w:color="auto" w:fill="FFFFFF"/>
        <w:spacing w:after="0" w:line="256" w:lineRule="atLeast"/>
        <w:ind w:firstLine="709"/>
        <w:jc w:val="both"/>
        <w:rPr>
          <w:color w:val="FF0000"/>
          <w:sz w:val="28"/>
          <w:szCs w:val="28"/>
          <w:bdr w:val="none" w:sz="0" w:space="0" w:color="auto" w:frame="1"/>
          <w:lang w:eastAsia="uk-UA"/>
        </w:rPr>
      </w:pPr>
    </w:p>
    <w:p w14:paraId="32031289" w14:textId="77777777" w:rsidR="00C14325" w:rsidRPr="0056663F" w:rsidRDefault="00C14325" w:rsidP="00C14325">
      <w:pPr>
        <w:shd w:val="clear" w:color="auto" w:fill="FFFFFF"/>
        <w:spacing w:after="0" w:line="256" w:lineRule="atLeast"/>
        <w:ind w:firstLine="709"/>
        <w:jc w:val="both"/>
        <w:rPr>
          <w:color w:val="FF0000"/>
          <w:sz w:val="28"/>
          <w:szCs w:val="28"/>
          <w:bdr w:val="none" w:sz="0" w:space="0" w:color="auto" w:frame="1"/>
          <w:lang w:eastAsia="uk-UA"/>
        </w:rPr>
      </w:pPr>
    </w:p>
    <w:p w14:paraId="3AEADD86" w14:textId="77777777" w:rsidR="00C14325" w:rsidRPr="0056663F" w:rsidRDefault="00C14325" w:rsidP="00C14325">
      <w:pPr>
        <w:shd w:val="clear" w:color="auto" w:fill="FFFFFF"/>
        <w:spacing w:after="0" w:line="256" w:lineRule="atLeast"/>
        <w:ind w:firstLine="709"/>
        <w:jc w:val="both"/>
        <w:rPr>
          <w:color w:val="FF0000"/>
          <w:sz w:val="28"/>
          <w:szCs w:val="28"/>
          <w:bdr w:val="none" w:sz="0" w:space="0" w:color="auto" w:frame="1"/>
          <w:lang w:eastAsia="uk-UA"/>
        </w:rPr>
      </w:pPr>
    </w:p>
    <w:p w14:paraId="5F4129A8" w14:textId="77777777" w:rsidR="00227EE2" w:rsidRPr="0056663F" w:rsidRDefault="00227EE2" w:rsidP="00C14325">
      <w:pPr>
        <w:pStyle w:val="a9"/>
        <w:numPr>
          <w:ilvl w:val="0"/>
          <w:numId w:val="2"/>
        </w:num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lastRenderedPageBreak/>
        <w:t>ЗАГАЛЬНІ ПОЛОЖЕННЯ</w:t>
      </w:r>
    </w:p>
    <w:p w14:paraId="61E7F2E9" w14:textId="77777777" w:rsidR="00C14325" w:rsidRPr="0056663F" w:rsidRDefault="00C14325" w:rsidP="00C14325">
      <w:pPr>
        <w:pStyle w:val="a9"/>
        <w:spacing w:after="0" w:line="240" w:lineRule="auto"/>
        <w:outlineLvl w:val="2"/>
        <w:rPr>
          <w:rFonts w:eastAsia="Times New Roman"/>
          <w:b/>
          <w:bCs/>
          <w:sz w:val="28"/>
          <w:szCs w:val="28"/>
          <w:lang w:eastAsia="uk-UA"/>
        </w:rPr>
      </w:pPr>
    </w:p>
    <w:p w14:paraId="1A5ECF88" w14:textId="77777777" w:rsidR="00324DCE" w:rsidRPr="0056663F" w:rsidRDefault="00AD77D5" w:rsidP="00324DCE">
      <w:pPr>
        <w:pStyle w:val="a9"/>
        <w:numPr>
          <w:ilvl w:val="1"/>
          <w:numId w:val="3"/>
        </w:numPr>
        <w:tabs>
          <w:tab w:val="left" w:pos="1276"/>
        </w:tabs>
        <w:spacing w:after="0" w:line="240" w:lineRule="auto"/>
        <w:ind w:left="0" w:firstLine="567"/>
        <w:jc w:val="both"/>
        <w:rPr>
          <w:b/>
          <w:sz w:val="28"/>
          <w:szCs w:val="28"/>
        </w:rPr>
      </w:pPr>
      <w:r>
        <w:rPr>
          <w:sz w:val="28"/>
          <w:szCs w:val="28"/>
        </w:rPr>
        <w:t>Статут к</w:t>
      </w:r>
      <w:r w:rsidR="00324DCE" w:rsidRPr="0056663F">
        <w:rPr>
          <w:sz w:val="28"/>
          <w:szCs w:val="28"/>
        </w:rPr>
        <w:t>омунального некомерційного підприємства «</w:t>
      </w:r>
      <w:r w:rsidR="00324DCE" w:rsidRPr="0056663F">
        <w:rPr>
          <w:rFonts w:eastAsia="Times New Roman"/>
          <w:sz w:val="28"/>
          <w:szCs w:val="28"/>
          <w:lang w:eastAsia="uk-UA"/>
        </w:rPr>
        <w:t>Хмельницький обласний госпіталь ветеранів війни</w:t>
      </w:r>
      <w:r w:rsidR="00324DCE" w:rsidRPr="0056663F">
        <w:rPr>
          <w:sz w:val="28"/>
          <w:szCs w:val="28"/>
        </w:rPr>
        <w:t xml:space="preserve">» </w:t>
      </w:r>
      <w:r>
        <w:rPr>
          <w:sz w:val="28"/>
          <w:szCs w:val="28"/>
        </w:rPr>
        <w:t>Хмельницької обласної ради</w:t>
      </w:r>
      <w:r w:rsidRPr="0056663F">
        <w:rPr>
          <w:sz w:val="28"/>
          <w:szCs w:val="28"/>
        </w:rPr>
        <w:t xml:space="preserve"> </w:t>
      </w:r>
      <w:r w:rsidR="00324DCE" w:rsidRPr="0056663F">
        <w:rPr>
          <w:sz w:val="28"/>
          <w:szCs w:val="28"/>
        </w:rPr>
        <w:t xml:space="preserve">(далі – Статут) розроблений відповідно до чинного законодавства України і є документом, який регламентує діяльність </w:t>
      </w:r>
      <w:r>
        <w:rPr>
          <w:sz w:val="28"/>
          <w:szCs w:val="28"/>
        </w:rPr>
        <w:t xml:space="preserve">комунального </w:t>
      </w:r>
      <w:r w:rsidR="00324DCE" w:rsidRPr="0056663F">
        <w:rPr>
          <w:sz w:val="28"/>
          <w:szCs w:val="28"/>
        </w:rPr>
        <w:t>некомерційного підприємства «</w:t>
      </w:r>
      <w:r w:rsidR="00324DCE" w:rsidRPr="0056663F">
        <w:rPr>
          <w:rFonts w:eastAsia="Times New Roman"/>
          <w:sz w:val="28"/>
          <w:szCs w:val="28"/>
          <w:lang w:eastAsia="uk-UA"/>
        </w:rPr>
        <w:t>Хмельницький обласний госпіталь ветеранів війни</w:t>
      </w:r>
      <w:r w:rsidR="00324DCE" w:rsidRPr="0056663F">
        <w:rPr>
          <w:sz w:val="28"/>
          <w:szCs w:val="28"/>
        </w:rPr>
        <w:t xml:space="preserve">» </w:t>
      </w:r>
      <w:r w:rsidR="001B2F44">
        <w:rPr>
          <w:sz w:val="28"/>
          <w:szCs w:val="28"/>
        </w:rPr>
        <w:t>Хмельницької обласної ради</w:t>
      </w:r>
      <w:r w:rsidR="00324DCE" w:rsidRPr="0056663F">
        <w:rPr>
          <w:sz w:val="28"/>
          <w:szCs w:val="28"/>
        </w:rPr>
        <w:t>.</w:t>
      </w:r>
      <w:r w:rsidR="00D26CB6" w:rsidRPr="0056663F">
        <w:rPr>
          <w:sz w:val="28"/>
          <w:szCs w:val="28"/>
        </w:rPr>
        <w:t xml:space="preserve"> </w:t>
      </w:r>
    </w:p>
    <w:p w14:paraId="424C43B0" w14:textId="77777777" w:rsidR="00B1293F" w:rsidRPr="0056663F" w:rsidRDefault="00227EE2" w:rsidP="00324DC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w:t>
      </w:r>
      <w:r w:rsidR="00A0490E" w:rsidRPr="0056663F">
        <w:rPr>
          <w:rFonts w:eastAsia="Times New Roman"/>
          <w:sz w:val="28"/>
          <w:szCs w:val="28"/>
          <w:lang w:eastAsia="uk-UA"/>
        </w:rPr>
        <w:t xml:space="preserve">Комунальне некомерційне підприємство </w:t>
      </w:r>
      <w:r w:rsidRPr="0056663F">
        <w:rPr>
          <w:rFonts w:eastAsia="Times New Roman"/>
          <w:sz w:val="28"/>
          <w:szCs w:val="28"/>
          <w:lang w:eastAsia="uk-UA"/>
        </w:rPr>
        <w:t>«Хмельницький обла</w:t>
      </w:r>
      <w:r w:rsidR="001A1B92">
        <w:rPr>
          <w:rFonts w:eastAsia="Times New Roman"/>
          <w:sz w:val="28"/>
          <w:szCs w:val="28"/>
          <w:lang w:eastAsia="uk-UA"/>
        </w:rPr>
        <w:t>сний госпіталь ветеранів війни»</w:t>
      </w:r>
      <w:r w:rsidR="001B2F44">
        <w:rPr>
          <w:rFonts w:eastAsia="Times New Roman"/>
          <w:sz w:val="28"/>
          <w:szCs w:val="28"/>
          <w:lang w:eastAsia="uk-UA"/>
        </w:rPr>
        <w:t xml:space="preserve"> Хмельницької обласної ради</w:t>
      </w:r>
      <w:r w:rsidR="009A7E57">
        <w:rPr>
          <w:rFonts w:eastAsia="Times New Roman"/>
          <w:sz w:val="28"/>
          <w:szCs w:val="28"/>
          <w:lang w:eastAsia="uk-UA"/>
        </w:rPr>
        <w:t xml:space="preserve"> </w:t>
      </w:r>
      <w:r w:rsidR="001B2F44" w:rsidRPr="0056663F">
        <w:rPr>
          <w:sz w:val="28"/>
          <w:szCs w:val="28"/>
        </w:rPr>
        <w:t>(далі – Підприємство)</w:t>
      </w:r>
      <w:r w:rsidR="001B2F44">
        <w:rPr>
          <w:sz w:val="28"/>
          <w:szCs w:val="28"/>
        </w:rPr>
        <w:t xml:space="preserve"> </w:t>
      </w:r>
      <w:r w:rsidR="003B3ADB" w:rsidRPr="0056663F">
        <w:rPr>
          <w:rFonts w:eastAsia="Times New Roman"/>
          <w:sz w:val="28"/>
          <w:szCs w:val="28"/>
          <w:lang w:eastAsia="uk-UA"/>
        </w:rPr>
        <w:t xml:space="preserve">є закладом охорони здоров’я, </w:t>
      </w:r>
      <w:r w:rsidRPr="0056663F">
        <w:rPr>
          <w:rFonts w:eastAsia="Times New Roman"/>
          <w:sz w:val="28"/>
          <w:szCs w:val="28"/>
          <w:lang w:eastAsia="uk-UA"/>
        </w:rPr>
        <w:t>створеним з метою забезпечення надання ефективної планової стаціонарної медичної допомоги та реабілітац</w:t>
      </w:r>
      <w:r w:rsidR="009F4960" w:rsidRPr="0056663F">
        <w:rPr>
          <w:rFonts w:eastAsia="Times New Roman"/>
          <w:sz w:val="28"/>
          <w:szCs w:val="28"/>
          <w:lang w:eastAsia="uk-UA"/>
        </w:rPr>
        <w:t>ії ветеран</w:t>
      </w:r>
      <w:r w:rsidR="00A0490E" w:rsidRPr="0056663F">
        <w:rPr>
          <w:rFonts w:eastAsia="Times New Roman"/>
          <w:sz w:val="28"/>
          <w:szCs w:val="28"/>
          <w:lang w:eastAsia="uk-UA"/>
        </w:rPr>
        <w:t xml:space="preserve">ів </w:t>
      </w:r>
      <w:r w:rsidR="009F4960" w:rsidRPr="0056663F">
        <w:rPr>
          <w:rFonts w:eastAsia="Times New Roman"/>
          <w:sz w:val="28"/>
          <w:szCs w:val="28"/>
          <w:lang w:eastAsia="uk-UA"/>
        </w:rPr>
        <w:t>війни, учасник</w:t>
      </w:r>
      <w:r w:rsidR="00A0490E" w:rsidRPr="0056663F">
        <w:rPr>
          <w:rFonts w:eastAsia="Times New Roman"/>
          <w:sz w:val="28"/>
          <w:szCs w:val="28"/>
          <w:lang w:eastAsia="uk-UA"/>
        </w:rPr>
        <w:t>ів</w:t>
      </w:r>
      <w:r w:rsidR="009F4960" w:rsidRPr="0056663F">
        <w:rPr>
          <w:rFonts w:eastAsia="Times New Roman"/>
          <w:sz w:val="28"/>
          <w:szCs w:val="28"/>
          <w:lang w:eastAsia="uk-UA"/>
        </w:rPr>
        <w:t xml:space="preserve"> антит</w:t>
      </w:r>
      <w:r w:rsidRPr="0056663F">
        <w:rPr>
          <w:rFonts w:eastAsia="Times New Roman"/>
          <w:sz w:val="28"/>
          <w:szCs w:val="28"/>
          <w:lang w:eastAsia="uk-UA"/>
        </w:rPr>
        <w:t>ерористичної операції по захисту незалежності, суверенітету, територіальної цілісності України, особам, прирівняним до них,</w:t>
      </w:r>
      <w:r w:rsidR="00B1293F" w:rsidRPr="0056663F">
        <w:rPr>
          <w:rFonts w:eastAsia="Times New Roman"/>
          <w:sz w:val="28"/>
          <w:szCs w:val="28"/>
          <w:lang w:eastAsia="uk-UA"/>
        </w:rPr>
        <w:t xml:space="preserve"> відповідно до положень Закону України «Про статус ветеранів війни, гарантії їх соціального захисту»</w:t>
      </w:r>
      <w:r w:rsidR="009C239F" w:rsidRPr="0056663F">
        <w:rPr>
          <w:rFonts w:eastAsia="Times New Roman"/>
          <w:sz w:val="28"/>
          <w:szCs w:val="28"/>
          <w:lang w:eastAsia="uk-UA"/>
        </w:rPr>
        <w:t>,</w:t>
      </w:r>
      <w:r w:rsidR="00B1293F" w:rsidRPr="0056663F">
        <w:rPr>
          <w:rFonts w:eastAsia="Times New Roman"/>
          <w:sz w:val="28"/>
          <w:szCs w:val="28"/>
          <w:lang w:eastAsia="uk-UA"/>
        </w:rPr>
        <w:t xml:space="preserve"> а також інши</w:t>
      </w:r>
      <w:r w:rsidR="009C239F" w:rsidRPr="0056663F">
        <w:rPr>
          <w:rFonts w:eastAsia="Times New Roman"/>
          <w:sz w:val="28"/>
          <w:szCs w:val="28"/>
          <w:lang w:eastAsia="uk-UA"/>
        </w:rPr>
        <w:t>м особам, що визначені у цьому С</w:t>
      </w:r>
      <w:r w:rsidR="00B1293F" w:rsidRPr="0056663F">
        <w:rPr>
          <w:rFonts w:eastAsia="Times New Roman"/>
          <w:sz w:val="28"/>
          <w:szCs w:val="28"/>
          <w:lang w:eastAsia="uk-UA"/>
        </w:rPr>
        <w:t xml:space="preserve">татуті. </w:t>
      </w:r>
    </w:p>
    <w:p w14:paraId="02CD8205" w14:textId="77777777" w:rsidR="002B7742" w:rsidRPr="0056663F" w:rsidRDefault="00227EE2" w:rsidP="00D26CB6">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1.2.</w:t>
      </w:r>
      <w:r w:rsidR="002B7742" w:rsidRPr="0056663F">
        <w:rPr>
          <w:sz w:val="28"/>
          <w:szCs w:val="28"/>
        </w:rPr>
        <w:t xml:space="preserve"> </w:t>
      </w:r>
      <w:r w:rsidR="002B7742" w:rsidRPr="0056663F">
        <w:rPr>
          <w:rFonts w:eastAsia="Times New Roman"/>
          <w:sz w:val="28"/>
          <w:szCs w:val="28"/>
          <w:lang w:eastAsia="uk-UA"/>
        </w:rPr>
        <w:t>Засновником Підприємства є Хмельницька обласна рада</w:t>
      </w:r>
      <w:r w:rsidR="001A1B92" w:rsidRPr="001A1B92">
        <w:rPr>
          <w:rFonts w:eastAsia="Times New Roman"/>
          <w:sz w:val="28"/>
          <w:szCs w:val="28"/>
          <w:lang w:val="ru-RU" w:eastAsia="uk-UA"/>
        </w:rPr>
        <w:t xml:space="preserve"> (</w:t>
      </w:r>
      <w:r w:rsidR="001A1B92">
        <w:rPr>
          <w:rFonts w:eastAsia="Times New Roman"/>
          <w:sz w:val="28"/>
          <w:szCs w:val="28"/>
          <w:lang w:eastAsia="uk-UA"/>
        </w:rPr>
        <w:t>далі – Засновник)</w:t>
      </w:r>
      <w:r w:rsidR="002B7742" w:rsidRPr="0056663F">
        <w:rPr>
          <w:rFonts w:eastAsia="Times New Roman"/>
          <w:sz w:val="28"/>
          <w:szCs w:val="28"/>
          <w:lang w:eastAsia="uk-UA"/>
        </w:rPr>
        <w:t>. Код ЄДРПОУ – 00022651. Юридична адреса: 29005, Хмельницька область,</w:t>
      </w:r>
      <w:r w:rsidR="00265FE8">
        <w:rPr>
          <w:rFonts w:eastAsia="Times New Roman"/>
          <w:sz w:val="28"/>
          <w:szCs w:val="28"/>
          <w:lang w:eastAsia="uk-UA"/>
        </w:rPr>
        <w:t xml:space="preserve"> </w:t>
      </w:r>
      <w:r w:rsidR="002B7742" w:rsidRPr="0056663F">
        <w:rPr>
          <w:rFonts w:eastAsia="Times New Roman"/>
          <w:sz w:val="28"/>
          <w:szCs w:val="28"/>
          <w:lang w:eastAsia="uk-UA"/>
        </w:rPr>
        <w:t>м. Хмельницький, Майдан Незалежності, 2.</w:t>
      </w:r>
      <w:r w:rsidRPr="0056663F">
        <w:rPr>
          <w:rFonts w:eastAsia="Times New Roman"/>
          <w:sz w:val="28"/>
          <w:szCs w:val="28"/>
          <w:lang w:eastAsia="uk-UA"/>
        </w:rPr>
        <w:t> </w:t>
      </w:r>
    </w:p>
    <w:p w14:paraId="2101AD72" w14:textId="77777777" w:rsidR="00227EE2" w:rsidRPr="0056663F" w:rsidRDefault="00227EE2" w:rsidP="00D26CB6">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Підприємство створене </w:t>
      </w:r>
      <w:r w:rsidR="008B1E84">
        <w:rPr>
          <w:rFonts w:eastAsia="Times New Roman"/>
          <w:sz w:val="28"/>
          <w:szCs w:val="28"/>
          <w:lang w:eastAsia="uk-UA"/>
        </w:rPr>
        <w:t>відповідно до рішення</w:t>
      </w:r>
      <w:r w:rsidRPr="0056663F">
        <w:rPr>
          <w:rFonts w:eastAsia="Times New Roman"/>
          <w:sz w:val="28"/>
          <w:szCs w:val="28"/>
          <w:lang w:eastAsia="uk-UA"/>
        </w:rPr>
        <w:t xml:space="preserve"> </w:t>
      </w:r>
      <w:r w:rsidR="009F4960" w:rsidRPr="0056663F">
        <w:rPr>
          <w:rFonts w:eastAsia="Times New Roman"/>
          <w:sz w:val="28"/>
          <w:szCs w:val="28"/>
          <w:lang w:eastAsia="uk-UA"/>
        </w:rPr>
        <w:t xml:space="preserve">Хмельницької обласної ради </w:t>
      </w:r>
      <w:r w:rsidRPr="0056663F">
        <w:rPr>
          <w:rFonts w:eastAsia="Times New Roman"/>
          <w:sz w:val="28"/>
          <w:szCs w:val="28"/>
          <w:lang w:eastAsia="uk-UA"/>
        </w:rPr>
        <w:t xml:space="preserve">від </w:t>
      </w:r>
      <w:r w:rsidR="00D26CB6" w:rsidRPr="0056663F">
        <w:rPr>
          <w:rFonts w:eastAsia="Times New Roman"/>
          <w:sz w:val="28"/>
          <w:szCs w:val="28"/>
          <w:lang w:eastAsia="uk-UA"/>
        </w:rPr>
        <w:t xml:space="preserve">21 </w:t>
      </w:r>
      <w:r w:rsidR="00CF3093">
        <w:rPr>
          <w:rFonts w:eastAsia="Times New Roman"/>
          <w:sz w:val="28"/>
          <w:szCs w:val="28"/>
          <w:lang w:eastAsia="uk-UA"/>
        </w:rPr>
        <w:t>червня 2019 року № 37-26/2019 «</w:t>
      </w:r>
      <w:r w:rsidR="00D26CB6" w:rsidRPr="0056663F">
        <w:rPr>
          <w:rFonts w:eastAsia="Times New Roman"/>
          <w:sz w:val="28"/>
          <w:szCs w:val="28"/>
          <w:lang w:eastAsia="uk-UA"/>
        </w:rPr>
        <w:t xml:space="preserve">Про реорганізацію комунальних закладів охорони здоров’я» </w:t>
      </w:r>
      <w:r w:rsidRPr="0056663F">
        <w:rPr>
          <w:rFonts w:eastAsia="Times New Roman"/>
          <w:sz w:val="28"/>
          <w:szCs w:val="28"/>
          <w:lang w:eastAsia="uk-UA"/>
        </w:rPr>
        <w:t xml:space="preserve">відповідно до Закону України «Про місцеве самоврядування в Україні» шляхом перетворення </w:t>
      </w:r>
      <w:r w:rsidR="00A0490E" w:rsidRPr="0056663F">
        <w:rPr>
          <w:rFonts w:eastAsia="Times New Roman"/>
          <w:sz w:val="28"/>
          <w:szCs w:val="28"/>
          <w:lang w:eastAsia="uk-UA"/>
        </w:rPr>
        <w:t>к</w:t>
      </w:r>
      <w:r w:rsidRPr="0056663F">
        <w:rPr>
          <w:rFonts w:eastAsia="Times New Roman"/>
          <w:sz w:val="28"/>
          <w:szCs w:val="28"/>
          <w:lang w:eastAsia="uk-UA"/>
        </w:rPr>
        <w:t>омунального закладу охорони здоров’я «</w:t>
      </w:r>
      <w:r w:rsidR="009F4960" w:rsidRPr="0056663F">
        <w:rPr>
          <w:rFonts w:eastAsia="Times New Roman"/>
          <w:sz w:val="28"/>
          <w:szCs w:val="28"/>
          <w:lang w:eastAsia="uk-UA"/>
        </w:rPr>
        <w:t>Хмельницький обласний госпіталь ветеранів війни</w:t>
      </w:r>
      <w:r w:rsidRPr="0056663F">
        <w:rPr>
          <w:rFonts w:eastAsia="Times New Roman"/>
          <w:sz w:val="28"/>
          <w:szCs w:val="28"/>
          <w:lang w:eastAsia="uk-UA"/>
        </w:rPr>
        <w:t xml:space="preserve">» в комунальне некомерційне підприємство. </w:t>
      </w:r>
    </w:p>
    <w:p w14:paraId="5867A7A9" w14:textId="77777777" w:rsidR="00227EE2" w:rsidRPr="0056663F" w:rsidRDefault="00227EE2"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Підприємство є правонаступником усього майна, всіх прав та обов’язків </w:t>
      </w:r>
      <w:r w:rsidR="001B2F44">
        <w:rPr>
          <w:rFonts w:eastAsia="Times New Roman"/>
          <w:sz w:val="28"/>
          <w:szCs w:val="28"/>
          <w:lang w:eastAsia="uk-UA"/>
        </w:rPr>
        <w:t xml:space="preserve">Хмельницького обласного </w:t>
      </w:r>
      <w:r w:rsidR="007119D5">
        <w:rPr>
          <w:rFonts w:eastAsia="Times New Roman"/>
          <w:sz w:val="28"/>
          <w:szCs w:val="28"/>
          <w:lang w:eastAsia="uk-UA"/>
        </w:rPr>
        <w:t>Підприємства</w:t>
      </w:r>
      <w:r w:rsidR="001B2F44">
        <w:rPr>
          <w:rFonts w:eastAsia="Times New Roman"/>
          <w:sz w:val="28"/>
          <w:szCs w:val="28"/>
          <w:lang w:eastAsia="uk-UA"/>
        </w:rPr>
        <w:t xml:space="preserve"> ветеранів війни</w:t>
      </w:r>
      <w:r w:rsidR="001A1B92">
        <w:rPr>
          <w:rFonts w:eastAsia="Times New Roman"/>
          <w:sz w:val="28"/>
          <w:szCs w:val="28"/>
          <w:lang w:eastAsia="uk-UA"/>
        </w:rPr>
        <w:t xml:space="preserve"> (код ЄДРПОУ 21312761)</w:t>
      </w:r>
      <w:r w:rsidR="00B8006C" w:rsidRPr="0056663F">
        <w:rPr>
          <w:rFonts w:eastAsia="Times New Roman"/>
          <w:sz w:val="28"/>
          <w:szCs w:val="28"/>
          <w:lang w:eastAsia="uk-UA"/>
        </w:rPr>
        <w:t>.</w:t>
      </w:r>
    </w:p>
    <w:p w14:paraId="1B97E68C" w14:textId="77777777" w:rsidR="001A1B92" w:rsidRDefault="00227EE2" w:rsidP="001A1B92">
      <w:pPr>
        <w:spacing w:after="0"/>
        <w:ind w:firstLine="567"/>
        <w:jc w:val="both"/>
        <w:rPr>
          <w:sz w:val="28"/>
          <w:szCs w:val="28"/>
        </w:rPr>
      </w:pPr>
      <w:r w:rsidRPr="0056663F">
        <w:rPr>
          <w:rFonts w:eastAsia="Times New Roman"/>
          <w:sz w:val="28"/>
          <w:szCs w:val="28"/>
          <w:lang w:eastAsia="uk-UA"/>
        </w:rPr>
        <w:t>1</w:t>
      </w:r>
      <w:r w:rsidR="00CF3093">
        <w:rPr>
          <w:rFonts w:eastAsia="Times New Roman"/>
          <w:sz w:val="28"/>
          <w:szCs w:val="28"/>
          <w:lang w:eastAsia="uk-UA"/>
        </w:rPr>
        <w:t>.3</w:t>
      </w:r>
      <w:r w:rsidR="001A1B92">
        <w:rPr>
          <w:rFonts w:eastAsia="Times New Roman"/>
          <w:sz w:val="28"/>
          <w:szCs w:val="28"/>
          <w:lang w:eastAsia="uk-UA"/>
        </w:rPr>
        <w:t xml:space="preserve">. </w:t>
      </w:r>
      <w:r w:rsidRPr="0056663F">
        <w:rPr>
          <w:rFonts w:eastAsia="Times New Roman"/>
          <w:sz w:val="28"/>
          <w:szCs w:val="28"/>
          <w:lang w:eastAsia="uk-UA"/>
        </w:rPr>
        <w:t>Підприємство є підпорядкованим, підзвітним та підконтрольним Засновнику</w:t>
      </w:r>
      <w:r w:rsidR="001A1B92">
        <w:rPr>
          <w:rFonts w:eastAsia="Times New Roman"/>
          <w:sz w:val="28"/>
          <w:szCs w:val="28"/>
          <w:lang w:eastAsia="uk-UA"/>
        </w:rPr>
        <w:t xml:space="preserve">, </w:t>
      </w:r>
      <w:r w:rsidR="001A1B92">
        <w:rPr>
          <w:sz w:val="28"/>
          <w:szCs w:val="28"/>
        </w:rPr>
        <w:t>а в межах галузевих повноважень, Департаменту охорони здоров’я Хмельницької обласної державної адміністрації (далі – Департамент).</w:t>
      </w:r>
    </w:p>
    <w:p w14:paraId="2D744EC5" w14:textId="77777777" w:rsidR="00227EE2" w:rsidRPr="0056663F" w:rsidRDefault="00CF3093" w:rsidP="001A1B92">
      <w:pPr>
        <w:spacing w:after="0" w:line="240" w:lineRule="auto"/>
        <w:ind w:firstLine="567"/>
        <w:jc w:val="both"/>
        <w:rPr>
          <w:rFonts w:eastAsia="Times New Roman"/>
          <w:sz w:val="28"/>
          <w:szCs w:val="28"/>
          <w:lang w:eastAsia="uk-UA"/>
        </w:rPr>
      </w:pPr>
      <w:r>
        <w:rPr>
          <w:rFonts w:eastAsia="Times New Roman"/>
          <w:sz w:val="28"/>
          <w:szCs w:val="28"/>
          <w:lang w:eastAsia="uk-UA"/>
        </w:rPr>
        <w:t>1.4</w:t>
      </w:r>
      <w:r w:rsidR="00227EE2" w:rsidRPr="0056663F">
        <w:rPr>
          <w:rFonts w:eastAsia="Times New Roman"/>
          <w:sz w:val="28"/>
          <w:szCs w:val="28"/>
          <w:lang w:eastAsia="uk-UA"/>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61FEA119" w14:textId="77777777" w:rsidR="00CF3093" w:rsidRPr="0056663F" w:rsidRDefault="00CF3093" w:rsidP="0054147C">
      <w:pPr>
        <w:spacing w:after="0" w:line="240" w:lineRule="auto"/>
        <w:ind w:firstLine="567"/>
        <w:jc w:val="both"/>
        <w:rPr>
          <w:rFonts w:eastAsia="Times New Roman"/>
          <w:sz w:val="28"/>
          <w:szCs w:val="28"/>
          <w:lang w:eastAsia="uk-UA"/>
        </w:rPr>
      </w:pPr>
      <w:r>
        <w:rPr>
          <w:rFonts w:eastAsia="Times New Roman"/>
          <w:sz w:val="28"/>
          <w:szCs w:val="28"/>
          <w:lang w:eastAsia="uk-UA"/>
        </w:rPr>
        <w:t>1.5</w:t>
      </w:r>
      <w:r w:rsidR="00227EE2" w:rsidRPr="0056663F">
        <w:rPr>
          <w:rFonts w:eastAsia="Times New Roman"/>
          <w:sz w:val="28"/>
          <w:szCs w:val="28"/>
          <w:lang w:eastAsia="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із ними осіб.</w:t>
      </w:r>
    </w:p>
    <w:p w14:paraId="00772B81" w14:textId="77777777" w:rsidR="00227EE2" w:rsidRPr="0056663F" w:rsidRDefault="00CF3093" w:rsidP="0054147C">
      <w:pPr>
        <w:spacing w:after="0" w:line="240" w:lineRule="auto"/>
        <w:ind w:firstLine="567"/>
        <w:jc w:val="both"/>
        <w:rPr>
          <w:rFonts w:eastAsia="Times New Roman"/>
          <w:sz w:val="28"/>
          <w:szCs w:val="28"/>
          <w:lang w:eastAsia="uk-UA"/>
        </w:rPr>
      </w:pPr>
      <w:r>
        <w:rPr>
          <w:rFonts w:eastAsia="Times New Roman"/>
          <w:sz w:val="28"/>
          <w:szCs w:val="28"/>
          <w:lang w:eastAsia="uk-UA"/>
        </w:rPr>
        <w:t>1.6</w:t>
      </w:r>
      <w:r w:rsidR="00227EE2" w:rsidRPr="0056663F">
        <w:rPr>
          <w:rFonts w:eastAsia="Times New Roman"/>
          <w:sz w:val="28"/>
          <w:szCs w:val="28"/>
          <w:lang w:eastAsia="uk-UA"/>
        </w:rPr>
        <w:t xml:space="preserve">. Не вважається розподілом доходів </w:t>
      </w:r>
      <w:r>
        <w:rPr>
          <w:rFonts w:eastAsia="Times New Roman"/>
          <w:sz w:val="28"/>
          <w:szCs w:val="28"/>
          <w:lang w:eastAsia="uk-UA"/>
        </w:rPr>
        <w:t>Підприємства, в розумінні п. 1.5.</w:t>
      </w:r>
      <w:r w:rsidR="00227EE2" w:rsidRPr="0056663F">
        <w:rPr>
          <w:rFonts w:eastAsia="Times New Roman"/>
          <w:sz w:val="28"/>
          <w:szCs w:val="28"/>
          <w:lang w:eastAsia="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76CCAB28" w14:textId="77777777" w:rsidR="00227EE2" w:rsidRPr="0056663F" w:rsidRDefault="00CF3093" w:rsidP="001A1B92">
      <w:pPr>
        <w:spacing w:after="0" w:line="240" w:lineRule="auto"/>
        <w:ind w:firstLine="567"/>
        <w:jc w:val="both"/>
        <w:rPr>
          <w:rFonts w:eastAsia="Times New Roman"/>
          <w:sz w:val="28"/>
          <w:szCs w:val="28"/>
          <w:lang w:eastAsia="uk-UA"/>
        </w:rPr>
      </w:pPr>
      <w:r>
        <w:rPr>
          <w:rFonts w:eastAsia="Times New Roman"/>
          <w:sz w:val="28"/>
          <w:szCs w:val="28"/>
          <w:lang w:eastAsia="uk-UA"/>
        </w:rPr>
        <w:t>1.7</w:t>
      </w:r>
      <w:r w:rsidR="00227EE2" w:rsidRPr="0056663F">
        <w:rPr>
          <w:rFonts w:eastAsia="Times New Roman"/>
          <w:sz w:val="28"/>
          <w:szCs w:val="28"/>
          <w:lang w:eastAsia="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227EE2" w:rsidRPr="0056663F">
        <w:rPr>
          <w:rFonts w:eastAsia="Times New Roman"/>
          <w:sz w:val="28"/>
          <w:szCs w:val="28"/>
          <w:lang w:eastAsia="uk-UA"/>
        </w:rPr>
        <w:lastRenderedPageBreak/>
        <w:t xml:space="preserve">Міністрів України, загальнообов’язковими для всіх закладів охорони здоров’я наказами та інструкціями Міністерства охорони здоров’я України, </w:t>
      </w:r>
      <w:r w:rsidR="001A1B92" w:rsidRPr="00D729BA">
        <w:rPr>
          <w:sz w:val="28"/>
          <w:szCs w:val="28"/>
        </w:rPr>
        <w:t xml:space="preserve">загальнообов’язковими нормативними актами інших центральних органів виконавчої влади, </w:t>
      </w:r>
      <w:r w:rsidR="001A1B92">
        <w:rPr>
          <w:sz w:val="28"/>
          <w:szCs w:val="28"/>
        </w:rPr>
        <w:t>рішеннями Хмельницької обласної ради та розпорядженнями її посадових осіб, наказами Департаменту, цим Статутом.</w:t>
      </w:r>
    </w:p>
    <w:p w14:paraId="24CF1FAF" w14:textId="77777777" w:rsidR="00C14325" w:rsidRPr="0056663F" w:rsidRDefault="00C14325" w:rsidP="00BA5182">
      <w:pPr>
        <w:spacing w:after="0" w:line="240" w:lineRule="auto"/>
        <w:ind w:firstLine="708"/>
        <w:jc w:val="both"/>
        <w:rPr>
          <w:rFonts w:eastAsia="Times New Roman"/>
          <w:sz w:val="28"/>
          <w:szCs w:val="28"/>
          <w:lang w:eastAsia="uk-UA"/>
        </w:rPr>
      </w:pPr>
    </w:p>
    <w:p w14:paraId="38FF4F39" w14:textId="77777777" w:rsidR="00227EE2" w:rsidRPr="0056663F" w:rsidRDefault="00227EE2" w:rsidP="00BA5182">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2. НАЙМЕНУВАННЯ ТА МІСЦЕЗНАХОДЖЕННЯ</w:t>
      </w:r>
    </w:p>
    <w:p w14:paraId="358EFE99" w14:textId="77777777" w:rsidR="00227EE2" w:rsidRPr="0056663F" w:rsidRDefault="00227EE2"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2.1. Найменування:</w:t>
      </w:r>
    </w:p>
    <w:p w14:paraId="49C9F299" w14:textId="77777777" w:rsidR="00227EE2" w:rsidRPr="0056663F" w:rsidRDefault="00227EE2"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2.1.1. Повне найменування Підприємства: </w:t>
      </w:r>
      <w:r w:rsidR="005F5510" w:rsidRPr="0056663F">
        <w:rPr>
          <w:rFonts w:eastAsia="Times New Roman"/>
          <w:sz w:val="28"/>
          <w:szCs w:val="28"/>
          <w:lang w:eastAsia="uk-UA"/>
        </w:rPr>
        <w:t xml:space="preserve">комунальне некомерційне підприємство </w:t>
      </w:r>
      <w:r w:rsidR="00B8006C" w:rsidRPr="0056663F">
        <w:rPr>
          <w:rFonts w:eastAsia="Times New Roman"/>
          <w:sz w:val="28"/>
          <w:szCs w:val="28"/>
          <w:lang w:eastAsia="uk-UA"/>
        </w:rPr>
        <w:t>«Хмельницький обласний госпіталь ветеранів війни»</w:t>
      </w:r>
      <w:r w:rsidRPr="0056663F">
        <w:rPr>
          <w:rFonts w:eastAsia="Times New Roman"/>
          <w:sz w:val="28"/>
          <w:szCs w:val="28"/>
          <w:lang w:eastAsia="uk-UA"/>
        </w:rPr>
        <w:t>.</w:t>
      </w:r>
    </w:p>
    <w:p w14:paraId="636CA834" w14:textId="77777777" w:rsidR="00227EE2" w:rsidRPr="0056663F" w:rsidRDefault="00227EE2" w:rsidP="0054147C">
      <w:pPr>
        <w:spacing w:after="0" w:line="240" w:lineRule="auto"/>
        <w:ind w:firstLine="567"/>
        <w:jc w:val="both"/>
        <w:rPr>
          <w:rFonts w:eastAsia="Times New Roman"/>
          <w:sz w:val="28"/>
          <w:szCs w:val="28"/>
          <w:lang w:val="ru-RU" w:eastAsia="uk-UA"/>
        </w:rPr>
      </w:pPr>
      <w:r w:rsidRPr="0056663F">
        <w:rPr>
          <w:rFonts w:eastAsia="Times New Roman"/>
          <w:sz w:val="28"/>
          <w:szCs w:val="28"/>
          <w:lang w:eastAsia="uk-UA"/>
        </w:rPr>
        <w:t xml:space="preserve">2.1.2. Скорочене найменування Підприємства: </w:t>
      </w:r>
      <w:r w:rsidR="00B8006C" w:rsidRPr="0056663F">
        <w:rPr>
          <w:rFonts w:eastAsia="Times New Roman"/>
          <w:sz w:val="28"/>
          <w:szCs w:val="28"/>
          <w:lang w:eastAsia="uk-UA"/>
        </w:rPr>
        <w:t xml:space="preserve">КНП «ХОГВВ» </w:t>
      </w:r>
      <w:r w:rsidRPr="0056663F">
        <w:rPr>
          <w:rFonts w:eastAsia="Times New Roman"/>
          <w:sz w:val="28"/>
          <w:szCs w:val="28"/>
          <w:lang w:eastAsia="uk-UA"/>
        </w:rPr>
        <w:t>.</w:t>
      </w:r>
    </w:p>
    <w:p w14:paraId="5A7DBDD0" w14:textId="77777777" w:rsidR="0054147C" w:rsidRPr="0056663F" w:rsidRDefault="0054147C" w:rsidP="0054147C">
      <w:pPr>
        <w:spacing w:after="0" w:line="240" w:lineRule="auto"/>
        <w:ind w:firstLine="567"/>
        <w:jc w:val="both"/>
        <w:rPr>
          <w:rFonts w:eastAsia="Times New Roman"/>
          <w:sz w:val="28"/>
          <w:szCs w:val="28"/>
          <w:lang w:eastAsia="uk-UA"/>
        </w:rPr>
      </w:pPr>
      <w:r w:rsidRPr="00265FE8">
        <w:rPr>
          <w:rFonts w:eastAsia="Times New Roman"/>
          <w:sz w:val="28"/>
          <w:szCs w:val="28"/>
          <w:lang w:val="en-US" w:eastAsia="uk-UA"/>
        </w:rPr>
        <w:t xml:space="preserve">2.1.3. </w:t>
      </w:r>
      <w:r w:rsidRPr="0056663F">
        <w:rPr>
          <w:rFonts w:eastAsia="Times New Roman"/>
          <w:sz w:val="28"/>
          <w:szCs w:val="28"/>
          <w:lang w:eastAsia="uk-UA"/>
        </w:rPr>
        <w:t xml:space="preserve">Найменування підприємства англійською мовою: </w:t>
      </w:r>
      <w:r w:rsidRPr="0056663F">
        <w:rPr>
          <w:rFonts w:eastAsia="Times New Roman"/>
          <w:sz w:val="28"/>
          <w:szCs w:val="28"/>
          <w:lang w:val="en-US" w:eastAsia="uk-UA"/>
        </w:rPr>
        <w:t>C</w:t>
      </w:r>
      <w:proofErr w:type="spellStart"/>
      <w:r w:rsidRPr="0056663F">
        <w:rPr>
          <w:rFonts w:eastAsia="Times New Roman"/>
          <w:sz w:val="28"/>
          <w:szCs w:val="28"/>
          <w:lang w:eastAsia="uk-UA"/>
        </w:rPr>
        <w:t>ommunal</w:t>
      </w:r>
      <w:proofErr w:type="spellEnd"/>
      <w:r w:rsidRPr="0056663F">
        <w:rPr>
          <w:rFonts w:eastAsia="Times New Roman"/>
          <w:sz w:val="28"/>
          <w:szCs w:val="28"/>
          <w:lang w:eastAsia="uk-UA"/>
        </w:rPr>
        <w:t xml:space="preserve"> </w:t>
      </w:r>
      <w:proofErr w:type="spellStart"/>
      <w:r w:rsidRPr="0056663F">
        <w:rPr>
          <w:rFonts w:eastAsia="Times New Roman"/>
          <w:sz w:val="28"/>
          <w:szCs w:val="28"/>
          <w:lang w:eastAsia="uk-UA"/>
        </w:rPr>
        <w:t>non</w:t>
      </w:r>
      <w:proofErr w:type="spellEnd"/>
      <w:r w:rsidRPr="0056663F">
        <w:rPr>
          <w:rFonts w:eastAsia="Times New Roman"/>
          <w:sz w:val="28"/>
          <w:szCs w:val="28"/>
          <w:lang w:val="en-US" w:eastAsia="uk-UA"/>
        </w:rPr>
        <w:t>commercial</w:t>
      </w:r>
      <w:r w:rsidRPr="009A7E57">
        <w:rPr>
          <w:rFonts w:eastAsia="Times New Roman"/>
          <w:sz w:val="28"/>
          <w:szCs w:val="28"/>
          <w:lang w:val="en-US" w:eastAsia="uk-UA"/>
        </w:rPr>
        <w:t xml:space="preserve"> </w:t>
      </w:r>
      <w:proofErr w:type="spellStart"/>
      <w:r w:rsidRPr="0056663F">
        <w:rPr>
          <w:rFonts w:eastAsia="Times New Roman"/>
          <w:sz w:val="28"/>
          <w:szCs w:val="28"/>
          <w:lang w:eastAsia="uk-UA"/>
        </w:rPr>
        <w:t>enterprise</w:t>
      </w:r>
      <w:proofErr w:type="spellEnd"/>
      <w:r w:rsidR="009A7E57">
        <w:rPr>
          <w:rFonts w:eastAsia="Times New Roman"/>
          <w:sz w:val="28"/>
          <w:szCs w:val="28"/>
          <w:lang w:eastAsia="uk-UA"/>
        </w:rPr>
        <w:t xml:space="preserve"> </w:t>
      </w:r>
      <w:r w:rsidRPr="0056663F">
        <w:rPr>
          <w:rFonts w:eastAsia="Times New Roman"/>
          <w:sz w:val="28"/>
          <w:szCs w:val="28"/>
          <w:lang w:eastAsia="uk-UA"/>
        </w:rPr>
        <w:t>«</w:t>
      </w:r>
      <w:proofErr w:type="spellStart"/>
      <w:r w:rsidRPr="0056663F">
        <w:rPr>
          <w:rFonts w:eastAsia="Times New Roman"/>
          <w:sz w:val="28"/>
          <w:szCs w:val="28"/>
          <w:lang w:eastAsia="uk-UA"/>
        </w:rPr>
        <w:t>Khmelnytsky</w:t>
      </w:r>
      <w:proofErr w:type="spellEnd"/>
      <w:r w:rsidRPr="0056663F">
        <w:rPr>
          <w:rFonts w:eastAsia="Times New Roman"/>
          <w:sz w:val="28"/>
          <w:szCs w:val="28"/>
          <w:lang w:eastAsia="uk-UA"/>
        </w:rPr>
        <w:t xml:space="preserve"> </w:t>
      </w:r>
      <w:proofErr w:type="spellStart"/>
      <w:r w:rsidRPr="0056663F">
        <w:rPr>
          <w:rFonts w:eastAsia="Times New Roman"/>
          <w:sz w:val="28"/>
          <w:szCs w:val="28"/>
          <w:lang w:eastAsia="uk-UA"/>
        </w:rPr>
        <w:t>Regional</w:t>
      </w:r>
      <w:proofErr w:type="spellEnd"/>
      <w:r w:rsidRPr="0056663F">
        <w:rPr>
          <w:rFonts w:eastAsia="Times New Roman"/>
          <w:sz w:val="28"/>
          <w:szCs w:val="28"/>
          <w:lang w:eastAsia="uk-UA"/>
        </w:rPr>
        <w:t xml:space="preserve"> </w:t>
      </w:r>
      <w:proofErr w:type="spellStart"/>
      <w:r w:rsidRPr="0056663F">
        <w:rPr>
          <w:rFonts w:eastAsia="Times New Roman"/>
          <w:sz w:val="28"/>
          <w:szCs w:val="28"/>
          <w:lang w:eastAsia="uk-UA"/>
        </w:rPr>
        <w:t>Hospital</w:t>
      </w:r>
      <w:proofErr w:type="spellEnd"/>
      <w:r w:rsidRPr="0056663F">
        <w:rPr>
          <w:rFonts w:eastAsia="Times New Roman"/>
          <w:sz w:val="28"/>
          <w:szCs w:val="28"/>
          <w:lang w:eastAsia="uk-UA"/>
        </w:rPr>
        <w:t xml:space="preserve"> </w:t>
      </w:r>
      <w:r w:rsidRPr="0056663F">
        <w:rPr>
          <w:rFonts w:eastAsia="Times New Roman"/>
          <w:sz w:val="28"/>
          <w:szCs w:val="28"/>
          <w:lang w:val="en-US" w:eastAsia="uk-UA"/>
        </w:rPr>
        <w:t xml:space="preserve"> </w:t>
      </w:r>
      <w:proofErr w:type="spellStart"/>
      <w:r w:rsidRPr="0056663F">
        <w:rPr>
          <w:rFonts w:eastAsia="Times New Roman"/>
          <w:sz w:val="28"/>
          <w:szCs w:val="28"/>
          <w:lang w:eastAsia="uk-UA"/>
        </w:rPr>
        <w:t>Veterans</w:t>
      </w:r>
      <w:proofErr w:type="spellEnd"/>
      <w:r w:rsidRPr="0056663F">
        <w:rPr>
          <w:rFonts w:eastAsia="Times New Roman"/>
          <w:sz w:val="28"/>
          <w:szCs w:val="28"/>
          <w:lang w:eastAsia="uk-UA"/>
        </w:rPr>
        <w:t xml:space="preserve"> </w:t>
      </w:r>
      <w:proofErr w:type="spellStart"/>
      <w:r w:rsidRPr="0056663F">
        <w:rPr>
          <w:rFonts w:eastAsia="Times New Roman"/>
          <w:sz w:val="28"/>
          <w:szCs w:val="28"/>
          <w:lang w:eastAsia="uk-UA"/>
        </w:rPr>
        <w:t>of</w:t>
      </w:r>
      <w:proofErr w:type="spellEnd"/>
      <w:r w:rsidRPr="0056663F">
        <w:rPr>
          <w:rFonts w:eastAsia="Times New Roman"/>
          <w:sz w:val="28"/>
          <w:szCs w:val="28"/>
          <w:lang w:eastAsia="uk-UA"/>
        </w:rPr>
        <w:t xml:space="preserve"> </w:t>
      </w:r>
      <w:proofErr w:type="spellStart"/>
      <w:r w:rsidRPr="0056663F">
        <w:rPr>
          <w:rFonts w:eastAsia="Times New Roman"/>
          <w:sz w:val="28"/>
          <w:szCs w:val="28"/>
          <w:lang w:eastAsia="uk-UA"/>
        </w:rPr>
        <w:t>War</w:t>
      </w:r>
      <w:proofErr w:type="spellEnd"/>
      <w:r w:rsidRPr="0056663F">
        <w:rPr>
          <w:rFonts w:eastAsia="Times New Roman"/>
          <w:sz w:val="28"/>
          <w:szCs w:val="28"/>
          <w:lang w:eastAsia="uk-UA"/>
        </w:rPr>
        <w:t>»</w:t>
      </w:r>
      <w:r w:rsidR="009A7E57">
        <w:rPr>
          <w:rFonts w:eastAsia="Times New Roman"/>
          <w:sz w:val="28"/>
          <w:szCs w:val="28"/>
          <w:lang w:eastAsia="uk-UA"/>
        </w:rPr>
        <w:t>.</w:t>
      </w:r>
    </w:p>
    <w:p w14:paraId="24E7B61F" w14:textId="77777777" w:rsidR="00227EE2" w:rsidRPr="0056663F" w:rsidRDefault="00227EE2"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2.2. Місцезнаходження Підприємства:</w:t>
      </w:r>
      <w:r w:rsidR="00B859E0" w:rsidRPr="0056663F">
        <w:rPr>
          <w:rFonts w:eastAsia="Times New Roman"/>
          <w:sz w:val="28"/>
          <w:szCs w:val="28"/>
          <w:lang w:eastAsia="uk-UA"/>
        </w:rPr>
        <w:t xml:space="preserve"> 29001,</w:t>
      </w:r>
      <w:r w:rsidRPr="0056663F">
        <w:rPr>
          <w:rFonts w:eastAsia="Times New Roman"/>
          <w:sz w:val="28"/>
          <w:szCs w:val="28"/>
          <w:lang w:eastAsia="uk-UA"/>
        </w:rPr>
        <w:t xml:space="preserve"> </w:t>
      </w:r>
      <w:r w:rsidR="00B8006C" w:rsidRPr="0056663F">
        <w:rPr>
          <w:rFonts w:eastAsia="Times New Roman"/>
          <w:sz w:val="28"/>
          <w:szCs w:val="28"/>
          <w:lang w:eastAsia="uk-UA"/>
        </w:rPr>
        <w:t>Україна, Хмельницька область,</w:t>
      </w:r>
      <w:r w:rsidR="009C239F" w:rsidRPr="0056663F">
        <w:rPr>
          <w:rFonts w:eastAsia="Times New Roman"/>
          <w:sz w:val="28"/>
          <w:szCs w:val="28"/>
          <w:lang w:val="ru-RU" w:eastAsia="uk-UA"/>
        </w:rPr>
        <w:t xml:space="preserve"> Хмельницький район,</w:t>
      </w:r>
      <w:r w:rsidR="00B8006C" w:rsidRPr="0056663F">
        <w:rPr>
          <w:rFonts w:eastAsia="Times New Roman"/>
          <w:sz w:val="28"/>
          <w:szCs w:val="28"/>
          <w:lang w:eastAsia="uk-UA"/>
        </w:rPr>
        <w:t xml:space="preserve"> </w:t>
      </w:r>
      <w:proofErr w:type="spellStart"/>
      <w:r w:rsidR="00B8006C" w:rsidRPr="0056663F">
        <w:rPr>
          <w:rFonts w:eastAsia="Times New Roman"/>
          <w:sz w:val="28"/>
          <w:szCs w:val="28"/>
          <w:lang w:eastAsia="uk-UA"/>
        </w:rPr>
        <w:t>с.Ружичанка</w:t>
      </w:r>
      <w:proofErr w:type="spellEnd"/>
      <w:r w:rsidR="00B8006C" w:rsidRPr="0056663F">
        <w:rPr>
          <w:rFonts w:eastAsia="Times New Roman"/>
          <w:sz w:val="28"/>
          <w:szCs w:val="28"/>
          <w:lang w:eastAsia="uk-UA"/>
        </w:rPr>
        <w:t>, вул.</w:t>
      </w:r>
      <w:r w:rsidR="00B859E0" w:rsidRPr="0056663F">
        <w:rPr>
          <w:rFonts w:eastAsia="Times New Roman"/>
          <w:sz w:val="28"/>
          <w:szCs w:val="28"/>
          <w:lang w:eastAsia="uk-UA"/>
        </w:rPr>
        <w:t xml:space="preserve"> </w:t>
      </w:r>
      <w:r w:rsidR="009C239F" w:rsidRPr="0056663F">
        <w:rPr>
          <w:rFonts w:eastAsia="Times New Roman"/>
          <w:sz w:val="28"/>
          <w:szCs w:val="28"/>
          <w:lang w:eastAsia="uk-UA"/>
        </w:rPr>
        <w:t>Визволителів, 3.</w:t>
      </w:r>
    </w:p>
    <w:p w14:paraId="684289C4" w14:textId="77777777" w:rsidR="00C14325" w:rsidRPr="0056663F" w:rsidRDefault="00C14325" w:rsidP="00376427">
      <w:pPr>
        <w:spacing w:after="0" w:line="240" w:lineRule="auto"/>
        <w:ind w:firstLine="709"/>
        <w:jc w:val="both"/>
        <w:rPr>
          <w:rFonts w:eastAsia="Times New Roman"/>
          <w:sz w:val="28"/>
          <w:szCs w:val="28"/>
          <w:lang w:eastAsia="uk-UA"/>
        </w:rPr>
      </w:pPr>
    </w:p>
    <w:p w14:paraId="5BAC217B" w14:textId="77777777" w:rsidR="00227EE2" w:rsidRPr="0056663F" w:rsidRDefault="00227EE2" w:rsidP="00BA5182">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3. МЕТА ТА ПРЕДМЕТ ДІЯЛЬНОСТІ</w:t>
      </w:r>
    </w:p>
    <w:p w14:paraId="758D607E" w14:textId="77777777" w:rsidR="00B1293F" w:rsidRPr="0056663F" w:rsidRDefault="00B1293F"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3.1. Головною метою </w:t>
      </w:r>
      <w:r w:rsidR="007119D5">
        <w:rPr>
          <w:rFonts w:eastAsia="Times New Roman"/>
          <w:sz w:val="28"/>
          <w:szCs w:val="28"/>
          <w:lang w:eastAsia="uk-UA"/>
        </w:rPr>
        <w:t>Підприємства</w:t>
      </w:r>
      <w:r w:rsidRPr="0056663F">
        <w:rPr>
          <w:rFonts w:eastAsia="Times New Roman"/>
          <w:sz w:val="28"/>
          <w:szCs w:val="28"/>
          <w:lang w:eastAsia="uk-UA"/>
        </w:rPr>
        <w:t xml:space="preserve"> є найбільш повне задоволення потреб населення у висококваліфікованій медичній допомозі, в забезпеченні гарантованості і доступності її всім контингентам ветеранів війни області, обумовлених законодавством, в ефективному використанні кадрових, матеріальних, фінансових ресурсів.</w:t>
      </w:r>
    </w:p>
    <w:p w14:paraId="4BBBC8CB" w14:textId="77777777" w:rsidR="00F84AE7"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val="ru-RU" w:eastAsia="uk-UA"/>
        </w:rPr>
        <w:t>3.1.</w:t>
      </w:r>
      <w:proofErr w:type="gramStart"/>
      <w:r w:rsidRPr="0056663F">
        <w:rPr>
          <w:rFonts w:eastAsia="Times New Roman"/>
          <w:sz w:val="28"/>
          <w:szCs w:val="28"/>
          <w:lang w:val="ru-RU" w:eastAsia="uk-UA"/>
        </w:rPr>
        <w:t>1.</w:t>
      </w:r>
      <w:r w:rsidR="00F84AE7" w:rsidRPr="0056663F">
        <w:rPr>
          <w:rFonts w:eastAsia="Times New Roman"/>
          <w:sz w:val="28"/>
          <w:szCs w:val="28"/>
          <w:lang w:eastAsia="uk-UA"/>
        </w:rPr>
        <w:t>Особами</w:t>
      </w:r>
      <w:proofErr w:type="gramEnd"/>
      <w:r w:rsidR="0079706E" w:rsidRPr="0056663F">
        <w:rPr>
          <w:rFonts w:eastAsia="Times New Roman"/>
          <w:sz w:val="28"/>
          <w:szCs w:val="28"/>
          <w:lang w:val="ru-RU" w:eastAsia="uk-UA"/>
        </w:rPr>
        <w:t>,</w:t>
      </w:r>
      <w:r w:rsidR="00F84AE7" w:rsidRPr="0056663F">
        <w:rPr>
          <w:rFonts w:eastAsia="Times New Roman"/>
          <w:sz w:val="28"/>
          <w:szCs w:val="28"/>
          <w:lang w:eastAsia="uk-UA"/>
        </w:rPr>
        <w:t xml:space="preserve"> що мають право лікуватись є: </w:t>
      </w:r>
    </w:p>
    <w:p w14:paraId="7E12F9DF"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інваліди війни;</w:t>
      </w:r>
    </w:p>
    <w:p w14:paraId="3908CFF5"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учасники бойових дій;</w:t>
      </w:r>
    </w:p>
    <w:p w14:paraId="221EABDE"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учасники Великої Вітчизняної війни;</w:t>
      </w:r>
    </w:p>
    <w:p w14:paraId="0DB43087"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особи, на яких пошир</w:t>
      </w:r>
      <w:r w:rsidR="008B1E84">
        <w:rPr>
          <w:rFonts w:eastAsia="Times New Roman"/>
          <w:sz w:val="28"/>
          <w:szCs w:val="28"/>
          <w:lang w:eastAsia="uk-UA"/>
        </w:rPr>
        <w:t xml:space="preserve">юється чинність Закону України </w:t>
      </w:r>
      <w:r w:rsidRPr="0056663F">
        <w:rPr>
          <w:rFonts w:eastAsia="Times New Roman"/>
          <w:sz w:val="28"/>
          <w:szCs w:val="28"/>
          <w:lang w:eastAsia="uk-UA"/>
        </w:rPr>
        <w:t>«Про статус ветеранів війни, гарантії їх соціального захисту»</w:t>
      </w:r>
      <w:r w:rsidR="002A77C8" w:rsidRPr="0056663F">
        <w:rPr>
          <w:rFonts w:eastAsia="Times New Roman"/>
          <w:sz w:val="28"/>
          <w:szCs w:val="28"/>
          <w:lang w:eastAsia="uk-UA"/>
        </w:rPr>
        <w:t xml:space="preserve"> в тому числі у учасники антитерористичної операції</w:t>
      </w:r>
      <w:r w:rsidRPr="0056663F">
        <w:rPr>
          <w:rFonts w:eastAsia="Times New Roman"/>
          <w:sz w:val="28"/>
          <w:szCs w:val="28"/>
          <w:lang w:eastAsia="uk-UA"/>
        </w:rPr>
        <w:t>;</w:t>
      </w:r>
    </w:p>
    <w:p w14:paraId="54B66C74"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особи, що мають статус «Дитина війни» відповідно до Закону України «Про соціальний захист дітей війни», та є інвалідами, при відповідних медичних показах, за наяв</w:t>
      </w:r>
      <w:r w:rsidR="008B1E84">
        <w:rPr>
          <w:rFonts w:eastAsia="Times New Roman"/>
          <w:sz w:val="28"/>
          <w:szCs w:val="28"/>
          <w:lang w:eastAsia="uk-UA"/>
        </w:rPr>
        <w:t>ності вільних місць</w:t>
      </w:r>
      <w:r w:rsidR="007119D5">
        <w:rPr>
          <w:rFonts w:eastAsia="Times New Roman"/>
          <w:sz w:val="28"/>
          <w:szCs w:val="28"/>
          <w:lang w:eastAsia="uk-UA"/>
        </w:rPr>
        <w:t xml:space="preserve"> у Підприємстві</w:t>
      </w:r>
      <w:r w:rsidR="008B1E84">
        <w:rPr>
          <w:rFonts w:eastAsia="Times New Roman"/>
          <w:sz w:val="28"/>
          <w:szCs w:val="28"/>
          <w:lang w:eastAsia="uk-UA"/>
        </w:rPr>
        <w:t>;</w:t>
      </w:r>
    </w:p>
    <w:p w14:paraId="756B8DEE" w14:textId="77777777" w:rsidR="00C134FA" w:rsidRPr="0056663F" w:rsidRDefault="00C134FA"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особи, на як</w:t>
      </w:r>
      <w:r w:rsidR="008B1E84">
        <w:rPr>
          <w:rFonts w:eastAsia="Times New Roman"/>
          <w:sz w:val="28"/>
          <w:szCs w:val="28"/>
          <w:lang w:eastAsia="uk-UA"/>
        </w:rPr>
        <w:t>их поширюється дія п. 3 ст. 9 Закону України</w:t>
      </w:r>
      <w:r w:rsidRPr="0056663F">
        <w:rPr>
          <w:rFonts w:eastAsia="Times New Roman"/>
          <w:sz w:val="28"/>
          <w:szCs w:val="28"/>
          <w:lang w:eastAsia="uk-UA"/>
        </w:rPr>
        <w:t xml:space="preserve"> «Про основні засади соціального захисту ветеранів праці та інших громадян похилого віку в Україні».</w:t>
      </w:r>
    </w:p>
    <w:p w14:paraId="3A30E3F7" w14:textId="77777777" w:rsidR="00C134FA"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3.1.2. </w:t>
      </w:r>
      <w:r w:rsidR="00C134FA" w:rsidRPr="0056663F">
        <w:rPr>
          <w:rFonts w:eastAsia="Times New Roman"/>
          <w:sz w:val="28"/>
          <w:szCs w:val="28"/>
          <w:lang w:eastAsia="uk-UA"/>
        </w:rPr>
        <w:t xml:space="preserve">Право перебувати </w:t>
      </w:r>
      <w:r w:rsidR="007119D5">
        <w:rPr>
          <w:rFonts w:eastAsia="Times New Roman"/>
          <w:sz w:val="28"/>
          <w:szCs w:val="28"/>
          <w:lang w:eastAsia="uk-UA"/>
        </w:rPr>
        <w:t xml:space="preserve">у Підприємстві </w:t>
      </w:r>
      <w:r w:rsidR="00C134FA" w:rsidRPr="0056663F">
        <w:rPr>
          <w:rFonts w:eastAsia="Times New Roman"/>
          <w:sz w:val="28"/>
          <w:szCs w:val="28"/>
          <w:lang w:eastAsia="uk-UA"/>
        </w:rPr>
        <w:t xml:space="preserve">мають також особи, які супроводжують інвалідів I групи та забезпечують сторонній догляд за ними (з </w:t>
      </w:r>
      <w:r w:rsidRPr="0056663F">
        <w:rPr>
          <w:rFonts w:eastAsia="Times New Roman"/>
          <w:sz w:val="28"/>
          <w:szCs w:val="28"/>
          <w:lang w:eastAsia="uk-UA"/>
        </w:rPr>
        <w:t>обмеженим</w:t>
      </w:r>
      <w:r w:rsidR="00376427" w:rsidRPr="0056663F">
        <w:rPr>
          <w:rFonts w:eastAsia="Times New Roman"/>
          <w:sz w:val="28"/>
          <w:szCs w:val="28"/>
          <w:lang w:eastAsia="uk-UA"/>
        </w:rPr>
        <w:t xml:space="preserve"> </w:t>
      </w:r>
      <w:r w:rsidR="00B20ECA" w:rsidRPr="0056663F">
        <w:rPr>
          <w:rFonts w:eastAsia="Times New Roman"/>
          <w:sz w:val="28"/>
          <w:szCs w:val="28"/>
          <w:lang w:eastAsia="uk-UA"/>
        </w:rPr>
        <w:t>харчування</w:t>
      </w:r>
      <w:r w:rsidRPr="0056663F">
        <w:rPr>
          <w:rFonts w:eastAsia="Times New Roman"/>
          <w:sz w:val="28"/>
          <w:szCs w:val="28"/>
          <w:lang w:eastAsia="uk-UA"/>
        </w:rPr>
        <w:t>м</w:t>
      </w:r>
      <w:r w:rsidR="00376427" w:rsidRPr="0056663F">
        <w:rPr>
          <w:rFonts w:eastAsia="Times New Roman"/>
          <w:sz w:val="28"/>
          <w:szCs w:val="28"/>
          <w:lang w:eastAsia="uk-UA"/>
        </w:rPr>
        <w:t xml:space="preserve"> - сніданок, обід, вечеря</w:t>
      </w:r>
      <w:r w:rsidR="00C134FA" w:rsidRPr="0056663F">
        <w:rPr>
          <w:rFonts w:eastAsia="Times New Roman"/>
          <w:sz w:val="28"/>
          <w:szCs w:val="28"/>
          <w:lang w:eastAsia="uk-UA"/>
        </w:rPr>
        <w:t>).</w:t>
      </w:r>
    </w:p>
    <w:p w14:paraId="00A641FE" w14:textId="77777777" w:rsidR="008C38F1"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3.1.3.</w:t>
      </w:r>
      <w:r w:rsidR="001A1B92">
        <w:rPr>
          <w:rFonts w:eastAsia="Times New Roman"/>
          <w:sz w:val="28"/>
          <w:szCs w:val="28"/>
          <w:lang w:eastAsia="uk-UA"/>
        </w:rPr>
        <w:t xml:space="preserve"> </w:t>
      </w:r>
      <w:r w:rsidRPr="0056663F">
        <w:rPr>
          <w:rFonts w:eastAsia="Times New Roman"/>
          <w:sz w:val="28"/>
          <w:szCs w:val="28"/>
          <w:lang w:eastAsia="uk-UA"/>
        </w:rPr>
        <w:t>Додатково в межах 5% ліжкового фонду дозволяється госпіталізація громадян, постраждалих внаслідок Чорнобильської катастрофи, з харчуванням та медикаментозним лікуванням  відповідно до обласної програми.</w:t>
      </w:r>
    </w:p>
    <w:p w14:paraId="053E56CA" w14:textId="77777777" w:rsidR="0054147C" w:rsidRPr="0056663F" w:rsidRDefault="0054147C"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Далі в тексті особи, перелічені у пунктах 3.1.1.- 3.1.3. іменуються як «профільні пацієнти Підприємства»</w:t>
      </w:r>
      <w:r w:rsidR="007119D5">
        <w:rPr>
          <w:rFonts w:eastAsia="Times New Roman"/>
          <w:sz w:val="28"/>
          <w:szCs w:val="28"/>
          <w:lang w:eastAsia="uk-UA"/>
        </w:rPr>
        <w:t>.</w:t>
      </w:r>
    </w:p>
    <w:p w14:paraId="439428A0" w14:textId="77777777" w:rsidR="008C38F1"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3.1.4.</w:t>
      </w:r>
      <w:r w:rsidR="001A1B92">
        <w:rPr>
          <w:rFonts w:eastAsia="Times New Roman"/>
          <w:sz w:val="28"/>
          <w:szCs w:val="28"/>
          <w:lang w:eastAsia="uk-UA"/>
        </w:rPr>
        <w:t xml:space="preserve"> </w:t>
      </w:r>
      <w:r w:rsidR="00C134FA" w:rsidRPr="0056663F">
        <w:rPr>
          <w:rFonts w:eastAsia="Times New Roman"/>
          <w:sz w:val="28"/>
          <w:szCs w:val="28"/>
          <w:lang w:eastAsia="uk-UA"/>
        </w:rPr>
        <w:t>Дозволяєт</w:t>
      </w:r>
      <w:r w:rsidRPr="0056663F">
        <w:rPr>
          <w:rFonts w:eastAsia="Times New Roman"/>
          <w:sz w:val="28"/>
          <w:szCs w:val="28"/>
          <w:lang w:eastAsia="uk-UA"/>
        </w:rPr>
        <w:t xml:space="preserve">ься госпіталізація </w:t>
      </w:r>
      <w:r w:rsidR="00DC3E28" w:rsidRPr="0056663F">
        <w:rPr>
          <w:rFonts w:eastAsia="Times New Roman"/>
          <w:sz w:val="28"/>
          <w:szCs w:val="28"/>
          <w:lang w:eastAsia="uk-UA"/>
        </w:rPr>
        <w:t xml:space="preserve">інших </w:t>
      </w:r>
      <w:r w:rsidRPr="0056663F">
        <w:rPr>
          <w:rFonts w:eastAsia="Times New Roman"/>
          <w:sz w:val="28"/>
          <w:szCs w:val="28"/>
          <w:lang w:eastAsia="uk-UA"/>
        </w:rPr>
        <w:t>осіб</w:t>
      </w:r>
      <w:r w:rsidR="00C134FA" w:rsidRPr="0056663F">
        <w:rPr>
          <w:rFonts w:eastAsia="Times New Roman"/>
          <w:sz w:val="28"/>
          <w:szCs w:val="28"/>
          <w:lang w:eastAsia="uk-UA"/>
        </w:rPr>
        <w:t>:</w:t>
      </w:r>
      <w:r w:rsidR="00C134FA" w:rsidRPr="0056663F">
        <w:rPr>
          <w:rFonts w:eastAsia="Times New Roman"/>
          <w:color w:val="FF0000"/>
          <w:sz w:val="28"/>
          <w:szCs w:val="28"/>
          <w:lang w:eastAsia="uk-UA"/>
        </w:rPr>
        <w:t xml:space="preserve"> </w:t>
      </w:r>
      <w:r w:rsidR="00C134FA" w:rsidRPr="0056663F">
        <w:rPr>
          <w:rFonts w:eastAsia="Times New Roman"/>
          <w:sz w:val="28"/>
          <w:szCs w:val="28"/>
          <w:lang w:eastAsia="uk-UA"/>
        </w:rPr>
        <w:t>співр</w:t>
      </w:r>
      <w:r w:rsidR="00E35F7B" w:rsidRPr="0056663F">
        <w:rPr>
          <w:rFonts w:eastAsia="Times New Roman"/>
          <w:sz w:val="28"/>
          <w:szCs w:val="28"/>
          <w:lang w:eastAsia="uk-UA"/>
        </w:rPr>
        <w:t xml:space="preserve">обітників, їх близьких родичів </w:t>
      </w:r>
      <w:r w:rsidR="00C134FA" w:rsidRPr="0056663F">
        <w:rPr>
          <w:rFonts w:eastAsia="Times New Roman"/>
          <w:sz w:val="28"/>
          <w:szCs w:val="28"/>
          <w:lang w:eastAsia="uk-UA"/>
        </w:rPr>
        <w:t xml:space="preserve">та інших громадян України </w:t>
      </w:r>
      <w:r w:rsidR="002A77C8" w:rsidRPr="0056663F">
        <w:rPr>
          <w:rFonts w:eastAsia="Times New Roman"/>
          <w:sz w:val="28"/>
          <w:szCs w:val="28"/>
          <w:lang w:eastAsia="uk-UA"/>
        </w:rPr>
        <w:t xml:space="preserve">за наявності </w:t>
      </w:r>
      <w:r w:rsidR="00C134FA" w:rsidRPr="0056663F">
        <w:rPr>
          <w:rFonts w:eastAsia="Times New Roman"/>
          <w:sz w:val="28"/>
          <w:szCs w:val="28"/>
          <w:lang w:eastAsia="uk-UA"/>
        </w:rPr>
        <w:t>вільн</w:t>
      </w:r>
      <w:r w:rsidR="002A77C8" w:rsidRPr="0056663F">
        <w:rPr>
          <w:rFonts w:eastAsia="Times New Roman"/>
          <w:sz w:val="28"/>
          <w:szCs w:val="28"/>
          <w:lang w:eastAsia="uk-UA"/>
        </w:rPr>
        <w:t>их</w:t>
      </w:r>
      <w:r w:rsidR="00C134FA" w:rsidRPr="0056663F">
        <w:rPr>
          <w:rFonts w:eastAsia="Times New Roman"/>
          <w:sz w:val="28"/>
          <w:szCs w:val="28"/>
          <w:lang w:eastAsia="uk-UA"/>
        </w:rPr>
        <w:t xml:space="preserve"> місц</w:t>
      </w:r>
      <w:r w:rsidR="002A77C8" w:rsidRPr="0056663F">
        <w:rPr>
          <w:rFonts w:eastAsia="Times New Roman"/>
          <w:sz w:val="28"/>
          <w:szCs w:val="28"/>
          <w:lang w:eastAsia="uk-UA"/>
        </w:rPr>
        <w:t>ь</w:t>
      </w:r>
      <w:r w:rsidR="00C134FA" w:rsidRPr="0056663F">
        <w:rPr>
          <w:rFonts w:eastAsia="Times New Roman"/>
          <w:sz w:val="28"/>
          <w:szCs w:val="28"/>
          <w:lang w:eastAsia="uk-UA"/>
        </w:rPr>
        <w:t xml:space="preserve"> з обмеженням </w:t>
      </w:r>
      <w:r w:rsidR="00DC3E28" w:rsidRPr="0056663F">
        <w:rPr>
          <w:rFonts w:eastAsia="Times New Roman"/>
          <w:sz w:val="28"/>
          <w:szCs w:val="28"/>
          <w:lang w:eastAsia="uk-UA"/>
        </w:rPr>
        <w:lastRenderedPageBreak/>
        <w:t xml:space="preserve">кратності </w:t>
      </w:r>
      <w:r w:rsidR="00C134FA" w:rsidRPr="0056663F">
        <w:rPr>
          <w:rFonts w:eastAsia="Times New Roman"/>
          <w:sz w:val="28"/>
          <w:szCs w:val="28"/>
          <w:lang w:eastAsia="uk-UA"/>
        </w:rPr>
        <w:t xml:space="preserve">харчування </w:t>
      </w:r>
      <w:r w:rsidR="002A77C8" w:rsidRPr="0056663F">
        <w:rPr>
          <w:rFonts w:eastAsia="Times New Roman"/>
          <w:sz w:val="28"/>
          <w:szCs w:val="28"/>
          <w:lang w:eastAsia="uk-UA"/>
        </w:rPr>
        <w:t xml:space="preserve">(сніданок, обід, вечеря) </w:t>
      </w:r>
      <w:r w:rsidR="00C134FA" w:rsidRPr="0056663F">
        <w:rPr>
          <w:rFonts w:eastAsia="Times New Roman"/>
          <w:sz w:val="28"/>
          <w:szCs w:val="28"/>
          <w:lang w:eastAsia="uk-UA"/>
        </w:rPr>
        <w:t>та медикаментозним за</w:t>
      </w:r>
      <w:r w:rsidR="005B16D2" w:rsidRPr="0056663F">
        <w:rPr>
          <w:rFonts w:eastAsia="Times New Roman"/>
          <w:sz w:val="28"/>
          <w:szCs w:val="28"/>
          <w:lang w:eastAsia="uk-UA"/>
        </w:rPr>
        <w:t>безпеченням за власний рахунок.</w:t>
      </w:r>
    </w:p>
    <w:p w14:paraId="25E74BAA" w14:textId="77777777" w:rsidR="008C38F1"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3.1.5.</w:t>
      </w:r>
      <w:r w:rsidR="001A1B92">
        <w:rPr>
          <w:rFonts w:eastAsia="Times New Roman"/>
          <w:sz w:val="28"/>
          <w:szCs w:val="28"/>
          <w:lang w:eastAsia="uk-UA"/>
        </w:rPr>
        <w:t xml:space="preserve"> </w:t>
      </w:r>
      <w:r w:rsidRPr="0056663F">
        <w:rPr>
          <w:rFonts w:eastAsia="Times New Roman"/>
          <w:sz w:val="28"/>
          <w:szCs w:val="28"/>
          <w:lang w:eastAsia="uk-UA"/>
        </w:rPr>
        <w:t>Підставою для госпіталізації є направлення затвердженого зразка та документи, які засвідчують відповідний статус.</w:t>
      </w:r>
    </w:p>
    <w:p w14:paraId="354E8290" w14:textId="77777777" w:rsidR="00DC3E28" w:rsidRPr="0056663F" w:rsidRDefault="008C38F1"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3.1.6.</w:t>
      </w:r>
      <w:r w:rsidR="001A1B92">
        <w:rPr>
          <w:rFonts w:eastAsia="Times New Roman"/>
          <w:sz w:val="28"/>
          <w:szCs w:val="28"/>
          <w:lang w:eastAsia="uk-UA"/>
        </w:rPr>
        <w:t xml:space="preserve"> </w:t>
      </w:r>
      <w:r w:rsidR="00F0056B" w:rsidRPr="0056663F">
        <w:rPr>
          <w:rFonts w:eastAsia="Times New Roman"/>
          <w:sz w:val="28"/>
          <w:szCs w:val="28"/>
          <w:lang w:eastAsia="uk-UA"/>
        </w:rPr>
        <w:t xml:space="preserve">Протипоказаннями до госпіталізації являються </w:t>
      </w:r>
      <w:r w:rsidR="00DC3E28" w:rsidRPr="0056663F">
        <w:rPr>
          <w:rFonts w:eastAsia="Times New Roman"/>
          <w:sz w:val="28"/>
          <w:szCs w:val="28"/>
          <w:lang w:eastAsia="uk-UA"/>
        </w:rPr>
        <w:t>інфекційні, онкологічні, психічні захворювання, алкогольна та наркотична залежність, а також не можуть бути госпіталізовані  хворі, що потребують спеціалізованого лікування, яке не може бути забезпечене Підприємством (захворювання крові, захворювання шкіри, нейрохірургічна патологія, ЛОР-патологія та інші).</w:t>
      </w:r>
    </w:p>
    <w:p w14:paraId="1FF3A4EF" w14:textId="77777777" w:rsidR="00B859E0" w:rsidRPr="0056663F" w:rsidRDefault="00B859E0"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3.2</w:t>
      </w:r>
      <w:r w:rsidR="007119D5">
        <w:rPr>
          <w:rFonts w:eastAsia="Times New Roman"/>
          <w:sz w:val="28"/>
          <w:szCs w:val="28"/>
          <w:lang w:eastAsia="uk-UA"/>
        </w:rPr>
        <w:t>.</w:t>
      </w:r>
      <w:r w:rsidRPr="0056663F">
        <w:rPr>
          <w:rFonts w:eastAsia="Times New Roman"/>
          <w:sz w:val="28"/>
          <w:szCs w:val="28"/>
          <w:lang w:eastAsia="uk-UA"/>
        </w:rPr>
        <w:t xml:space="preserve"> </w:t>
      </w:r>
      <w:r w:rsidRPr="0056663F">
        <w:rPr>
          <w:color w:val="000000"/>
          <w:sz w:val="28"/>
          <w:szCs w:val="28"/>
          <w:lang w:eastAsia="uk-UA" w:bidi="uk-UA"/>
        </w:rPr>
        <w:t>Основною метою діял</w:t>
      </w:r>
      <w:r w:rsidR="001A1B92">
        <w:rPr>
          <w:color w:val="000000"/>
          <w:sz w:val="28"/>
          <w:szCs w:val="28"/>
          <w:lang w:eastAsia="uk-UA" w:bidi="uk-UA"/>
        </w:rPr>
        <w:t xml:space="preserve">ьності </w:t>
      </w:r>
      <w:r w:rsidRPr="0056663F">
        <w:rPr>
          <w:color w:val="000000"/>
          <w:sz w:val="28"/>
          <w:szCs w:val="28"/>
          <w:lang w:eastAsia="uk-UA" w:bidi="uk-UA"/>
        </w:rPr>
        <w:t>Підприємства є :</w:t>
      </w:r>
    </w:p>
    <w:p w14:paraId="610B1766" w14:textId="77777777" w:rsidR="00227EE2" w:rsidRPr="0056663F" w:rsidRDefault="00F071D6" w:rsidP="0054147C">
      <w:pPr>
        <w:spacing w:after="0" w:line="240" w:lineRule="auto"/>
        <w:ind w:firstLine="567"/>
        <w:jc w:val="both"/>
        <w:rPr>
          <w:rFonts w:eastAsia="Times New Roman"/>
          <w:sz w:val="28"/>
          <w:szCs w:val="28"/>
          <w:lang w:eastAsia="uk-UA"/>
        </w:rPr>
      </w:pPr>
      <w:r w:rsidRPr="0056663F">
        <w:rPr>
          <w:color w:val="000000"/>
          <w:sz w:val="28"/>
          <w:szCs w:val="28"/>
          <w:lang w:eastAsia="uk-UA" w:bidi="uk-UA"/>
        </w:rPr>
        <w:t xml:space="preserve">- </w:t>
      </w:r>
      <w:r w:rsidR="00B859E0" w:rsidRPr="0056663F">
        <w:rPr>
          <w:color w:val="000000"/>
          <w:sz w:val="28"/>
          <w:szCs w:val="28"/>
          <w:lang w:eastAsia="uk-UA" w:bidi="uk-UA"/>
        </w:rPr>
        <w:t xml:space="preserve">розробка заходів, спрямованих на підвищення якості медичної </w:t>
      </w:r>
      <w:r w:rsidRPr="0056663F">
        <w:rPr>
          <w:color w:val="000000"/>
          <w:sz w:val="28"/>
          <w:szCs w:val="28"/>
          <w:lang w:eastAsia="uk-UA" w:bidi="uk-UA"/>
        </w:rPr>
        <w:t xml:space="preserve">допомоги </w:t>
      </w:r>
      <w:r w:rsidR="00467205" w:rsidRPr="0056663F">
        <w:rPr>
          <w:rFonts w:eastAsia="Times New Roman"/>
          <w:sz w:val="28"/>
          <w:szCs w:val="28"/>
          <w:lang w:eastAsia="uk-UA"/>
        </w:rPr>
        <w:t>профільним пацієнтам Підприємства</w:t>
      </w:r>
      <w:r w:rsidRPr="0056663F">
        <w:rPr>
          <w:rFonts w:eastAsia="Times New Roman"/>
          <w:sz w:val="28"/>
          <w:szCs w:val="28"/>
          <w:lang w:eastAsia="uk-UA"/>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018D9533"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створення економічних, матеріально-технічних та соціальних умов для підв</w:t>
      </w:r>
      <w:r w:rsidR="00376427" w:rsidRPr="0056663F">
        <w:rPr>
          <w:rFonts w:eastAsia="Times New Roman"/>
          <w:sz w:val="28"/>
          <w:szCs w:val="28"/>
          <w:lang w:eastAsia="uk-UA"/>
        </w:rPr>
        <w:t>ищення якості медичної допомоги.</w:t>
      </w:r>
    </w:p>
    <w:p w14:paraId="2FA183A5" w14:textId="77777777" w:rsidR="00F071D6"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3.3 </w:t>
      </w:r>
      <w:r w:rsidR="00F071D6" w:rsidRPr="0056663F">
        <w:rPr>
          <w:rFonts w:eastAsia="Times New Roman"/>
          <w:sz w:val="28"/>
          <w:szCs w:val="28"/>
          <w:lang w:eastAsia="uk-UA"/>
        </w:rPr>
        <w:t>Предметом діяльності Підприємства є:</w:t>
      </w:r>
    </w:p>
    <w:p w14:paraId="62441AAC"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 xml:space="preserve">здійснення медичного обслуговування </w:t>
      </w:r>
      <w:r w:rsidR="0054147C" w:rsidRPr="0056663F">
        <w:rPr>
          <w:rFonts w:eastAsia="Times New Roman"/>
          <w:sz w:val="28"/>
          <w:szCs w:val="28"/>
          <w:lang w:eastAsia="uk-UA"/>
        </w:rPr>
        <w:t>пацієнтів</w:t>
      </w:r>
      <w:r w:rsidR="00811987" w:rsidRPr="0056663F">
        <w:rPr>
          <w:rFonts w:eastAsia="Times New Roman"/>
          <w:sz w:val="28"/>
          <w:szCs w:val="28"/>
          <w:lang w:eastAsia="uk-UA"/>
        </w:rPr>
        <w:t xml:space="preserve"> </w:t>
      </w:r>
      <w:r w:rsidRPr="0056663F">
        <w:rPr>
          <w:rFonts w:eastAsia="Times New Roman"/>
          <w:sz w:val="28"/>
          <w:szCs w:val="28"/>
          <w:lang w:eastAsia="uk-UA"/>
        </w:rPr>
        <w:t>із застосуванням сучасних засобів та методів лікування;</w:t>
      </w:r>
    </w:p>
    <w:p w14:paraId="69C013A2" w14:textId="77777777" w:rsidR="00F071D6"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 </w:t>
      </w:r>
      <w:r w:rsidR="00F071D6" w:rsidRPr="0056663F">
        <w:rPr>
          <w:rFonts w:eastAsia="Times New Roman"/>
          <w:sz w:val="28"/>
          <w:szCs w:val="28"/>
          <w:lang w:eastAsia="uk-UA"/>
        </w:rPr>
        <w:t xml:space="preserve"> вивчення та аналіз захворюваності</w:t>
      </w:r>
      <w:r w:rsidR="00DC3E28" w:rsidRPr="0056663F">
        <w:rPr>
          <w:rFonts w:eastAsia="Times New Roman"/>
          <w:sz w:val="28"/>
          <w:szCs w:val="28"/>
          <w:lang w:eastAsia="uk-UA"/>
        </w:rPr>
        <w:t xml:space="preserve"> серед</w:t>
      </w:r>
      <w:r w:rsidR="00F071D6" w:rsidRPr="0056663F">
        <w:rPr>
          <w:rFonts w:eastAsia="Times New Roman"/>
          <w:sz w:val="28"/>
          <w:szCs w:val="28"/>
          <w:lang w:eastAsia="uk-UA"/>
        </w:rPr>
        <w:t xml:space="preserve"> ветеранів війни області;</w:t>
      </w:r>
    </w:p>
    <w:p w14:paraId="08BE199A"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збір та обробка статистичних даних у порядку, визначеному відомчими нормативно-правовими актами;</w:t>
      </w:r>
    </w:p>
    <w:p w14:paraId="7FE8E40F"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організаційно-методичне керівництво медичною до</w:t>
      </w:r>
      <w:r w:rsidR="00376427" w:rsidRPr="0056663F">
        <w:rPr>
          <w:rFonts w:eastAsia="Times New Roman"/>
          <w:sz w:val="28"/>
          <w:szCs w:val="28"/>
          <w:lang w:eastAsia="uk-UA"/>
        </w:rPr>
        <w:t xml:space="preserve">помогою </w:t>
      </w:r>
      <w:r w:rsidR="0054147C" w:rsidRPr="0056663F">
        <w:rPr>
          <w:rFonts w:eastAsia="Times New Roman"/>
          <w:sz w:val="28"/>
          <w:szCs w:val="28"/>
          <w:lang w:eastAsia="uk-UA"/>
        </w:rPr>
        <w:t>профільним пацієнтам Підприємства</w:t>
      </w:r>
      <w:r w:rsidR="008C38F1" w:rsidRPr="0056663F">
        <w:rPr>
          <w:rFonts w:eastAsia="Times New Roman"/>
          <w:sz w:val="28"/>
          <w:szCs w:val="28"/>
          <w:lang w:eastAsia="uk-UA"/>
        </w:rPr>
        <w:t xml:space="preserve"> на території Хмельницької </w:t>
      </w:r>
      <w:r w:rsidR="00376427" w:rsidRPr="0056663F">
        <w:rPr>
          <w:rFonts w:eastAsia="Times New Roman"/>
          <w:sz w:val="28"/>
          <w:szCs w:val="28"/>
          <w:lang w:eastAsia="uk-UA"/>
        </w:rPr>
        <w:t>області;</w:t>
      </w:r>
    </w:p>
    <w:p w14:paraId="24821FB8"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 xml:space="preserve">планове стаціонарне оздоровлення </w:t>
      </w:r>
      <w:r w:rsidR="00467205" w:rsidRPr="0056663F">
        <w:rPr>
          <w:rFonts w:eastAsia="Times New Roman"/>
          <w:sz w:val="28"/>
          <w:szCs w:val="28"/>
          <w:lang w:eastAsia="uk-UA"/>
        </w:rPr>
        <w:t>профільних пацієнтів закладу,</w:t>
      </w:r>
      <w:r w:rsidRPr="0056663F">
        <w:rPr>
          <w:rFonts w:eastAsia="Times New Roman"/>
          <w:sz w:val="28"/>
          <w:szCs w:val="28"/>
          <w:lang w:eastAsia="uk-UA"/>
        </w:rPr>
        <w:t xml:space="preserve"> на основі застосування нових методів діагностики та лікування:</w:t>
      </w:r>
    </w:p>
    <w:p w14:paraId="2F078A85"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 xml:space="preserve">планове надання реабілітації (а тому числі психологічної) </w:t>
      </w:r>
      <w:r w:rsidR="00467205" w:rsidRPr="0056663F">
        <w:rPr>
          <w:rFonts w:eastAsia="Times New Roman"/>
          <w:sz w:val="28"/>
          <w:szCs w:val="28"/>
          <w:lang w:eastAsia="uk-UA"/>
        </w:rPr>
        <w:t xml:space="preserve"> профільним пацієнтам Підприємства, </w:t>
      </w:r>
      <w:r w:rsidRPr="0056663F">
        <w:rPr>
          <w:rFonts w:eastAsia="Times New Roman"/>
          <w:sz w:val="28"/>
          <w:szCs w:val="28"/>
          <w:lang w:eastAsia="uk-UA"/>
        </w:rPr>
        <w:t>а також іншим особам, які мають потребу в отриманні зазначених послуг;</w:t>
      </w:r>
    </w:p>
    <w:p w14:paraId="4F59DE64"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00E35F7B" w:rsidRPr="0056663F">
        <w:rPr>
          <w:rFonts w:eastAsia="Times New Roman"/>
          <w:sz w:val="28"/>
          <w:szCs w:val="28"/>
          <w:lang w:eastAsia="uk-UA"/>
        </w:rPr>
        <w:t>контроль за проведенням щорічних</w:t>
      </w:r>
      <w:r w:rsidRPr="0056663F">
        <w:rPr>
          <w:rFonts w:eastAsia="Times New Roman"/>
          <w:sz w:val="28"/>
          <w:szCs w:val="28"/>
          <w:lang w:eastAsia="uk-UA"/>
        </w:rPr>
        <w:t xml:space="preserve"> профілактичних оглядів</w:t>
      </w:r>
      <w:r w:rsidR="00E35F7B" w:rsidRPr="0056663F">
        <w:rPr>
          <w:rFonts w:eastAsia="Times New Roman"/>
          <w:sz w:val="28"/>
          <w:szCs w:val="28"/>
          <w:lang w:eastAsia="uk-UA"/>
        </w:rPr>
        <w:t xml:space="preserve"> ветеранам війни в ЛПЗ області</w:t>
      </w:r>
      <w:r w:rsidRPr="0056663F">
        <w:rPr>
          <w:rFonts w:eastAsia="Times New Roman"/>
          <w:sz w:val="28"/>
          <w:szCs w:val="28"/>
          <w:lang w:eastAsia="uk-UA"/>
        </w:rPr>
        <w:t>;</w:t>
      </w:r>
    </w:p>
    <w:p w14:paraId="45B58682" w14:textId="77777777" w:rsidR="00571B51"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надання платних послуг (в тому числі медичних) фізичним та юридичним особам, враховуючи норми Статуту;</w:t>
      </w:r>
    </w:p>
    <w:p w14:paraId="5FF5FD72"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здійснення організаційно-методичного керівництва лікувально-профілактичними закладами області (далі - Л</w:t>
      </w:r>
      <w:r w:rsidR="00571B51" w:rsidRPr="0056663F">
        <w:rPr>
          <w:rFonts w:eastAsia="Times New Roman"/>
          <w:sz w:val="28"/>
          <w:szCs w:val="28"/>
          <w:lang w:eastAsia="uk-UA"/>
        </w:rPr>
        <w:t>П</w:t>
      </w:r>
      <w:r w:rsidRPr="0056663F">
        <w:rPr>
          <w:rFonts w:eastAsia="Times New Roman"/>
          <w:sz w:val="28"/>
          <w:szCs w:val="28"/>
          <w:lang w:eastAsia="uk-UA"/>
        </w:rPr>
        <w:t>З області) з питань надання медичної допомоги особам, визначеним у пункті 3.1 Статуту;</w:t>
      </w:r>
    </w:p>
    <w:p w14:paraId="7B08DE8B"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розробка, вивчення, поширення передового досвіду та втілення в практику серед ЛПЗ області нових методів профілактики, діагностики, лікування та реабілітації</w:t>
      </w:r>
      <w:r w:rsidR="008C38F1" w:rsidRPr="0056663F">
        <w:rPr>
          <w:rFonts w:eastAsia="Times New Roman"/>
          <w:sz w:val="28"/>
          <w:szCs w:val="28"/>
          <w:lang w:eastAsia="uk-UA"/>
        </w:rPr>
        <w:t xml:space="preserve"> осіб,  що належать до профільних пацієнтів Підприємства (пункти 3.1.1.-3.1.3.)</w:t>
      </w:r>
      <w:r w:rsidRPr="0056663F">
        <w:rPr>
          <w:rFonts w:eastAsia="Times New Roman"/>
          <w:sz w:val="28"/>
          <w:szCs w:val="28"/>
          <w:lang w:eastAsia="uk-UA"/>
        </w:rPr>
        <w:t>;</w:t>
      </w:r>
    </w:p>
    <w:p w14:paraId="1E4E7C6D" w14:textId="77777777" w:rsidR="00F071D6" w:rsidRPr="0056663F" w:rsidRDefault="00F071D6"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361B57" w:rsidRPr="0056663F">
        <w:rPr>
          <w:rFonts w:eastAsia="Times New Roman"/>
          <w:sz w:val="28"/>
          <w:szCs w:val="28"/>
          <w:lang w:eastAsia="uk-UA"/>
        </w:rPr>
        <w:t xml:space="preserve"> </w:t>
      </w:r>
      <w:r w:rsidRPr="0056663F">
        <w:rPr>
          <w:rFonts w:eastAsia="Times New Roman"/>
          <w:sz w:val="28"/>
          <w:szCs w:val="28"/>
          <w:lang w:eastAsia="uk-UA"/>
        </w:rPr>
        <w:t xml:space="preserve">створення належних умов для проходження післядипломної освіти (інтернатури) випускниками вищих медичних закладів освіти </w:t>
      </w:r>
      <w:r w:rsidR="00361B57" w:rsidRPr="0056663F">
        <w:rPr>
          <w:rFonts w:eastAsia="Times New Roman"/>
          <w:sz w:val="28"/>
          <w:szCs w:val="28"/>
          <w:lang w:eastAsia="uk-UA"/>
        </w:rPr>
        <w:t>3-4</w:t>
      </w:r>
      <w:r w:rsidRPr="0056663F">
        <w:rPr>
          <w:rFonts w:eastAsia="Times New Roman"/>
          <w:sz w:val="28"/>
          <w:szCs w:val="28"/>
          <w:lang w:eastAsia="uk-UA"/>
        </w:rPr>
        <w:t xml:space="preserve"> рівнів акредитації, проходження практики студентами медичних </w:t>
      </w:r>
      <w:r w:rsidR="00361B57" w:rsidRPr="0056663F">
        <w:rPr>
          <w:rFonts w:eastAsia="Times New Roman"/>
          <w:sz w:val="28"/>
          <w:szCs w:val="28"/>
          <w:lang w:eastAsia="uk-UA"/>
        </w:rPr>
        <w:t>закладів</w:t>
      </w:r>
      <w:r w:rsidRPr="0056663F">
        <w:rPr>
          <w:rFonts w:eastAsia="Times New Roman"/>
          <w:sz w:val="28"/>
          <w:szCs w:val="28"/>
          <w:lang w:eastAsia="uk-UA"/>
        </w:rPr>
        <w:t xml:space="preserve"> освіти </w:t>
      </w:r>
      <w:r w:rsidR="00361B57" w:rsidRPr="0056663F">
        <w:rPr>
          <w:rFonts w:eastAsia="Times New Roman"/>
          <w:sz w:val="28"/>
          <w:szCs w:val="28"/>
          <w:lang w:eastAsia="uk-UA"/>
        </w:rPr>
        <w:t xml:space="preserve">1-2 </w:t>
      </w:r>
      <w:r w:rsidRPr="0056663F">
        <w:rPr>
          <w:rFonts w:eastAsia="Times New Roman"/>
          <w:sz w:val="28"/>
          <w:szCs w:val="28"/>
          <w:lang w:eastAsia="uk-UA"/>
        </w:rPr>
        <w:t xml:space="preserve">рівня акредитації, підвищення кваліфікації працівників шляхом проведення </w:t>
      </w:r>
      <w:r w:rsidRPr="0056663F">
        <w:rPr>
          <w:rFonts w:eastAsia="Times New Roman"/>
          <w:sz w:val="28"/>
          <w:szCs w:val="28"/>
          <w:lang w:eastAsia="uk-UA"/>
        </w:rPr>
        <w:lastRenderedPageBreak/>
        <w:t xml:space="preserve">семінарів, конференцій, а також направлення на </w:t>
      </w:r>
      <w:r w:rsidR="00361B57" w:rsidRPr="0056663F">
        <w:rPr>
          <w:rFonts w:eastAsia="Times New Roman"/>
          <w:sz w:val="28"/>
          <w:szCs w:val="28"/>
          <w:lang w:eastAsia="uk-UA"/>
        </w:rPr>
        <w:t xml:space="preserve">курси підвищення кваліфікації у вищі </w:t>
      </w:r>
      <w:r w:rsidRPr="0056663F">
        <w:rPr>
          <w:rFonts w:eastAsia="Times New Roman"/>
          <w:sz w:val="28"/>
          <w:szCs w:val="28"/>
          <w:lang w:eastAsia="uk-UA"/>
        </w:rPr>
        <w:t>навчальні заклади післядипломної освіти;</w:t>
      </w:r>
    </w:p>
    <w:p w14:paraId="440813E0" w14:textId="77777777" w:rsidR="00E35F7B"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надання будь-яким особам відповідно до законодавства на безоплатній та платній основі послуг третинної</w:t>
      </w:r>
      <w:r w:rsidR="00E35F7B" w:rsidRPr="0056663F">
        <w:rPr>
          <w:rFonts w:eastAsia="Times New Roman"/>
          <w:sz w:val="28"/>
          <w:szCs w:val="28"/>
          <w:lang w:eastAsia="uk-UA"/>
        </w:rPr>
        <w:t xml:space="preserve"> (</w:t>
      </w:r>
      <w:r w:rsidR="00993FE2" w:rsidRPr="0056663F">
        <w:rPr>
          <w:rFonts w:eastAsia="Times New Roman"/>
          <w:sz w:val="28"/>
          <w:szCs w:val="28"/>
          <w:lang w:eastAsia="uk-UA"/>
        </w:rPr>
        <w:t>високоспеціалізованої</w:t>
      </w:r>
      <w:r w:rsidR="00E35F7B" w:rsidRPr="0056663F">
        <w:rPr>
          <w:rFonts w:eastAsia="Times New Roman"/>
          <w:sz w:val="28"/>
          <w:szCs w:val="28"/>
          <w:lang w:eastAsia="uk-UA"/>
        </w:rPr>
        <w:t>) медичної допомоги</w:t>
      </w:r>
      <w:r w:rsidRPr="0056663F">
        <w:rPr>
          <w:rFonts w:eastAsia="Times New Roman"/>
          <w:sz w:val="28"/>
          <w:szCs w:val="28"/>
          <w:lang w:eastAsia="uk-UA"/>
        </w:rPr>
        <w:t xml:space="preserve"> </w:t>
      </w:r>
      <w:r w:rsidR="00E35F7B" w:rsidRPr="0056663F">
        <w:rPr>
          <w:sz w:val="28"/>
          <w:szCs w:val="28"/>
        </w:rPr>
        <w:t xml:space="preserve">у плановому порядку або в екстрених випадках і передбачає надання консультації, проведення діагностики, лікування </w:t>
      </w:r>
      <w:proofErr w:type="spellStart"/>
      <w:r w:rsidR="00E35F7B" w:rsidRPr="0056663F">
        <w:rPr>
          <w:sz w:val="28"/>
          <w:szCs w:val="28"/>
        </w:rPr>
        <w:t>хвороб</w:t>
      </w:r>
      <w:proofErr w:type="spellEnd"/>
      <w:r w:rsidR="00E35F7B" w:rsidRPr="0056663F">
        <w:rPr>
          <w:sz w:val="28"/>
          <w:szCs w:val="28"/>
        </w:rPr>
        <w:t>, травм, отруєнь, патологічних станів,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w:t>
      </w:r>
      <w:r w:rsidR="00483D2D" w:rsidRPr="0056663F">
        <w:rPr>
          <w:sz w:val="28"/>
          <w:szCs w:val="28"/>
        </w:rPr>
        <w:t xml:space="preserve"> допомоги з іншої спеціалізації;</w:t>
      </w:r>
    </w:p>
    <w:p w14:paraId="04EF4DA6" w14:textId="77777777" w:rsidR="00361B57" w:rsidRPr="0056663F" w:rsidRDefault="00361B57" w:rsidP="0054147C">
      <w:pPr>
        <w:spacing w:after="0" w:line="240" w:lineRule="auto"/>
        <w:ind w:firstLine="567"/>
        <w:jc w:val="both"/>
        <w:rPr>
          <w:rFonts w:eastAsia="Times New Roman"/>
          <w:b/>
          <w:sz w:val="28"/>
          <w:szCs w:val="28"/>
          <w:lang w:eastAsia="uk-UA"/>
        </w:rPr>
      </w:pPr>
      <w:r w:rsidRPr="0056663F">
        <w:rPr>
          <w:rFonts w:eastAsia="Times New Roman"/>
          <w:sz w:val="28"/>
          <w:szCs w:val="28"/>
          <w:lang w:eastAsia="uk-UA"/>
        </w:rPr>
        <w:t>- медична практика</w:t>
      </w:r>
      <w:r w:rsidR="00F976A6" w:rsidRPr="0056663F">
        <w:rPr>
          <w:rFonts w:eastAsia="Times New Roman"/>
          <w:sz w:val="28"/>
          <w:szCs w:val="28"/>
          <w:lang w:eastAsia="uk-UA"/>
        </w:rPr>
        <w:t xml:space="preserve"> за напрямками: організація і управління охороною здоров’я, анестезіологія, епідеміологія, ендокринологія, кардіологія, неврологія, ортопедія і травматологія, отоларингологія, офтальмологія, рентгенологія, ортопедична стоматологія,</w:t>
      </w:r>
      <w:r w:rsidR="001172C3" w:rsidRPr="0056663F">
        <w:rPr>
          <w:rFonts w:eastAsia="Times New Roman"/>
          <w:sz w:val="28"/>
          <w:szCs w:val="28"/>
          <w:lang w:eastAsia="uk-UA"/>
        </w:rPr>
        <w:t xml:space="preserve"> терапевтична стоматологія,</w:t>
      </w:r>
      <w:r w:rsidR="00F976A6" w:rsidRPr="0056663F">
        <w:rPr>
          <w:rFonts w:eastAsia="Times New Roman"/>
          <w:sz w:val="28"/>
          <w:szCs w:val="28"/>
          <w:lang w:eastAsia="uk-UA"/>
        </w:rPr>
        <w:t xml:space="preserve"> сто</w:t>
      </w:r>
      <w:r w:rsidR="006348EA" w:rsidRPr="0056663F">
        <w:rPr>
          <w:rFonts w:eastAsia="Times New Roman"/>
          <w:sz w:val="28"/>
          <w:szCs w:val="28"/>
          <w:lang w:eastAsia="uk-UA"/>
        </w:rPr>
        <w:t>матологія</w:t>
      </w:r>
      <w:r w:rsidR="00F976A6" w:rsidRPr="0056663F">
        <w:rPr>
          <w:rFonts w:eastAsia="Times New Roman"/>
          <w:sz w:val="28"/>
          <w:szCs w:val="28"/>
          <w:lang w:eastAsia="uk-UA"/>
        </w:rPr>
        <w:t>, терапія, ультразвукова діагностика, функціональна діагностика,</w:t>
      </w:r>
      <w:r w:rsidR="001172C3" w:rsidRPr="0056663F">
        <w:rPr>
          <w:rFonts w:eastAsia="Times New Roman"/>
          <w:sz w:val="28"/>
          <w:szCs w:val="28"/>
          <w:lang w:eastAsia="uk-UA"/>
        </w:rPr>
        <w:t xml:space="preserve"> урологія,</w:t>
      </w:r>
      <w:r w:rsidR="00F976A6" w:rsidRPr="0056663F">
        <w:rPr>
          <w:rFonts w:eastAsia="Times New Roman"/>
          <w:sz w:val="28"/>
          <w:szCs w:val="28"/>
          <w:lang w:eastAsia="uk-UA"/>
        </w:rPr>
        <w:t xml:space="preserve"> хірургія,</w:t>
      </w:r>
      <w:r w:rsidR="001172C3" w:rsidRPr="0056663F">
        <w:rPr>
          <w:rFonts w:eastAsia="Times New Roman"/>
          <w:sz w:val="28"/>
          <w:szCs w:val="28"/>
          <w:lang w:eastAsia="uk-UA"/>
        </w:rPr>
        <w:t xml:space="preserve"> судинна хірургія, ендоскопія,</w:t>
      </w:r>
      <w:r w:rsidR="00F976A6" w:rsidRPr="0056663F">
        <w:rPr>
          <w:rFonts w:eastAsia="Times New Roman"/>
          <w:sz w:val="28"/>
          <w:szCs w:val="28"/>
          <w:lang w:eastAsia="uk-UA"/>
        </w:rPr>
        <w:t xml:space="preserve"> </w:t>
      </w:r>
      <w:r w:rsidR="001172C3" w:rsidRPr="0056663F">
        <w:rPr>
          <w:rFonts w:eastAsia="Times New Roman"/>
          <w:sz w:val="28"/>
          <w:szCs w:val="28"/>
          <w:lang w:eastAsia="uk-UA"/>
        </w:rPr>
        <w:t xml:space="preserve">фізіотерапія, </w:t>
      </w:r>
      <w:r w:rsidR="00F976A6" w:rsidRPr="0056663F">
        <w:rPr>
          <w:rFonts w:eastAsia="Times New Roman"/>
          <w:sz w:val="28"/>
          <w:szCs w:val="28"/>
          <w:lang w:eastAsia="uk-UA"/>
        </w:rPr>
        <w:t>лікувальна фізкультура, медична реабілітація, фізична</w:t>
      </w:r>
      <w:r w:rsidR="001172C3" w:rsidRPr="0056663F">
        <w:rPr>
          <w:rFonts w:eastAsia="Times New Roman"/>
          <w:sz w:val="28"/>
          <w:szCs w:val="28"/>
          <w:lang w:eastAsia="uk-UA"/>
        </w:rPr>
        <w:t xml:space="preserve"> та реабілітаційна медицина,</w:t>
      </w:r>
      <w:r w:rsidR="00F976A6" w:rsidRPr="0056663F">
        <w:rPr>
          <w:rFonts w:eastAsia="Times New Roman"/>
          <w:sz w:val="28"/>
          <w:szCs w:val="28"/>
          <w:lang w:eastAsia="uk-UA"/>
        </w:rPr>
        <w:t xml:space="preserve"> гінекологія, психіатрія</w:t>
      </w:r>
      <w:r w:rsidR="001172C3" w:rsidRPr="0056663F">
        <w:rPr>
          <w:rFonts w:eastAsia="Times New Roman"/>
          <w:sz w:val="28"/>
          <w:szCs w:val="28"/>
          <w:lang w:eastAsia="uk-UA"/>
        </w:rPr>
        <w:t>, клінічна лабораторна діагностика, клінічна біохімія, бактеріологія;</w:t>
      </w:r>
    </w:p>
    <w:p w14:paraId="6B82818A" w14:textId="77777777" w:rsidR="00361B57" w:rsidRPr="0056663F" w:rsidRDefault="00361B57" w:rsidP="0054147C">
      <w:pPr>
        <w:spacing w:after="0" w:line="240" w:lineRule="auto"/>
        <w:ind w:firstLine="567"/>
        <w:jc w:val="both"/>
        <w:rPr>
          <w:color w:val="000000"/>
          <w:sz w:val="28"/>
          <w:szCs w:val="28"/>
          <w:lang w:eastAsia="uk-UA" w:bidi="uk-UA"/>
        </w:rPr>
      </w:pPr>
      <w:r w:rsidRPr="0056663F">
        <w:rPr>
          <w:color w:val="000000"/>
          <w:sz w:val="28"/>
          <w:szCs w:val="28"/>
          <w:lang w:eastAsia="uk-UA" w:bidi="uk-UA"/>
        </w:rPr>
        <w:t>- придбання, зберігання, перевезення, використання і знищення дозволених до застосування в Україні наркотичних засобів, психотропних речовин і прекурсорів з метою надання медичної допомоги хворим</w:t>
      </w:r>
      <w:r w:rsidR="00F976A6" w:rsidRPr="0056663F">
        <w:rPr>
          <w:sz w:val="28"/>
          <w:szCs w:val="28"/>
        </w:rPr>
        <w:t xml:space="preserve"> </w:t>
      </w:r>
      <w:r w:rsidR="00F976A6" w:rsidRPr="0056663F">
        <w:rPr>
          <w:color w:val="000000"/>
          <w:sz w:val="28"/>
          <w:szCs w:val="28"/>
          <w:lang w:eastAsia="uk-UA" w:bidi="uk-UA"/>
        </w:rPr>
        <w:t>в порядку, передбаченому чинним законодавством України;</w:t>
      </w:r>
    </w:p>
    <w:p w14:paraId="08B079BB" w14:textId="77777777" w:rsidR="00361B57" w:rsidRPr="0056663F" w:rsidRDefault="00361B57" w:rsidP="0054147C">
      <w:pPr>
        <w:spacing w:after="0" w:line="240" w:lineRule="auto"/>
        <w:ind w:firstLine="567"/>
        <w:jc w:val="both"/>
        <w:rPr>
          <w:rFonts w:eastAsia="Times New Roman"/>
          <w:sz w:val="28"/>
          <w:szCs w:val="28"/>
          <w:lang w:eastAsia="uk-UA"/>
        </w:rPr>
      </w:pPr>
      <w:r w:rsidRPr="0056663F">
        <w:rPr>
          <w:color w:val="000000"/>
          <w:sz w:val="28"/>
          <w:szCs w:val="28"/>
          <w:lang w:eastAsia="uk-UA" w:bidi="uk-UA"/>
        </w:rPr>
        <w:t xml:space="preserve">- </w:t>
      </w:r>
      <w:r w:rsidRPr="0056663F">
        <w:rPr>
          <w:rFonts w:eastAsia="Times New Roman"/>
          <w:sz w:val="28"/>
          <w:szCs w:val="28"/>
          <w:lang w:eastAsia="uk-UA"/>
        </w:rPr>
        <w:t>провадження діяльності з використання джерел іонізуючого</w:t>
      </w:r>
      <w:r w:rsidR="00970375" w:rsidRPr="0056663F">
        <w:rPr>
          <w:rFonts w:eastAsia="Times New Roman"/>
          <w:sz w:val="28"/>
          <w:szCs w:val="28"/>
          <w:lang w:eastAsia="uk-UA"/>
        </w:rPr>
        <w:t xml:space="preserve"> </w:t>
      </w:r>
      <w:r w:rsidRPr="0056663F">
        <w:rPr>
          <w:rFonts w:eastAsia="Times New Roman"/>
          <w:sz w:val="28"/>
          <w:szCs w:val="28"/>
          <w:lang w:eastAsia="uk-UA"/>
        </w:rPr>
        <w:t>випромінювання,</w:t>
      </w:r>
      <w:r w:rsidR="00771623" w:rsidRPr="0056663F">
        <w:rPr>
          <w:rFonts w:eastAsia="Times New Roman"/>
          <w:sz w:val="28"/>
          <w:szCs w:val="28"/>
          <w:lang w:eastAsia="uk-UA"/>
        </w:rPr>
        <w:t xml:space="preserve"> </w:t>
      </w:r>
    </w:p>
    <w:p w14:paraId="753AB24D" w14:textId="77777777" w:rsidR="00361B57"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970375" w:rsidRPr="0056663F">
        <w:rPr>
          <w:rFonts w:eastAsia="Times New Roman"/>
          <w:sz w:val="28"/>
          <w:szCs w:val="28"/>
          <w:lang w:eastAsia="uk-UA"/>
        </w:rPr>
        <w:t xml:space="preserve"> </w:t>
      </w:r>
      <w:r w:rsidRPr="0056663F">
        <w:rPr>
          <w:rFonts w:eastAsia="Times New Roman"/>
          <w:sz w:val="28"/>
          <w:szCs w:val="28"/>
          <w:lang w:eastAsia="uk-UA"/>
        </w:rPr>
        <w:t>співробітництво з міжнародними організаціями з питань вирішення</w:t>
      </w:r>
      <w:r w:rsidR="00970375" w:rsidRPr="0056663F">
        <w:rPr>
          <w:rFonts w:eastAsia="Times New Roman"/>
          <w:sz w:val="28"/>
          <w:szCs w:val="28"/>
          <w:lang w:eastAsia="uk-UA"/>
        </w:rPr>
        <w:t xml:space="preserve"> </w:t>
      </w:r>
      <w:r w:rsidRPr="0056663F">
        <w:rPr>
          <w:rFonts w:eastAsia="Times New Roman"/>
          <w:sz w:val="28"/>
          <w:szCs w:val="28"/>
          <w:lang w:eastAsia="uk-UA"/>
        </w:rPr>
        <w:t>проблем лікування та профілактики захворювань</w:t>
      </w:r>
      <w:r w:rsidR="00483D2D" w:rsidRPr="0056663F">
        <w:rPr>
          <w:rFonts w:eastAsia="Times New Roman"/>
          <w:sz w:val="28"/>
          <w:szCs w:val="28"/>
          <w:lang w:eastAsia="uk-UA"/>
        </w:rPr>
        <w:t>, а також надання медико-психологічної допомоги</w:t>
      </w:r>
      <w:r w:rsidRPr="0056663F">
        <w:rPr>
          <w:rFonts w:eastAsia="Times New Roman"/>
          <w:sz w:val="28"/>
          <w:szCs w:val="28"/>
          <w:lang w:eastAsia="uk-UA"/>
        </w:rPr>
        <w:t>;</w:t>
      </w:r>
    </w:p>
    <w:p w14:paraId="67D73D17" w14:textId="77777777" w:rsidR="00361B57"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970375" w:rsidRPr="0056663F">
        <w:rPr>
          <w:rFonts w:eastAsia="Times New Roman"/>
          <w:sz w:val="28"/>
          <w:szCs w:val="28"/>
          <w:lang w:eastAsia="uk-UA"/>
        </w:rPr>
        <w:t xml:space="preserve"> </w:t>
      </w:r>
      <w:r w:rsidRPr="0056663F">
        <w:rPr>
          <w:rFonts w:eastAsia="Times New Roman"/>
          <w:sz w:val="28"/>
          <w:szCs w:val="28"/>
          <w:lang w:eastAsia="uk-UA"/>
        </w:rPr>
        <w:t>направлення хворих для консультацій в інші заклади</w:t>
      </w:r>
      <w:r w:rsidR="009C64CE" w:rsidRPr="0056663F">
        <w:rPr>
          <w:rFonts w:eastAsia="Times New Roman"/>
          <w:sz w:val="28"/>
          <w:szCs w:val="28"/>
          <w:lang w:eastAsia="uk-UA"/>
        </w:rPr>
        <w:t>;</w:t>
      </w:r>
    </w:p>
    <w:p w14:paraId="474F84C8" w14:textId="77777777" w:rsidR="00361B57" w:rsidRPr="0056663F" w:rsidRDefault="00970375"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 </w:t>
      </w:r>
      <w:r w:rsidR="00361B57" w:rsidRPr="0056663F">
        <w:rPr>
          <w:rFonts w:eastAsia="Times New Roman"/>
          <w:sz w:val="28"/>
          <w:szCs w:val="28"/>
          <w:lang w:eastAsia="uk-UA"/>
        </w:rPr>
        <w:t>реалізація медичних заходів державних та регіональних програм з охорони здоров’я ветеранів війни;</w:t>
      </w:r>
    </w:p>
    <w:p w14:paraId="50A5B5EF" w14:textId="77777777" w:rsidR="00361B57"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00970375" w:rsidRPr="0056663F">
        <w:rPr>
          <w:rFonts w:eastAsia="Times New Roman"/>
          <w:sz w:val="28"/>
          <w:szCs w:val="28"/>
          <w:lang w:eastAsia="uk-UA"/>
        </w:rPr>
        <w:t xml:space="preserve"> </w:t>
      </w:r>
      <w:r w:rsidRPr="0056663F">
        <w:rPr>
          <w:rFonts w:eastAsia="Times New Roman"/>
          <w:sz w:val="28"/>
          <w:szCs w:val="28"/>
          <w:lang w:eastAsia="uk-UA"/>
        </w:rPr>
        <w:t>вивчення та впровадження досвіду роботи передових ЛПЗ, своєчасне осво</w:t>
      </w:r>
      <w:r w:rsidR="00970375" w:rsidRPr="0056663F">
        <w:rPr>
          <w:rFonts w:eastAsia="Times New Roman"/>
          <w:sz w:val="28"/>
          <w:szCs w:val="28"/>
          <w:lang w:eastAsia="uk-UA"/>
        </w:rPr>
        <w:t>є</w:t>
      </w:r>
      <w:r w:rsidRPr="0056663F">
        <w:rPr>
          <w:rFonts w:eastAsia="Times New Roman"/>
          <w:sz w:val="28"/>
          <w:szCs w:val="28"/>
          <w:lang w:eastAsia="uk-UA"/>
        </w:rPr>
        <w:t>н</w:t>
      </w:r>
      <w:r w:rsidR="00970375" w:rsidRPr="0056663F">
        <w:rPr>
          <w:rFonts w:eastAsia="Times New Roman"/>
          <w:sz w:val="28"/>
          <w:szCs w:val="28"/>
          <w:lang w:eastAsia="uk-UA"/>
        </w:rPr>
        <w:t>н</w:t>
      </w:r>
      <w:r w:rsidRPr="0056663F">
        <w:rPr>
          <w:rFonts w:eastAsia="Times New Roman"/>
          <w:sz w:val="28"/>
          <w:szCs w:val="28"/>
          <w:lang w:eastAsia="uk-UA"/>
        </w:rPr>
        <w:t>я та впровадження в практику сучасних методів профілактики, діагностики та лікування хворих;</w:t>
      </w:r>
    </w:p>
    <w:p w14:paraId="00418465" w14:textId="77777777" w:rsidR="00227EE2" w:rsidRPr="0056663F" w:rsidRDefault="00361B57"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інші види діяльності, що не суперечать законодавству України.</w:t>
      </w:r>
    </w:p>
    <w:p w14:paraId="6C80BFC0" w14:textId="77777777" w:rsidR="00970375" w:rsidRPr="0056663F" w:rsidRDefault="00970375"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3.4.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22491746" w14:textId="77777777" w:rsidR="00467205" w:rsidRPr="0056663F" w:rsidRDefault="00467205"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Підприємство може направляти спеціалістів до іноземних  медичних  та інших закладів для стажувань, навчання, тощо, а також приймати на роботу іноземних громадян за </w:t>
      </w:r>
      <w:r w:rsidR="00D40F5D" w:rsidRPr="0056663F">
        <w:rPr>
          <w:rFonts w:eastAsia="Times New Roman"/>
          <w:sz w:val="28"/>
          <w:szCs w:val="28"/>
          <w:lang w:eastAsia="uk-UA"/>
        </w:rPr>
        <w:t>потреби</w:t>
      </w:r>
      <w:r w:rsidRPr="0056663F">
        <w:rPr>
          <w:rFonts w:eastAsia="Times New Roman"/>
          <w:sz w:val="28"/>
          <w:szCs w:val="28"/>
          <w:lang w:eastAsia="uk-UA"/>
        </w:rPr>
        <w:t>.</w:t>
      </w:r>
    </w:p>
    <w:p w14:paraId="690E974B" w14:textId="77777777" w:rsidR="00970375" w:rsidRPr="0056663F" w:rsidRDefault="00970375"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3.5. Підприємство надає медичні послуги на підставі ліцензії на медичну практику. Якщо для провадження певних видів діяльності, передбачених Статутом, є необхідним отримання спеціального дозволу, Підприємство отримує його в порядку, визначеному законодавством України.</w:t>
      </w:r>
    </w:p>
    <w:p w14:paraId="6FCF014B" w14:textId="77777777" w:rsidR="00970375" w:rsidRPr="0056663F" w:rsidRDefault="00970375" w:rsidP="0054147C">
      <w:pPr>
        <w:spacing w:after="0" w:line="240" w:lineRule="auto"/>
        <w:ind w:firstLine="567"/>
        <w:jc w:val="both"/>
        <w:rPr>
          <w:rFonts w:eastAsia="Times New Roman"/>
          <w:sz w:val="28"/>
          <w:szCs w:val="28"/>
          <w:lang w:eastAsia="uk-UA"/>
        </w:rPr>
      </w:pPr>
      <w:r w:rsidRPr="0056663F">
        <w:rPr>
          <w:rFonts w:eastAsia="Times New Roman"/>
          <w:sz w:val="28"/>
          <w:szCs w:val="28"/>
          <w:lang w:eastAsia="uk-UA"/>
        </w:rPr>
        <w:lastRenderedPageBreak/>
        <w:t>3.6. Підприємство має право займатися іншими видами діяльності, не забороненими законодавством України.</w:t>
      </w:r>
    </w:p>
    <w:p w14:paraId="73718D68" w14:textId="77777777" w:rsidR="00E473F0" w:rsidRPr="0056663F" w:rsidRDefault="00E473F0" w:rsidP="00376427">
      <w:pPr>
        <w:spacing w:after="0" w:line="240" w:lineRule="auto"/>
        <w:ind w:firstLine="709"/>
        <w:jc w:val="both"/>
        <w:rPr>
          <w:rFonts w:eastAsia="Times New Roman"/>
          <w:sz w:val="28"/>
          <w:szCs w:val="28"/>
          <w:lang w:eastAsia="uk-UA"/>
        </w:rPr>
      </w:pPr>
    </w:p>
    <w:p w14:paraId="664AD606" w14:textId="77777777" w:rsidR="00227EE2" w:rsidRPr="0056663F" w:rsidRDefault="00227EE2" w:rsidP="00BA5182">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4. ПРАВОВИЙ СТАТУС</w:t>
      </w:r>
    </w:p>
    <w:p w14:paraId="60019F23"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14:paraId="3942DE54" w14:textId="77777777" w:rsidR="00227EE2" w:rsidRPr="0056663F" w:rsidRDefault="00BB4211" w:rsidP="00467205">
      <w:pPr>
        <w:spacing w:after="0" w:line="240" w:lineRule="auto"/>
        <w:ind w:firstLine="567"/>
        <w:jc w:val="both"/>
        <w:rPr>
          <w:rFonts w:eastAsia="Times New Roman"/>
          <w:sz w:val="28"/>
          <w:szCs w:val="28"/>
          <w:lang w:eastAsia="uk-UA"/>
        </w:rPr>
      </w:pPr>
      <w:r>
        <w:rPr>
          <w:rFonts w:eastAsia="Times New Roman"/>
          <w:sz w:val="28"/>
          <w:szCs w:val="28"/>
          <w:lang w:eastAsia="uk-UA"/>
        </w:rPr>
        <w:t>4.2</w:t>
      </w:r>
      <w:r w:rsidR="00227EE2" w:rsidRPr="0056663F">
        <w:rPr>
          <w:rFonts w:eastAsia="Times New Roman"/>
          <w:sz w:val="28"/>
          <w:szCs w:val="28"/>
          <w:lang w:eastAsia="uk-UA"/>
        </w:rPr>
        <w:t>.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55580379" w14:textId="77777777" w:rsidR="00227EE2" w:rsidRPr="0056663F" w:rsidRDefault="001D3C20"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3</w:t>
      </w:r>
      <w:r w:rsidR="00227EE2" w:rsidRPr="0056663F">
        <w:rPr>
          <w:rFonts w:eastAsia="Times New Roman"/>
          <w:sz w:val="28"/>
          <w:szCs w:val="28"/>
          <w:lang w:eastAsia="uk-UA"/>
        </w:rPr>
        <w:t>.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2C8A135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4</w:t>
      </w:r>
      <w:r w:rsidRPr="0056663F">
        <w:rPr>
          <w:rFonts w:eastAsia="Times New Roman"/>
          <w:sz w:val="28"/>
          <w:szCs w:val="28"/>
          <w:lang w:eastAsia="uk-UA"/>
        </w:rPr>
        <w:t>.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48140CE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5</w:t>
      </w:r>
      <w:r w:rsidRPr="0056663F">
        <w:rPr>
          <w:rFonts w:eastAsia="Times New Roman"/>
          <w:sz w:val="28"/>
          <w:szCs w:val="28"/>
          <w:lang w:eastAsia="uk-UA"/>
        </w:rPr>
        <w:t>. Підприємство має самостійний баланс</w:t>
      </w:r>
      <w:r w:rsidRPr="0056663F">
        <w:rPr>
          <w:rFonts w:eastAsia="Times New Roman"/>
          <w:color w:val="000000" w:themeColor="text1"/>
          <w:sz w:val="28"/>
          <w:szCs w:val="28"/>
          <w:lang w:eastAsia="uk-UA"/>
        </w:rPr>
        <w:t>, рахунки в Державному казначействі України</w:t>
      </w:r>
      <w:r w:rsidRPr="0056663F">
        <w:rPr>
          <w:rFonts w:eastAsia="Times New Roman"/>
          <w:sz w:val="28"/>
          <w:szCs w:val="28"/>
          <w:lang w:eastAsia="uk-UA"/>
        </w:rPr>
        <w:t>, установах банків, печатку зі своїм найменуванням, штампи, а тако</w:t>
      </w:r>
      <w:r w:rsidR="001D3C20" w:rsidRPr="0056663F">
        <w:rPr>
          <w:rFonts w:eastAsia="Times New Roman"/>
          <w:sz w:val="28"/>
          <w:szCs w:val="28"/>
          <w:lang w:eastAsia="uk-UA"/>
        </w:rPr>
        <w:t>ж бланки з власними реквізитами, та іншу атрибутику юридичної особи.</w:t>
      </w:r>
    </w:p>
    <w:p w14:paraId="443ED048"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6</w:t>
      </w:r>
      <w:r w:rsidRPr="0056663F">
        <w:rPr>
          <w:rFonts w:eastAsia="Times New Roman"/>
          <w:sz w:val="28"/>
          <w:szCs w:val="28"/>
          <w:lang w:eastAsia="uk-UA"/>
        </w:rPr>
        <w:t>.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38C92B01"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7</w:t>
      </w:r>
      <w:r w:rsidRPr="0056663F">
        <w:rPr>
          <w:rFonts w:eastAsia="Times New Roman"/>
          <w:sz w:val="28"/>
          <w:szCs w:val="28"/>
          <w:lang w:eastAsia="uk-UA"/>
        </w:rPr>
        <w:t>. Підприємство самостійно визначає свою організаційну структуру, встановлює чисельність працівників і затверджує штатний розпис.</w:t>
      </w:r>
    </w:p>
    <w:p w14:paraId="18839ED5"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4.</w:t>
      </w:r>
      <w:r w:rsidR="00BB4211">
        <w:rPr>
          <w:rFonts w:eastAsia="Times New Roman"/>
          <w:sz w:val="28"/>
          <w:szCs w:val="28"/>
          <w:lang w:eastAsia="uk-UA"/>
        </w:rPr>
        <w:t>8</w:t>
      </w:r>
      <w:r w:rsidRPr="0056663F">
        <w:rPr>
          <w:rFonts w:eastAsia="Times New Roman"/>
          <w:sz w:val="28"/>
          <w:szCs w:val="28"/>
          <w:lang w:eastAsia="uk-UA"/>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0C710036" w14:textId="77777777" w:rsidR="001D3C20" w:rsidRPr="0056663F" w:rsidRDefault="00BB4211" w:rsidP="00467205">
      <w:pPr>
        <w:spacing w:after="0" w:line="240" w:lineRule="auto"/>
        <w:ind w:firstLine="567"/>
        <w:jc w:val="both"/>
        <w:rPr>
          <w:rFonts w:eastAsia="Times New Roman"/>
          <w:sz w:val="28"/>
          <w:szCs w:val="28"/>
          <w:lang w:eastAsia="uk-UA"/>
        </w:rPr>
      </w:pPr>
      <w:r>
        <w:rPr>
          <w:rFonts w:eastAsia="Times New Roman"/>
          <w:sz w:val="28"/>
          <w:szCs w:val="28"/>
          <w:lang w:eastAsia="uk-UA"/>
        </w:rPr>
        <w:t>4.9</w:t>
      </w:r>
      <w:r w:rsidR="001D3C20" w:rsidRPr="0056663F">
        <w:rPr>
          <w:rFonts w:eastAsia="Times New Roman"/>
          <w:sz w:val="28"/>
          <w:szCs w:val="28"/>
          <w:lang w:eastAsia="uk-UA"/>
        </w:rPr>
        <w:t>. Підприємство несе відповідальність за свої зобов’язання згідно з чинним законодавством України.</w:t>
      </w:r>
    </w:p>
    <w:p w14:paraId="6621DF3F" w14:textId="77777777" w:rsidR="001D3C20" w:rsidRPr="0056663F" w:rsidRDefault="001D3C20"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Підприємство не несе відповідальності за зобов'язання </w:t>
      </w:r>
      <w:r w:rsidR="00551A9F" w:rsidRPr="0056663F">
        <w:rPr>
          <w:rFonts w:eastAsia="Times New Roman"/>
          <w:sz w:val="28"/>
          <w:szCs w:val="28"/>
          <w:lang w:eastAsia="uk-UA"/>
        </w:rPr>
        <w:t>З</w:t>
      </w:r>
      <w:r w:rsidRPr="0056663F">
        <w:rPr>
          <w:rFonts w:eastAsia="Times New Roman"/>
          <w:sz w:val="28"/>
          <w:szCs w:val="28"/>
          <w:lang w:eastAsia="uk-UA"/>
        </w:rPr>
        <w:t xml:space="preserve">асновника, як і </w:t>
      </w:r>
      <w:r w:rsidR="00551A9F" w:rsidRPr="0056663F">
        <w:rPr>
          <w:rFonts w:eastAsia="Times New Roman"/>
          <w:sz w:val="28"/>
          <w:szCs w:val="28"/>
          <w:lang w:eastAsia="uk-UA"/>
        </w:rPr>
        <w:t>З</w:t>
      </w:r>
      <w:r w:rsidRPr="0056663F">
        <w:rPr>
          <w:rFonts w:eastAsia="Times New Roman"/>
          <w:sz w:val="28"/>
          <w:szCs w:val="28"/>
          <w:lang w:eastAsia="uk-UA"/>
        </w:rPr>
        <w:t>асновник не несе відповідальності за зобов'язання Підприємства.</w:t>
      </w:r>
    </w:p>
    <w:p w14:paraId="3C7E669A" w14:textId="77777777" w:rsidR="00551A9F" w:rsidRPr="0056663F" w:rsidRDefault="00551A9F" w:rsidP="00BA5182">
      <w:pPr>
        <w:spacing w:after="0" w:line="240" w:lineRule="auto"/>
        <w:jc w:val="both"/>
        <w:rPr>
          <w:rFonts w:eastAsia="Times New Roman"/>
          <w:sz w:val="28"/>
          <w:szCs w:val="28"/>
          <w:lang w:eastAsia="uk-UA"/>
        </w:rPr>
      </w:pPr>
    </w:p>
    <w:p w14:paraId="5832FF4E" w14:textId="77777777" w:rsidR="00227EE2" w:rsidRPr="0056663F" w:rsidRDefault="00467205" w:rsidP="00467205">
      <w:pPr>
        <w:tabs>
          <w:tab w:val="left" w:pos="877"/>
          <w:tab w:val="center" w:pos="5032"/>
        </w:tabs>
        <w:spacing w:after="0" w:line="240" w:lineRule="auto"/>
        <w:outlineLvl w:val="2"/>
        <w:rPr>
          <w:rFonts w:eastAsia="Times New Roman"/>
          <w:b/>
          <w:bCs/>
          <w:sz w:val="28"/>
          <w:szCs w:val="28"/>
          <w:lang w:eastAsia="uk-UA"/>
        </w:rPr>
      </w:pPr>
      <w:r w:rsidRPr="0056663F">
        <w:rPr>
          <w:rFonts w:eastAsia="Times New Roman"/>
          <w:b/>
          <w:bCs/>
          <w:sz w:val="28"/>
          <w:szCs w:val="28"/>
          <w:lang w:eastAsia="uk-UA"/>
        </w:rPr>
        <w:tab/>
      </w:r>
      <w:r w:rsidRPr="0056663F">
        <w:rPr>
          <w:rFonts w:eastAsia="Times New Roman"/>
          <w:b/>
          <w:bCs/>
          <w:sz w:val="28"/>
          <w:szCs w:val="28"/>
          <w:lang w:eastAsia="uk-UA"/>
        </w:rPr>
        <w:tab/>
      </w:r>
      <w:r w:rsidR="00227EE2" w:rsidRPr="0056663F">
        <w:rPr>
          <w:rFonts w:eastAsia="Times New Roman"/>
          <w:b/>
          <w:bCs/>
          <w:sz w:val="28"/>
          <w:szCs w:val="28"/>
          <w:lang w:eastAsia="uk-UA"/>
        </w:rPr>
        <w:t>5. МАЙНО ТА ФІНАНСУВАННЯ</w:t>
      </w:r>
    </w:p>
    <w:p w14:paraId="3779399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в самостійному балансі Підприємства.</w:t>
      </w:r>
    </w:p>
    <w:p w14:paraId="40A4138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w:t>
      </w:r>
      <w:r w:rsidRPr="0056663F">
        <w:rPr>
          <w:rFonts w:eastAsia="Times New Roman"/>
          <w:sz w:val="28"/>
          <w:szCs w:val="28"/>
          <w:lang w:eastAsia="uk-UA"/>
        </w:rPr>
        <w:lastRenderedPageBreak/>
        <w:t>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718EE80E"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 Джерелами формування майна та коштів Підприємства є:</w:t>
      </w:r>
    </w:p>
    <w:p w14:paraId="12694724"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5.3.1. Комунальне майно, передане Підприємству відповідно до рішення про його створення.</w:t>
      </w:r>
    </w:p>
    <w:p w14:paraId="6BDAF2D6"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5.3.2. Бюджетні кошти</w:t>
      </w:r>
      <w:r w:rsidR="00551A9F" w:rsidRPr="0056663F">
        <w:rPr>
          <w:rFonts w:eastAsia="Times New Roman"/>
          <w:sz w:val="28"/>
          <w:szCs w:val="28"/>
          <w:lang w:eastAsia="uk-UA"/>
        </w:rPr>
        <w:t xml:space="preserve">. </w:t>
      </w:r>
    </w:p>
    <w:p w14:paraId="49A2F5E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5.3.3. Власні надходження Підприємства</w:t>
      </w:r>
      <w:r w:rsidR="00551A9F" w:rsidRPr="0056663F">
        <w:rPr>
          <w:rFonts w:eastAsia="Times New Roman"/>
          <w:sz w:val="28"/>
          <w:szCs w:val="28"/>
          <w:lang w:eastAsia="uk-UA"/>
        </w:rPr>
        <w:t xml:space="preserve"> </w:t>
      </w:r>
      <w:r w:rsidR="00BB4211">
        <w:rPr>
          <w:rFonts w:eastAsia="Times New Roman"/>
          <w:sz w:val="28"/>
          <w:szCs w:val="28"/>
          <w:lang w:eastAsia="uk-UA"/>
        </w:rPr>
        <w:t xml:space="preserve">– </w:t>
      </w:r>
      <w:r w:rsidR="00551A9F" w:rsidRPr="0056663F">
        <w:rPr>
          <w:rFonts w:eastAsia="Times New Roman"/>
          <w:sz w:val="28"/>
          <w:szCs w:val="28"/>
          <w:lang w:eastAsia="uk-UA"/>
        </w:rPr>
        <w:t xml:space="preserve">кошти від господарської основної та неосновної діяльності, в тому числі </w:t>
      </w:r>
      <w:r w:rsidRPr="0056663F">
        <w:rPr>
          <w:rFonts w:eastAsia="Times New Roman"/>
          <w:sz w:val="28"/>
          <w:szCs w:val="28"/>
          <w:lang w:eastAsia="uk-UA"/>
        </w:rPr>
        <w:t>від здавання в оренду майна, закріпленого н</w:t>
      </w:r>
      <w:r w:rsidR="00551A9F" w:rsidRPr="0056663F">
        <w:rPr>
          <w:rFonts w:eastAsia="Times New Roman"/>
          <w:sz w:val="28"/>
          <w:szCs w:val="28"/>
          <w:lang w:eastAsia="uk-UA"/>
        </w:rPr>
        <w:t>а праві оперативного управління,</w:t>
      </w:r>
      <w:r w:rsidRPr="0056663F">
        <w:rPr>
          <w:rFonts w:eastAsia="Times New Roman"/>
          <w:sz w:val="28"/>
          <w:szCs w:val="28"/>
          <w:lang w:eastAsia="uk-UA"/>
        </w:rPr>
        <w:t xml:space="preserve"> кошти та інше майно, одержані від реалізації продукції (робіт, послуг).</w:t>
      </w:r>
    </w:p>
    <w:p w14:paraId="0BBF6F37"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5.3.4. Цільові кошти.</w:t>
      </w:r>
    </w:p>
    <w:p w14:paraId="4A1A467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6D0EAAAE"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5.3.6. Кредити банків.</w:t>
      </w:r>
    </w:p>
    <w:p w14:paraId="66B6D8C8"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5.3.7. Майно, придбане в інших юридичних або фізичних осіб.</w:t>
      </w:r>
    </w:p>
    <w:p w14:paraId="0FA76F5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2567FC2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5.3.9. Майно та кошти, отримані з інших джерел, не заборонених чинним законодавством України.</w:t>
      </w:r>
    </w:p>
    <w:p w14:paraId="21424FCC" w14:textId="77777777" w:rsidR="00467205" w:rsidRPr="0056663F" w:rsidRDefault="00467205"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5.3.10. Кошти отримані від страхових компаній за договорами страхування та програмами страхової медицини.</w:t>
      </w:r>
    </w:p>
    <w:p w14:paraId="07FC0BD8"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5.3.1</w:t>
      </w:r>
      <w:r w:rsidR="00467205" w:rsidRPr="0056663F">
        <w:rPr>
          <w:rFonts w:eastAsia="Times New Roman"/>
          <w:sz w:val="28"/>
          <w:szCs w:val="28"/>
          <w:lang w:eastAsia="uk-UA"/>
        </w:rPr>
        <w:t>1</w:t>
      </w:r>
      <w:r w:rsidRPr="0056663F">
        <w:rPr>
          <w:rFonts w:eastAsia="Times New Roman"/>
          <w:sz w:val="28"/>
          <w:szCs w:val="28"/>
          <w:lang w:eastAsia="uk-UA"/>
        </w:rPr>
        <w:t>. Інші джерела, не заборонені законодавством.</w:t>
      </w:r>
    </w:p>
    <w:p w14:paraId="6B5F22E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Вилучення майна Підприємства може мати місце лише у випадках, передбачених чинним законодавством України.</w:t>
      </w:r>
    </w:p>
    <w:p w14:paraId="3BCBC68C"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w:t>
      </w:r>
      <w:r w:rsidR="00043FA3">
        <w:rPr>
          <w:rFonts w:eastAsia="Times New Roman"/>
          <w:sz w:val="28"/>
          <w:szCs w:val="28"/>
          <w:lang w:eastAsia="uk-UA"/>
        </w:rPr>
        <w:t>4</w:t>
      </w:r>
      <w:r w:rsidRPr="0056663F">
        <w:rPr>
          <w:rFonts w:eastAsia="Times New Roman"/>
          <w:sz w:val="28"/>
          <w:szCs w:val="28"/>
          <w:lang w:eastAsia="uk-UA"/>
        </w:rPr>
        <w:t>. Підприємство може одержувати кредити для виконання статутних завдань під гарантію Засновника.</w:t>
      </w:r>
    </w:p>
    <w:p w14:paraId="138CCAC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w:t>
      </w:r>
      <w:r w:rsidR="00043FA3">
        <w:rPr>
          <w:rFonts w:eastAsia="Times New Roman"/>
          <w:sz w:val="28"/>
          <w:szCs w:val="28"/>
          <w:lang w:eastAsia="uk-UA"/>
        </w:rPr>
        <w:t>5</w:t>
      </w:r>
      <w:r w:rsidRPr="0056663F">
        <w:rPr>
          <w:rFonts w:eastAsia="Times New Roman"/>
          <w:sz w:val="28"/>
          <w:szCs w:val="28"/>
          <w:lang w:eastAsia="uk-UA"/>
        </w:rPr>
        <w:t>.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14:paraId="1B4C90BC"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5.</w:t>
      </w:r>
      <w:r w:rsidR="00043FA3">
        <w:rPr>
          <w:rFonts w:eastAsia="Times New Roman"/>
          <w:sz w:val="28"/>
          <w:szCs w:val="28"/>
          <w:lang w:eastAsia="uk-UA"/>
        </w:rPr>
        <w:t>6</w:t>
      </w:r>
      <w:r w:rsidRPr="0056663F">
        <w:rPr>
          <w:rFonts w:eastAsia="Times New Roman"/>
          <w:sz w:val="28"/>
          <w:szCs w:val="28"/>
          <w:lang w:eastAsia="uk-UA"/>
        </w:rPr>
        <w:t>.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63593E9B" w14:textId="77777777" w:rsidR="00043FA3" w:rsidRPr="00043FA3" w:rsidRDefault="00227EE2" w:rsidP="00467205">
      <w:pPr>
        <w:spacing w:after="0" w:line="240" w:lineRule="auto"/>
        <w:ind w:firstLine="567"/>
        <w:jc w:val="both"/>
        <w:rPr>
          <w:sz w:val="28"/>
        </w:rPr>
      </w:pPr>
      <w:r w:rsidRPr="0056663F">
        <w:rPr>
          <w:rFonts w:eastAsia="Times New Roman"/>
          <w:sz w:val="28"/>
          <w:szCs w:val="28"/>
          <w:lang w:eastAsia="uk-UA"/>
        </w:rPr>
        <w:t>5.</w:t>
      </w:r>
      <w:r w:rsidR="00043FA3">
        <w:rPr>
          <w:rFonts w:eastAsia="Times New Roman"/>
          <w:sz w:val="28"/>
          <w:szCs w:val="28"/>
          <w:lang w:eastAsia="uk-UA"/>
        </w:rPr>
        <w:t>7</w:t>
      </w:r>
      <w:r w:rsidRPr="0056663F">
        <w:rPr>
          <w:rFonts w:eastAsia="Times New Roman"/>
          <w:sz w:val="28"/>
          <w:szCs w:val="28"/>
          <w:lang w:eastAsia="uk-UA"/>
        </w:rPr>
        <w:t>. Власні надходження Підприємства використовуються відповідно до чинного законодавства України.</w:t>
      </w:r>
      <w:r w:rsidR="00043FA3" w:rsidRPr="00043FA3">
        <w:t xml:space="preserve"> </w:t>
      </w:r>
    </w:p>
    <w:p w14:paraId="71C3B6FE" w14:textId="77777777" w:rsidR="00227EE2" w:rsidRPr="0056663F" w:rsidRDefault="00043FA3" w:rsidP="00467205">
      <w:pPr>
        <w:spacing w:after="0" w:line="240" w:lineRule="auto"/>
        <w:ind w:firstLine="567"/>
        <w:jc w:val="both"/>
        <w:rPr>
          <w:rFonts w:eastAsia="Times New Roman"/>
          <w:sz w:val="28"/>
          <w:szCs w:val="28"/>
          <w:lang w:eastAsia="uk-UA"/>
        </w:rPr>
      </w:pPr>
      <w:r w:rsidRPr="00043FA3">
        <w:rPr>
          <w:sz w:val="28"/>
        </w:rPr>
        <w:t xml:space="preserve">5.8. </w:t>
      </w:r>
      <w:r w:rsidRPr="00043FA3">
        <w:rPr>
          <w:rFonts w:eastAsia="Times New Roman"/>
          <w:sz w:val="28"/>
          <w:szCs w:val="28"/>
          <w:lang w:eastAsia="uk-UA"/>
        </w:rPr>
        <w:t>Підприємство має право надавати додаткові платні медичні послуги громадянам, установам.</w:t>
      </w:r>
    </w:p>
    <w:p w14:paraId="7C5023AF" w14:textId="77777777" w:rsidR="0044615B" w:rsidRDefault="0044615B" w:rsidP="009C64CE">
      <w:pPr>
        <w:spacing w:after="0" w:line="240" w:lineRule="auto"/>
        <w:ind w:firstLine="708"/>
        <w:jc w:val="both"/>
        <w:rPr>
          <w:rFonts w:eastAsia="Times New Roman"/>
          <w:sz w:val="28"/>
          <w:szCs w:val="28"/>
          <w:lang w:eastAsia="uk-UA"/>
        </w:rPr>
      </w:pPr>
    </w:p>
    <w:p w14:paraId="2975E2B1" w14:textId="77777777" w:rsidR="006143E3" w:rsidRPr="0056663F" w:rsidRDefault="006143E3" w:rsidP="009C64CE">
      <w:pPr>
        <w:spacing w:after="0" w:line="240" w:lineRule="auto"/>
        <w:ind w:firstLine="708"/>
        <w:jc w:val="both"/>
        <w:rPr>
          <w:rFonts w:eastAsia="Times New Roman"/>
          <w:sz w:val="28"/>
          <w:szCs w:val="28"/>
          <w:lang w:eastAsia="uk-UA"/>
        </w:rPr>
      </w:pPr>
    </w:p>
    <w:p w14:paraId="2A866C5B" w14:textId="77777777" w:rsidR="00227EE2" w:rsidRPr="0056663F" w:rsidRDefault="00227EE2" w:rsidP="00213A47">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lastRenderedPageBreak/>
        <w:t>6. ПРАВА ТА ОБОВ’ЯЗКИ</w:t>
      </w:r>
    </w:p>
    <w:p w14:paraId="01F7A08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 Підприємство має право:</w:t>
      </w:r>
    </w:p>
    <w:p w14:paraId="13D6EB43"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370C18F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6.1.2. Самостійно планувати, організовувати і здійснювати свою статутну діяльність, визначати основні напрями свого розвитку відповідно до своїх завдань і мети,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627CD3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Співпрацювати з іноземними організаціями відповідно до законодавства.</w:t>
      </w:r>
    </w:p>
    <w:p w14:paraId="1FF7D9D9"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6.1.4. Самостійно визначати напрями використання грошових коштів у порядку, визначеному чинним законодавством України, враховуючи норми Статуту.</w:t>
      </w:r>
    </w:p>
    <w:p w14:paraId="026D15C7"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6.1.5. Здійснювати власне будівництво, реконструкцію, капітальний та поточний ремонт основних фондів у визначеному законодавством порядку.</w:t>
      </w:r>
    </w:p>
    <w:p w14:paraId="2DE932C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6.1.6. Залучати підприємства, установи та організації для реалізації своїх статутних завдань у визначеному законодавством порядку.</w:t>
      </w:r>
    </w:p>
    <w:p w14:paraId="664D108C"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6.1.7. Співпрацювати з іншими закладами охорони здоров’я, науковими у</w:t>
      </w:r>
      <w:r w:rsidR="001A1B92">
        <w:rPr>
          <w:rFonts w:eastAsia="Times New Roman"/>
          <w:sz w:val="28"/>
          <w:szCs w:val="28"/>
          <w:lang w:eastAsia="uk-UA"/>
        </w:rPr>
        <w:t>становами та фізичними особами –</w:t>
      </w:r>
      <w:r w:rsidRPr="0056663F">
        <w:rPr>
          <w:rFonts w:eastAsia="Times New Roman"/>
          <w:sz w:val="28"/>
          <w:szCs w:val="28"/>
          <w:lang w:eastAsia="uk-UA"/>
        </w:rPr>
        <w:t xml:space="preserve"> підприємцями.</w:t>
      </w:r>
    </w:p>
    <w:p w14:paraId="3580B40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6.1.8. Надавати консультативну допомогу з питань, що належать до його компетенції, спеціалістам інших закладів охорони здоров’я за їхнім запитом.</w:t>
      </w:r>
    </w:p>
    <w:p w14:paraId="25887E3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6.1.9. Створювати структурні підрозділи Підприємства відповідно до чинного законодавства України.</w:t>
      </w:r>
    </w:p>
    <w:p w14:paraId="005DD00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6.1.10. Здійснювати інші права, що не суперечать чинному законодавству.</w:t>
      </w:r>
    </w:p>
    <w:p w14:paraId="2A0184AA"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6.2. Підприємство:</w:t>
      </w:r>
    </w:p>
    <w:p w14:paraId="174B407C"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3CF584E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6.2.2. Здійснює бухгалтерський облік, веде фінансову та статистичну звітність згідно з законодавством.</w:t>
      </w:r>
    </w:p>
    <w:p w14:paraId="31F9548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6.3. Обов’язки Підприємства:</w:t>
      </w:r>
    </w:p>
    <w:p w14:paraId="452DD155" w14:textId="77777777" w:rsidR="00227EE2" w:rsidRPr="0056663F" w:rsidRDefault="001A1B92" w:rsidP="00467205">
      <w:pPr>
        <w:spacing w:after="0" w:line="240" w:lineRule="auto"/>
        <w:ind w:firstLine="567"/>
        <w:jc w:val="both"/>
        <w:rPr>
          <w:rFonts w:eastAsia="Times New Roman"/>
          <w:sz w:val="28"/>
          <w:szCs w:val="28"/>
          <w:lang w:eastAsia="uk-UA"/>
        </w:rPr>
      </w:pPr>
      <w:r>
        <w:rPr>
          <w:rFonts w:eastAsia="Times New Roman"/>
          <w:sz w:val="28"/>
          <w:szCs w:val="28"/>
          <w:lang w:eastAsia="uk-UA"/>
        </w:rPr>
        <w:t>6.3.1</w:t>
      </w:r>
      <w:r w:rsidR="00227EE2" w:rsidRPr="0056663F">
        <w:rPr>
          <w:rFonts w:eastAsia="Times New Roman"/>
          <w:sz w:val="28"/>
          <w:szCs w:val="28"/>
          <w:lang w:eastAsia="uk-UA"/>
        </w:rPr>
        <w:t xml:space="preserve">. Планувати свою діяльність з метою реалізації єдиної комплексної політики в галузі охорони здоров’я (зі свого напряму) в </w:t>
      </w:r>
      <w:r w:rsidR="00213A47" w:rsidRPr="0056663F">
        <w:rPr>
          <w:rFonts w:eastAsia="Times New Roman"/>
          <w:sz w:val="28"/>
          <w:szCs w:val="28"/>
          <w:lang w:eastAsia="uk-UA"/>
        </w:rPr>
        <w:t>Хмельницькій</w:t>
      </w:r>
      <w:r w:rsidR="00227EE2" w:rsidRPr="0056663F">
        <w:rPr>
          <w:rFonts w:eastAsia="Times New Roman"/>
          <w:sz w:val="28"/>
          <w:szCs w:val="28"/>
          <w:lang w:eastAsia="uk-UA"/>
        </w:rPr>
        <w:t xml:space="preserve"> </w:t>
      </w:r>
      <w:r w:rsidR="00BB4211">
        <w:rPr>
          <w:rFonts w:eastAsia="Times New Roman"/>
          <w:sz w:val="28"/>
          <w:szCs w:val="28"/>
          <w:lang w:eastAsia="uk-UA"/>
        </w:rPr>
        <w:t>області</w:t>
      </w:r>
      <w:r w:rsidR="00227EE2" w:rsidRPr="0056663F">
        <w:rPr>
          <w:rFonts w:eastAsia="Times New Roman"/>
          <w:sz w:val="28"/>
          <w:szCs w:val="28"/>
          <w:lang w:eastAsia="uk-UA"/>
        </w:rPr>
        <w:t>.</w:t>
      </w:r>
    </w:p>
    <w:p w14:paraId="09C48C7D" w14:textId="77777777" w:rsidR="00227EE2" w:rsidRPr="0056663F" w:rsidRDefault="001A1B92" w:rsidP="00467205">
      <w:pPr>
        <w:spacing w:after="0" w:line="240" w:lineRule="auto"/>
        <w:ind w:firstLine="567"/>
        <w:jc w:val="both"/>
        <w:rPr>
          <w:rFonts w:eastAsia="Times New Roman"/>
          <w:sz w:val="28"/>
          <w:szCs w:val="28"/>
          <w:lang w:eastAsia="uk-UA"/>
        </w:rPr>
      </w:pPr>
      <w:r>
        <w:rPr>
          <w:rFonts w:eastAsia="Times New Roman"/>
          <w:sz w:val="28"/>
          <w:szCs w:val="28"/>
          <w:lang w:eastAsia="uk-UA"/>
        </w:rPr>
        <w:t>6.3.2</w:t>
      </w:r>
      <w:r w:rsidR="00227EE2" w:rsidRPr="0056663F">
        <w:rPr>
          <w:rFonts w:eastAsia="Times New Roman"/>
          <w:sz w:val="28"/>
          <w:szCs w:val="28"/>
          <w:lang w:eastAsia="uk-UA"/>
        </w:rPr>
        <w:t>.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544E4C62" w14:textId="77777777" w:rsidR="00227EE2" w:rsidRPr="0056663F" w:rsidRDefault="001A1B92" w:rsidP="00467205">
      <w:pPr>
        <w:spacing w:after="0" w:line="240" w:lineRule="auto"/>
        <w:ind w:firstLine="567"/>
        <w:jc w:val="both"/>
        <w:rPr>
          <w:rFonts w:eastAsia="Times New Roman"/>
          <w:sz w:val="28"/>
          <w:szCs w:val="28"/>
          <w:lang w:eastAsia="uk-UA"/>
        </w:rPr>
      </w:pPr>
      <w:r>
        <w:rPr>
          <w:rFonts w:eastAsia="Times New Roman"/>
          <w:sz w:val="28"/>
          <w:szCs w:val="28"/>
          <w:lang w:eastAsia="uk-UA"/>
        </w:rPr>
        <w:t>6.3.3</w:t>
      </w:r>
      <w:r w:rsidR="00227EE2" w:rsidRPr="0056663F">
        <w:rPr>
          <w:rFonts w:eastAsia="Times New Roman"/>
          <w:sz w:val="28"/>
          <w:szCs w:val="28"/>
          <w:lang w:eastAsia="uk-UA"/>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AD5358D" w14:textId="77777777" w:rsidR="00227EE2" w:rsidRPr="0056663F" w:rsidRDefault="001A1B92" w:rsidP="00467205">
      <w:pPr>
        <w:spacing w:after="0" w:line="240" w:lineRule="auto"/>
        <w:ind w:firstLine="567"/>
        <w:jc w:val="both"/>
        <w:rPr>
          <w:rFonts w:eastAsia="Times New Roman"/>
          <w:sz w:val="28"/>
          <w:szCs w:val="28"/>
          <w:lang w:eastAsia="uk-UA"/>
        </w:rPr>
      </w:pPr>
      <w:r>
        <w:rPr>
          <w:rFonts w:eastAsia="Times New Roman"/>
          <w:sz w:val="28"/>
          <w:szCs w:val="28"/>
          <w:lang w:eastAsia="uk-UA"/>
        </w:rPr>
        <w:lastRenderedPageBreak/>
        <w:t>6.3.4</w:t>
      </w:r>
      <w:r w:rsidR="00227EE2" w:rsidRPr="0056663F">
        <w:rPr>
          <w:rFonts w:eastAsia="Times New Roman"/>
          <w:sz w:val="28"/>
          <w:szCs w:val="28"/>
          <w:lang w:eastAsia="uk-UA"/>
        </w:rPr>
        <w:t>. Розробляти та реалізовувати кадрову політику, контролювати підвищення кваліфікації працівників.</w:t>
      </w:r>
    </w:p>
    <w:p w14:paraId="407435EB" w14:textId="77777777" w:rsidR="00227EE2" w:rsidRPr="0056663F" w:rsidRDefault="001A1B92" w:rsidP="00467205">
      <w:pPr>
        <w:spacing w:after="0" w:line="240" w:lineRule="auto"/>
        <w:ind w:firstLine="567"/>
        <w:jc w:val="both"/>
        <w:rPr>
          <w:rFonts w:eastAsia="Times New Roman"/>
          <w:sz w:val="28"/>
          <w:szCs w:val="28"/>
          <w:lang w:eastAsia="uk-UA"/>
        </w:rPr>
      </w:pPr>
      <w:r>
        <w:rPr>
          <w:rFonts w:eastAsia="Times New Roman"/>
          <w:sz w:val="28"/>
          <w:szCs w:val="28"/>
          <w:lang w:eastAsia="uk-UA"/>
        </w:rPr>
        <w:t>6.3.5</w:t>
      </w:r>
      <w:r w:rsidR="00227EE2" w:rsidRPr="0056663F">
        <w:rPr>
          <w:rFonts w:eastAsia="Times New Roman"/>
          <w:sz w:val="28"/>
          <w:szCs w:val="28"/>
          <w:lang w:eastAsia="uk-UA"/>
        </w:rPr>
        <w:t>.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45454E17" w14:textId="77777777" w:rsidR="00E473F0" w:rsidRPr="0056663F" w:rsidRDefault="00E473F0" w:rsidP="009C64CE">
      <w:pPr>
        <w:spacing w:after="0" w:line="240" w:lineRule="auto"/>
        <w:ind w:firstLine="1134"/>
        <w:jc w:val="both"/>
        <w:rPr>
          <w:rFonts w:eastAsia="Times New Roman"/>
          <w:sz w:val="28"/>
          <w:szCs w:val="28"/>
          <w:lang w:eastAsia="uk-UA"/>
        </w:rPr>
      </w:pPr>
    </w:p>
    <w:p w14:paraId="0ED19A68" w14:textId="77777777" w:rsidR="00227EE2" w:rsidRPr="0056663F" w:rsidRDefault="00227EE2" w:rsidP="00213A47">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7. УПРАВЛІННЯ ПІДПРИЄМСТВОМ</w:t>
      </w:r>
    </w:p>
    <w:p w14:paraId="1A1D374A"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7.1. Управління Підприємством здійснює </w:t>
      </w:r>
      <w:r w:rsidR="001A1B92">
        <w:rPr>
          <w:rFonts w:eastAsia="Times New Roman"/>
          <w:sz w:val="28"/>
          <w:szCs w:val="28"/>
          <w:lang w:eastAsia="uk-UA"/>
        </w:rPr>
        <w:t>Засновник</w:t>
      </w:r>
      <w:r w:rsidRPr="0056663F">
        <w:rPr>
          <w:rFonts w:eastAsia="Times New Roman"/>
          <w:sz w:val="28"/>
          <w:szCs w:val="28"/>
          <w:lang w:eastAsia="uk-UA"/>
        </w:rPr>
        <w:t>.</w:t>
      </w:r>
    </w:p>
    <w:p w14:paraId="6DDECB80" w14:textId="77777777" w:rsidR="004737FC" w:rsidRPr="0056663F" w:rsidRDefault="004737FC" w:rsidP="004737FC">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Засновник:</w:t>
      </w:r>
    </w:p>
    <w:p w14:paraId="1731E17E" w14:textId="77777777" w:rsidR="004737FC" w:rsidRPr="0056663F" w:rsidRDefault="001A1B92" w:rsidP="004737FC">
      <w:pPr>
        <w:spacing w:after="0" w:line="240" w:lineRule="auto"/>
        <w:ind w:firstLine="567"/>
        <w:jc w:val="both"/>
        <w:rPr>
          <w:rFonts w:eastAsia="Times New Roman"/>
          <w:sz w:val="28"/>
          <w:szCs w:val="28"/>
          <w:lang w:eastAsia="uk-UA"/>
        </w:rPr>
      </w:pPr>
      <w:r>
        <w:rPr>
          <w:rFonts w:eastAsia="Times New Roman"/>
          <w:sz w:val="28"/>
          <w:szCs w:val="28"/>
          <w:lang w:eastAsia="uk-UA"/>
        </w:rPr>
        <w:t>7.1.1</w:t>
      </w:r>
      <w:r w:rsidR="004737FC" w:rsidRPr="0056663F">
        <w:rPr>
          <w:rFonts w:eastAsia="Times New Roman"/>
          <w:sz w:val="28"/>
          <w:szCs w:val="28"/>
          <w:lang w:eastAsia="uk-UA"/>
        </w:rPr>
        <w:t xml:space="preserve">. Затверджує </w:t>
      </w:r>
      <w:r w:rsidR="008B1E84">
        <w:rPr>
          <w:rFonts w:eastAsia="Times New Roman"/>
          <w:sz w:val="28"/>
          <w:szCs w:val="28"/>
          <w:lang w:eastAsia="uk-UA"/>
        </w:rPr>
        <w:t>С</w:t>
      </w:r>
      <w:r w:rsidR="004737FC" w:rsidRPr="0056663F">
        <w:rPr>
          <w:rFonts w:eastAsia="Times New Roman"/>
          <w:sz w:val="28"/>
          <w:szCs w:val="28"/>
          <w:lang w:eastAsia="uk-UA"/>
        </w:rPr>
        <w:t>татут Підприємства та зміни до нього.</w:t>
      </w:r>
    </w:p>
    <w:p w14:paraId="6FA45924" w14:textId="77777777" w:rsidR="004737FC" w:rsidRPr="0056663F" w:rsidRDefault="001A1B92" w:rsidP="004737FC">
      <w:pPr>
        <w:spacing w:after="0" w:line="240" w:lineRule="auto"/>
        <w:ind w:firstLine="567"/>
        <w:jc w:val="both"/>
        <w:rPr>
          <w:rFonts w:eastAsia="Times New Roman"/>
          <w:color w:val="FF0000"/>
          <w:sz w:val="28"/>
          <w:szCs w:val="28"/>
          <w:lang w:eastAsia="uk-UA"/>
        </w:rPr>
      </w:pPr>
      <w:r>
        <w:rPr>
          <w:rFonts w:eastAsia="Times New Roman"/>
          <w:sz w:val="28"/>
          <w:szCs w:val="28"/>
          <w:lang w:eastAsia="uk-UA"/>
        </w:rPr>
        <w:t>7.1.2</w:t>
      </w:r>
      <w:r w:rsidR="004737FC" w:rsidRPr="0056663F">
        <w:rPr>
          <w:rFonts w:eastAsia="Times New Roman"/>
          <w:color w:val="000000" w:themeColor="text1"/>
          <w:sz w:val="28"/>
          <w:szCs w:val="28"/>
          <w:lang w:eastAsia="uk-UA"/>
        </w:rPr>
        <w:t>. Затверджує фінансовий план Підприємства та контролює його виконання.</w:t>
      </w:r>
    </w:p>
    <w:p w14:paraId="0EFCA707" w14:textId="77777777" w:rsidR="004737FC" w:rsidRPr="0056663F" w:rsidRDefault="001A1B92" w:rsidP="004737FC">
      <w:pPr>
        <w:spacing w:after="0" w:line="240" w:lineRule="auto"/>
        <w:ind w:firstLine="567"/>
        <w:jc w:val="both"/>
        <w:rPr>
          <w:rFonts w:eastAsia="Times New Roman"/>
          <w:sz w:val="28"/>
          <w:szCs w:val="28"/>
          <w:lang w:eastAsia="uk-UA"/>
        </w:rPr>
      </w:pPr>
      <w:r>
        <w:rPr>
          <w:rFonts w:eastAsia="Times New Roman"/>
          <w:sz w:val="28"/>
          <w:szCs w:val="28"/>
          <w:lang w:eastAsia="uk-UA"/>
        </w:rPr>
        <w:t>7.1.3</w:t>
      </w:r>
      <w:r w:rsidR="004737FC" w:rsidRPr="0056663F">
        <w:rPr>
          <w:rFonts w:eastAsia="Times New Roman"/>
          <w:sz w:val="28"/>
          <w:szCs w:val="28"/>
          <w:lang w:eastAsia="uk-UA"/>
        </w:rPr>
        <w:t xml:space="preserve">. Укладає і розриває контракт із </w:t>
      </w:r>
      <w:r w:rsidR="00043FA3">
        <w:rPr>
          <w:rFonts w:eastAsia="Times New Roman"/>
          <w:sz w:val="28"/>
          <w:szCs w:val="28"/>
          <w:lang w:eastAsia="uk-UA"/>
        </w:rPr>
        <w:t>Директором</w:t>
      </w:r>
      <w:r w:rsidR="004737FC" w:rsidRPr="0056663F">
        <w:rPr>
          <w:rFonts w:eastAsia="Times New Roman"/>
          <w:sz w:val="28"/>
          <w:szCs w:val="28"/>
          <w:lang w:eastAsia="uk-UA"/>
        </w:rPr>
        <w:t xml:space="preserve"> Підприємства та здійснює контроль за його виконанням.</w:t>
      </w:r>
    </w:p>
    <w:p w14:paraId="0DA06F38" w14:textId="77777777" w:rsidR="004737FC" w:rsidRPr="0056663F" w:rsidRDefault="001A1B92" w:rsidP="004737FC">
      <w:pPr>
        <w:spacing w:after="0" w:line="240" w:lineRule="auto"/>
        <w:ind w:firstLine="567"/>
        <w:jc w:val="both"/>
        <w:rPr>
          <w:rFonts w:eastAsia="Times New Roman"/>
          <w:sz w:val="28"/>
          <w:szCs w:val="28"/>
          <w:lang w:eastAsia="uk-UA"/>
        </w:rPr>
      </w:pPr>
      <w:r>
        <w:rPr>
          <w:rFonts w:eastAsia="Times New Roman"/>
          <w:sz w:val="28"/>
          <w:szCs w:val="28"/>
          <w:lang w:eastAsia="uk-UA"/>
        </w:rPr>
        <w:t>7.1.4</w:t>
      </w:r>
      <w:r w:rsidR="004737FC" w:rsidRPr="0056663F">
        <w:rPr>
          <w:rFonts w:eastAsia="Times New Roman"/>
          <w:sz w:val="28"/>
          <w:szCs w:val="28"/>
          <w:lang w:eastAsia="uk-UA"/>
        </w:rPr>
        <w:t>.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5ED7693F" w14:textId="77777777" w:rsidR="004737FC" w:rsidRPr="0056663F" w:rsidRDefault="001A1B92" w:rsidP="004737FC">
      <w:pPr>
        <w:spacing w:after="0" w:line="240" w:lineRule="auto"/>
        <w:ind w:firstLine="567"/>
        <w:jc w:val="both"/>
        <w:rPr>
          <w:rFonts w:eastAsia="Times New Roman"/>
          <w:sz w:val="28"/>
          <w:szCs w:val="28"/>
          <w:lang w:eastAsia="uk-UA"/>
        </w:rPr>
      </w:pPr>
      <w:r>
        <w:rPr>
          <w:rFonts w:eastAsia="Times New Roman"/>
          <w:sz w:val="28"/>
          <w:szCs w:val="28"/>
          <w:lang w:eastAsia="uk-UA"/>
        </w:rPr>
        <w:t>7.1.5</w:t>
      </w:r>
      <w:r w:rsidR="004737FC" w:rsidRPr="0056663F">
        <w:rPr>
          <w:rFonts w:eastAsia="Times New Roman"/>
          <w:sz w:val="28"/>
          <w:szCs w:val="28"/>
          <w:lang w:eastAsia="uk-UA"/>
        </w:rPr>
        <w:t xml:space="preserve">. Здійснює контроль за ефективністю використання майна, що є власністю територіальних громад сіл, селищ і міст області і перебуває в управлінні </w:t>
      </w:r>
      <w:r w:rsidR="00BB4211">
        <w:rPr>
          <w:rFonts w:eastAsia="Times New Roman"/>
          <w:sz w:val="28"/>
          <w:szCs w:val="28"/>
          <w:lang w:eastAsia="uk-UA"/>
        </w:rPr>
        <w:t xml:space="preserve">Засновника </w:t>
      </w:r>
      <w:r w:rsidR="004737FC" w:rsidRPr="0056663F">
        <w:rPr>
          <w:rFonts w:eastAsia="Times New Roman"/>
          <w:sz w:val="28"/>
          <w:szCs w:val="28"/>
          <w:lang w:eastAsia="uk-UA"/>
        </w:rPr>
        <w:t>та закріплене за Підприємством на праві оперативного управління.</w:t>
      </w:r>
    </w:p>
    <w:p w14:paraId="08ED6EAE" w14:textId="77777777" w:rsidR="004737FC" w:rsidRPr="0056663F" w:rsidRDefault="001A1B92" w:rsidP="004737FC">
      <w:pPr>
        <w:spacing w:after="0" w:line="240" w:lineRule="auto"/>
        <w:ind w:firstLine="567"/>
        <w:jc w:val="both"/>
        <w:rPr>
          <w:rFonts w:eastAsia="Times New Roman"/>
          <w:sz w:val="28"/>
          <w:szCs w:val="28"/>
          <w:lang w:eastAsia="uk-UA"/>
        </w:rPr>
      </w:pPr>
      <w:r>
        <w:rPr>
          <w:rFonts w:eastAsia="Times New Roman"/>
          <w:sz w:val="28"/>
          <w:szCs w:val="28"/>
          <w:lang w:eastAsia="uk-UA"/>
        </w:rPr>
        <w:t>7.1.6</w:t>
      </w:r>
      <w:r w:rsidR="004737FC" w:rsidRPr="0056663F">
        <w:rPr>
          <w:rFonts w:eastAsia="Times New Roman"/>
          <w:sz w:val="28"/>
          <w:szCs w:val="28"/>
          <w:lang w:eastAsia="uk-UA"/>
        </w:rPr>
        <w:t>. Ухвалює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17BBC60E"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7.2. </w:t>
      </w:r>
      <w:r w:rsidR="00DD064E" w:rsidRPr="0056663F">
        <w:rPr>
          <w:rFonts w:eastAsia="Times New Roman"/>
          <w:sz w:val="28"/>
          <w:szCs w:val="28"/>
          <w:lang w:eastAsia="uk-UA"/>
        </w:rPr>
        <w:t>Безпосереднє керівництво Підприємством здійснює Директор. Вимоги до особи, що призначається на посаду Директора, визначаються законодавством України, цим Статутом та контрактом.</w:t>
      </w:r>
    </w:p>
    <w:p w14:paraId="19A9CD72"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7.3</w:t>
      </w:r>
      <w:r w:rsidR="00DD064E" w:rsidRPr="0056663F">
        <w:rPr>
          <w:rFonts w:eastAsia="Times New Roman"/>
          <w:sz w:val="28"/>
          <w:szCs w:val="28"/>
          <w:lang w:eastAsia="uk-UA"/>
        </w:rPr>
        <w:t xml:space="preserve">. Директор Підприємства призначається на посаду та звільняється з посади </w:t>
      </w:r>
      <w:r w:rsidR="001B70E2">
        <w:rPr>
          <w:rFonts w:eastAsia="Times New Roman"/>
          <w:sz w:val="28"/>
          <w:szCs w:val="28"/>
          <w:lang w:eastAsia="uk-UA"/>
        </w:rPr>
        <w:t>Засновником відповідно до</w:t>
      </w:r>
      <w:r w:rsidR="001B70E2" w:rsidRPr="004C4024">
        <w:rPr>
          <w:sz w:val="28"/>
          <w:szCs w:val="28"/>
        </w:rPr>
        <w:t xml:space="preserve"> </w:t>
      </w:r>
      <w:r w:rsidR="001B70E2">
        <w:rPr>
          <w:sz w:val="28"/>
          <w:szCs w:val="28"/>
        </w:rPr>
        <w:t xml:space="preserve">чинного законодавства України та </w:t>
      </w:r>
      <w:r w:rsidR="00DD064E" w:rsidRPr="0056663F">
        <w:rPr>
          <w:rFonts w:eastAsia="Times New Roman"/>
          <w:sz w:val="28"/>
          <w:szCs w:val="28"/>
          <w:lang w:eastAsia="uk-UA"/>
        </w:rPr>
        <w:t xml:space="preserve">Порядку призначення та звільнення з посад керівників підприємств, установ, </w:t>
      </w:r>
      <w:r w:rsidR="00BB4211">
        <w:rPr>
          <w:rFonts w:eastAsia="Times New Roman"/>
          <w:sz w:val="28"/>
          <w:szCs w:val="28"/>
          <w:lang w:eastAsia="uk-UA"/>
        </w:rPr>
        <w:t xml:space="preserve">     </w:t>
      </w:r>
      <w:r w:rsidR="00DD064E" w:rsidRPr="0056663F">
        <w:rPr>
          <w:rFonts w:eastAsia="Times New Roman"/>
          <w:sz w:val="28"/>
          <w:szCs w:val="28"/>
          <w:lang w:eastAsia="uk-UA"/>
        </w:rPr>
        <w:t xml:space="preserve">організацій – об’єктів спільної власності територіальних громад сіл, селищ, міст області. </w:t>
      </w:r>
    </w:p>
    <w:p w14:paraId="223B5765"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7.4.</w:t>
      </w:r>
      <w:r w:rsidR="00DD064E" w:rsidRPr="0056663F">
        <w:rPr>
          <w:rFonts w:eastAsia="Times New Roman"/>
          <w:sz w:val="28"/>
          <w:szCs w:val="28"/>
          <w:lang w:eastAsia="uk-UA"/>
        </w:rPr>
        <w:t xml:space="preserve"> При призначенні на посаду з Директором укладається контракт, в якому визначаються права, строк найму, обов’язки і відповідальність перед Засновником та трудовим колективом, умови його матеріального та соціального забезпечення, з урахування гарантій, передбачених чинним законодавством України.</w:t>
      </w:r>
    </w:p>
    <w:p w14:paraId="59949462"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7.5.</w:t>
      </w:r>
      <w:r w:rsidR="00DD064E" w:rsidRPr="0056663F">
        <w:rPr>
          <w:rFonts w:eastAsia="Times New Roman"/>
          <w:sz w:val="28"/>
          <w:szCs w:val="28"/>
          <w:lang w:eastAsia="uk-UA"/>
        </w:rPr>
        <w:t xml:space="preserve"> Директор підзвітний і підконтрольний Засновнику.</w:t>
      </w:r>
    </w:p>
    <w:p w14:paraId="340D5383"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7.6</w:t>
      </w:r>
      <w:r w:rsidR="00DD064E" w:rsidRPr="0056663F">
        <w:rPr>
          <w:rFonts w:eastAsia="Times New Roman"/>
          <w:sz w:val="28"/>
          <w:szCs w:val="28"/>
          <w:lang w:eastAsia="uk-UA"/>
        </w:rPr>
        <w:t xml:space="preserve">. 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Директора, але не більше ніж на один рік. </w:t>
      </w:r>
    </w:p>
    <w:p w14:paraId="7E498F3E"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7.7.</w:t>
      </w:r>
      <w:r w:rsidR="00DD064E" w:rsidRPr="0056663F">
        <w:rPr>
          <w:rFonts w:eastAsia="Times New Roman"/>
          <w:sz w:val="28"/>
          <w:szCs w:val="28"/>
          <w:lang w:eastAsia="uk-UA"/>
        </w:rPr>
        <w:t xml:space="preserve"> У разі тимчасової відсутності Директора (відрядження, хвороба, відпустка або інші поважні причини) його обов’язки виконує заступник Директора закладу або інша особа, на яку покладено обов’язки наказом </w:t>
      </w:r>
      <w:r w:rsidR="00DD064E" w:rsidRPr="0056663F">
        <w:rPr>
          <w:rFonts w:eastAsia="Times New Roman"/>
          <w:sz w:val="28"/>
          <w:szCs w:val="28"/>
          <w:lang w:eastAsia="uk-UA"/>
        </w:rPr>
        <w:lastRenderedPageBreak/>
        <w:t>Директора. У разі неможливості видання наказу Директора про виконання його обов’язків (увільнення від виконання обов’язків), це здійснюється за розпорядженням голови Хмельницької обласної ради.</w:t>
      </w:r>
    </w:p>
    <w:p w14:paraId="670948BD"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7.8.</w:t>
      </w:r>
      <w:r w:rsidR="00DD064E" w:rsidRPr="0056663F">
        <w:rPr>
          <w:rFonts w:eastAsia="Times New Roman"/>
          <w:sz w:val="28"/>
          <w:szCs w:val="28"/>
          <w:lang w:eastAsia="uk-UA"/>
        </w:rPr>
        <w:t xml:space="preserve"> Директор самостійно вирішує питання господарської та фінансової діяльності Підприємства, за винятком тих питань, що віднесені законодавством, цим Статутом до компетенції Засновника, Департаменту або потребують відповідного узгодження.</w:t>
      </w:r>
    </w:p>
    <w:p w14:paraId="6A386761" w14:textId="77777777" w:rsidR="00DD064E" w:rsidRPr="0056663F" w:rsidRDefault="004737FC"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w:t>
      </w:r>
      <w:r w:rsidR="00DD064E" w:rsidRPr="0056663F">
        <w:rPr>
          <w:rFonts w:eastAsia="Times New Roman"/>
          <w:sz w:val="28"/>
          <w:szCs w:val="28"/>
          <w:lang w:eastAsia="uk-UA"/>
        </w:rPr>
        <w:t>.</w:t>
      </w:r>
      <w:r w:rsidRPr="0056663F">
        <w:rPr>
          <w:rFonts w:eastAsia="Times New Roman"/>
          <w:sz w:val="28"/>
          <w:szCs w:val="28"/>
          <w:lang w:eastAsia="uk-UA"/>
        </w:rPr>
        <w:t>9</w:t>
      </w:r>
      <w:r w:rsidR="00DD064E" w:rsidRPr="0056663F">
        <w:rPr>
          <w:rFonts w:eastAsia="Times New Roman"/>
          <w:sz w:val="28"/>
          <w:szCs w:val="28"/>
          <w:lang w:eastAsia="uk-UA"/>
        </w:rPr>
        <w:t>. Директор Підприємства:</w:t>
      </w:r>
    </w:p>
    <w:p w14:paraId="10E2E396" w14:textId="77777777" w:rsidR="00DD064E" w:rsidRPr="0056663F" w:rsidRDefault="00DD064E"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Pr="0056663F">
        <w:rPr>
          <w:rFonts w:eastAsia="Times New Roman"/>
          <w:sz w:val="28"/>
          <w:szCs w:val="28"/>
          <w:lang w:eastAsia="uk-UA"/>
        </w:rPr>
        <w:tab/>
        <w:t>здійснює керівництво і контроль за діяльністю Підприємства;</w:t>
      </w:r>
    </w:p>
    <w:p w14:paraId="6B41A1D2" w14:textId="77777777" w:rsidR="00DD064E" w:rsidRPr="0056663F" w:rsidRDefault="00DD064E" w:rsidP="00DD064E">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Pr="0056663F">
        <w:rPr>
          <w:rFonts w:eastAsia="Times New Roman"/>
          <w:sz w:val="28"/>
          <w:szCs w:val="28"/>
          <w:lang w:eastAsia="uk-UA"/>
        </w:rPr>
        <w:tab/>
        <w:t xml:space="preserve"> несе повну відповідальність за стан збереження майна та результати діяльності Підприємства; </w:t>
      </w:r>
    </w:p>
    <w:p w14:paraId="4FE9D532"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д</w:t>
      </w:r>
      <w:r w:rsidR="00741E85" w:rsidRPr="0056663F">
        <w:rPr>
          <w:rFonts w:eastAsia="Times New Roman"/>
          <w:sz w:val="28"/>
          <w:szCs w:val="28"/>
          <w:lang w:eastAsia="uk-UA"/>
        </w:rPr>
        <w:t>іє без довіреності від імені Підприємства, представляє його інтереси в органах державної влади й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sidR="00ED794A">
        <w:rPr>
          <w:rFonts w:eastAsia="Times New Roman"/>
          <w:sz w:val="28"/>
          <w:szCs w:val="28"/>
          <w:lang w:eastAsia="uk-UA"/>
        </w:rPr>
        <w:t xml:space="preserve"> банків поточні та інші рахунки;</w:t>
      </w:r>
    </w:p>
    <w:p w14:paraId="58A4CC2F"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с</w:t>
      </w:r>
      <w:r w:rsidR="00741E85" w:rsidRPr="0056663F">
        <w:rPr>
          <w:rFonts w:eastAsia="Times New Roman"/>
          <w:sz w:val="28"/>
          <w:szCs w:val="28"/>
          <w:lang w:eastAsia="uk-UA"/>
        </w:rPr>
        <w:t>амостійно вирішує питання діяльності Підприємства, за винятком тих, що віднесені законодавством та цим Ста</w:t>
      </w:r>
      <w:r w:rsidR="00ED794A">
        <w:rPr>
          <w:rFonts w:eastAsia="Times New Roman"/>
          <w:sz w:val="28"/>
          <w:szCs w:val="28"/>
          <w:lang w:eastAsia="uk-UA"/>
        </w:rPr>
        <w:t>тутом до компетенції Засновника;</w:t>
      </w:r>
    </w:p>
    <w:p w14:paraId="453A0BED"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о</w:t>
      </w:r>
      <w:r w:rsidR="00741E85" w:rsidRPr="0056663F">
        <w:rPr>
          <w:rFonts w:eastAsia="Times New Roman"/>
          <w:sz w:val="28"/>
          <w:szCs w:val="28"/>
          <w:lang w:eastAsia="uk-UA"/>
        </w:rPr>
        <w:t>рганізовує роботу Підприємства щодо надання населенню медичної допомоги згідно з вим</w:t>
      </w:r>
      <w:r w:rsidR="00BB4211">
        <w:rPr>
          <w:rFonts w:eastAsia="Times New Roman"/>
          <w:sz w:val="28"/>
          <w:szCs w:val="28"/>
          <w:lang w:eastAsia="uk-UA"/>
        </w:rPr>
        <w:t>огами нормативно-правових актів;</w:t>
      </w:r>
    </w:p>
    <w:p w14:paraId="5EE86FAB"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н</w:t>
      </w:r>
      <w:r w:rsidR="00741E85" w:rsidRPr="0056663F">
        <w:rPr>
          <w:rFonts w:eastAsia="Times New Roman"/>
          <w:sz w:val="28"/>
          <w:szCs w:val="28"/>
          <w:lang w:eastAsia="uk-UA"/>
        </w:rPr>
        <w:t>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w:t>
      </w:r>
      <w:r w:rsidR="00BB4211">
        <w:rPr>
          <w:rFonts w:eastAsia="Times New Roman"/>
          <w:sz w:val="28"/>
          <w:szCs w:val="28"/>
          <w:lang w:eastAsia="uk-UA"/>
        </w:rPr>
        <w:t>рів;</w:t>
      </w:r>
    </w:p>
    <w:p w14:paraId="1610D488"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к</w:t>
      </w:r>
      <w:r w:rsidR="00741E85" w:rsidRPr="0056663F">
        <w:rPr>
          <w:rFonts w:eastAsia="Times New Roman"/>
          <w:sz w:val="28"/>
          <w:szCs w:val="28"/>
          <w:lang w:eastAsia="uk-UA"/>
        </w:rPr>
        <w:t>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sidR="00BB4211">
        <w:rPr>
          <w:rFonts w:eastAsia="Times New Roman"/>
          <w:sz w:val="28"/>
          <w:szCs w:val="28"/>
          <w:lang w:eastAsia="uk-UA"/>
        </w:rPr>
        <w:t>і оперативного управління майна;</w:t>
      </w:r>
    </w:p>
    <w:p w14:paraId="1EB61DFB"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у</w:t>
      </w:r>
      <w:r w:rsidR="00741E85" w:rsidRPr="0056663F">
        <w:rPr>
          <w:rFonts w:eastAsia="Times New Roman"/>
          <w:sz w:val="28"/>
          <w:szCs w:val="28"/>
          <w:lang w:eastAsia="uk-UA"/>
        </w:rPr>
        <w:t xml:space="preserve"> межах своєї компетенції видає накази та інші акти, дає вказівки, обов’язкові для всіх підрозді</w:t>
      </w:r>
      <w:r w:rsidR="00BB4211">
        <w:rPr>
          <w:rFonts w:eastAsia="Times New Roman"/>
          <w:sz w:val="28"/>
          <w:szCs w:val="28"/>
          <w:lang w:eastAsia="uk-UA"/>
        </w:rPr>
        <w:t>лів та працівників Підприємства;</w:t>
      </w:r>
    </w:p>
    <w:p w14:paraId="4BA8DEFB" w14:textId="77777777" w:rsidR="00741E85" w:rsidRPr="0056663F" w:rsidRDefault="00AD61C8" w:rsidP="00741E85">
      <w:pPr>
        <w:spacing w:after="0" w:line="240" w:lineRule="auto"/>
        <w:ind w:firstLine="567"/>
        <w:jc w:val="both"/>
        <w:rPr>
          <w:rFonts w:eastAsia="Times New Roman"/>
          <w:sz w:val="28"/>
          <w:szCs w:val="28"/>
          <w:lang w:eastAsia="uk-UA"/>
        </w:rPr>
      </w:pPr>
      <w:r>
        <w:rPr>
          <w:rFonts w:eastAsia="Times New Roman"/>
          <w:sz w:val="28"/>
          <w:szCs w:val="28"/>
          <w:lang w:eastAsia="uk-UA"/>
        </w:rPr>
        <w:t>- з</w:t>
      </w:r>
      <w:r w:rsidR="00741E85" w:rsidRPr="0056663F">
        <w:rPr>
          <w:rFonts w:eastAsia="Times New Roman"/>
          <w:sz w:val="28"/>
          <w:szCs w:val="28"/>
          <w:lang w:eastAsia="uk-UA"/>
        </w:rPr>
        <w:t>абезпечує контроль за веденням та зберіганням</w:t>
      </w:r>
      <w:r w:rsidR="00BB4211">
        <w:rPr>
          <w:rFonts w:eastAsia="Times New Roman"/>
          <w:sz w:val="28"/>
          <w:szCs w:val="28"/>
          <w:lang w:eastAsia="uk-UA"/>
        </w:rPr>
        <w:t xml:space="preserve"> медичної та іншої документації;</w:t>
      </w:r>
    </w:p>
    <w:p w14:paraId="287F10E3"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у</w:t>
      </w:r>
      <w:r w:rsidR="00741E85" w:rsidRPr="0056663F">
        <w:rPr>
          <w:rFonts w:eastAsia="Times New Roman"/>
          <w:sz w:val="28"/>
          <w:szCs w:val="28"/>
          <w:lang w:eastAsia="uk-UA"/>
        </w:rPr>
        <w:t xml:space="preserve"> строки і в порядку, встановлені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 — підприємців та грома</w:t>
      </w:r>
      <w:r>
        <w:rPr>
          <w:rFonts w:eastAsia="Times New Roman"/>
          <w:sz w:val="28"/>
          <w:szCs w:val="28"/>
          <w:lang w:eastAsia="uk-UA"/>
        </w:rPr>
        <w:t>дських формувань є обов’язковим;</w:t>
      </w:r>
    </w:p>
    <w:p w14:paraId="2DB795CE"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п</w:t>
      </w:r>
      <w:r w:rsidR="00741E85" w:rsidRPr="0056663F">
        <w:rPr>
          <w:rFonts w:eastAsia="Times New Roman"/>
          <w:sz w:val="28"/>
          <w:szCs w:val="28"/>
          <w:lang w:eastAsia="uk-UA"/>
        </w:rPr>
        <w:t xml:space="preserve">одає в установленому порядку Засновнику квартальну, річну, фінансову та іншу звітність Підприємства, зокрема у визначеному порядку надає Засновнику бухгалтерську та статистичну звітність, інформацію про рух </w:t>
      </w:r>
      <w:r w:rsidR="00741E85" w:rsidRPr="0056663F">
        <w:rPr>
          <w:rFonts w:eastAsia="Times New Roman"/>
          <w:sz w:val="28"/>
          <w:szCs w:val="28"/>
          <w:lang w:eastAsia="uk-UA"/>
        </w:rPr>
        <w:lastRenderedPageBreak/>
        <w:t>основних засобів, надає звіт про оренду майна, а також інформацію про наявність вільних площ,</w:t>
      </w:r>
      <w:r>
        <w:rPr>
          <w:rFonts w:eastAsia="Times New Roman"/>
          <w:sz w:val="28"/>
          <w:szCs w:val="28"/>
          <w:lang w:eastAsia="uk-UA"/>
        </w:rPr>
        <w:t xml:space="preserve"> придатних для надання в оренду;</w:t>
      </w:r>
    </w:p>
    <w:p w14:paraId="76FAC24B"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у</w:t>
      </w:r>
      <w:r w:rsidR="00741E85" w:rsidRPr="0056663F">
        <w:rPr>
          <w:rFonts w:eastAsia="Times New Roman"/>
          <w:sz w:val="28"/>
          <w:szCs w:val="28"/>
          <w:lang w:eastAsia="uk-UA"/>
        </w:rPr>
        <w:t>хвалює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w:t>
      </w:r>
      <w:r>
        <w:rPr>
          <w:rFonts w:eastAsia="Times New Roman"/>
          <w:sz w:val="28"/>
          <w:szCs w:val="28"/>
          <w:lang w:eastAsia="uk-UA"/>
        </w:rPr>
        <w:t>леному порядку штатним розписом;</w:t>
      </w:r>
    </w:p>
    <w:p w14:paraId="0CFCBBDF"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з</w:t>
      </w:r>
      <w:r w:rsidR="00741E85" w:rsidRPr="0056663F">
        <w:rPr>
          <w:rFonts w:eastAsia="Times New Roman"/>
          <w:sz w:val="28"/>
          <w:szCs w:val="28"/>
          <w:lang w:eastAsia="uk-UA"/>
        </w:rPr>
        <w:t>абезпечує проведення колективних переговорів, укладення колективного договору в порядку, виз</w:t>
      </w:r>
      <w:r>
        <w:rPr>
          <w:rFonts w:eastAsia="Times New Roman"/>
          <w:sz w:val="28"/>
          <w:szCs w:val="28"/>
          <w:lang w:eastAsia="uk-UA"/>
        </w:rPr>
        <w:t>наченому законодавством України;</w:t>
      </w:r>
    </w:p>
    <w:p w14:paraId="56C020F8"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п</w:t>
      </w:r>
      <w:r w:rsidR="00741E85" w:rsidRPr="0056663F">
        <w:rPr>
          <w:rFonts w:eastAsia="Times New Roman"/>
          <w:sz w:val="28"/>
          <w:szCs w:val="28"/>
          <w:lang w:eastAsia="uk-UA"/>
        </w:rPr>
        <w:t>ризначає на посаду та звільняє з гол</w:t>
      </w:r>
      <w:r w:rsidR="003B1B5C">
        <w:rPr>
          <w:rFonts w:eastAsia="Times New Roman"/>
          <w:sz w:val="28"/>
          <w:szCs w:val="28"/>
          <w:lang w:eastAsia="uk-UA"/>
        </w:rPr>
        <w:t>овного бухгалтера Підприємства,</w:t>
      </w:r>
      <w:r w:rsidR="00741E85" w:rsidRPr="0056663F">
        <w:rPr>
          <w:rFonts w:eastAsia="Times New Roman"/>
          <w:sz w:val="28"/>
          <w:szCs w:val="28"/>
          <w:lang w:eastAsia="uk-UA"/>
        </w:rPr>
        <w:t xml:space="preserve"> керівників структурних</w:t>
      </w:r>
      <w:r>
        <w:rPr>
          <w:rFonts w:eastAsia="Times New Roman"/>
          <w:sz w:val="28"/>
          <w:szCs w:val="28"/>
          <w:lang w:eastAsia="uk-UA"/>
        </w:rPr>
        <w:t xml:space="preserve"> підрозділів, інших працівників;</w:t>
      </w:r>
    </w:p>
    <w:p w14:paraId="23BDA476" w14:textId="77777777" w:rsidR="00741E85" w:rsidRPr="0056663F" w:rsidRDefault="00BB4211" w:rsidP="00741E85">
      <w:pPr>
        <w:spacing w:after="0" w:line="240" w:lineRule="auto"/>
        <w:ind w:firstLine="567"/>
        <w:jc w:val="both"/>
        <w:rPr>
          <w:rFonts w:eastAsia="Times New Roman"/>
          <w:sz w:val="28"/>
          <w:szCs w:val="28"/>
          <w:lang w:eastAsia="uk-UA"/>
        </w:rPr>
      </w:pPr>
      <w:r>
        <w:rPr>
          <w:rFonts w:eastAsia="Times New Roman"/>
          <w:sz w:val="28"/>
          <w:szCs w:val="28"/>
          <w:lang w:eastAsia="uk-UA"/>
        </w:rPr>
        <w:t>- з</w:t>
      </w:r>
      <w:r w:rsidR="00741E85" w:rsidRPr="0056663F">
        <w:rPr>
          <w:rFonts w:eastAsia="Times New Roman"/>
          <w:sz w:val="28"/>
          <w:szCs w:val="28"/>
          <w:lang w:eastAsia="uk-UA"/>
        </w:rPr>
        <w:t>абезпечує дотримання на Підприємстві вимог законодавства про охорону праці, санітарно-гігієнічних та протипожежних норм і правил</w:t>
      </w:r>
      <w:r w:rsidR="003B1B5C">
        <w:rPr>
          <w:rFonts w:eastAsia="Times New Roman"/>
          <w:sz w:val="28"/>
          <w:szCs w:val="28"/>
          <w:lang w:eastAsia="uk-UA"/>
        </w:rPr>
        <w:t>, створення належних умов праці;</w:t>
      </w:r>
    </w:p>
    <w:p w14:paraId="3D5AF897" w14:textId="77777777" w:rsidR="00741E85" w:rsidRPr="0056663F" w:rsidRDefault="003B1B5C" w:rsidP="00741E85">
      <w:pPr>
        <w:spacing w:after="0" w:line="240" w:lineRule="auto"/>
        <w:ind w:firstLine="567"/>
        <w:jc w:val="both"/>
        <w:rPr>
          <w:rFonts w:eastAsia="Times New Roman"/>
          <w:sz w:val="28"/>
          <w:szCs w:val="28"/>
          <w:lang w:eastAsia="uk-UA"/>
        </w:rPr>
      </w:pPr>
      <w:r>
        <w:rPr>
          <w:rFonts w:eastAsia="Times New Roman"/>
          <w:sz w:val="28"/>
          <w:szCs w:val="28"/>
          <w:lang w:eastAsia="uk-UA"/>
        </w:rPr>
        <w:t>- в</w:t>
      </w:r>
      <w:r w:rsidR="00741E85" w:rsidRPr="0056663F">
        <w:rPr>
          <w:rFonts w:eastAsia="Times New Roman"/>
          <w:sz w:val="28"/>
          <w:szCs w:val="28"/>
          <w:lang w:eastAsia="uk-UA"/>
        </w:rPr>
        <w:t>живає заходів для своєчасної та в повному обсязі виплати заробітної плати, а також передбачених законодавством податків, зборів</w:t>
      </w:r>
      <w:r>
        <w:rPr>
          <w:rFonts w:eastAsia="Times New Roman"/>
          <w:sz w:val="28"/>
          <w:szCs w:val="28"/>
          <w:lang w:eastAsia="uk-UA"/>
        </w:rPr>
        <w:t xml:space="preserve"> та інших обов’язкових платежів;</w:t>
      </w:r>
    </w:p>
    <w:p w14:paraId="65FF9BC2" w14:textId="77777777" w:rsidR="00741E85" w:rsidRPr="0056663F" w:rsidRDefault="003B1B5C" w:rsidP="00741E85">
      <w:pPr>
        <w:spacing w:after="0" w:line="240" w:lineRule="auto"/>
        <w:ind w:firstLine="567"/>
        <w:jc w:val="both"/>
        <w:rPr>
          <w:rFonts w:eastAsia="Times New Roman"/>
          <w:sz w:val="28"/>
          <w:szCs w:val="28"/>
          <w:lang w:eastAsia="uk-UA"/>
        </w:rPr>
      </w:pPr>
      <w:r>
        <w:rPr>
          <w:rFonts w:eastAsia="Times New Roman"/>
          <w:sz w:val="28"/>
          <w:szCs w:val="28"/>
          <w:lang w:eastAsia="uk-UA"/>
        </w:rPr>
        <w:t>- н</w:t>
      </w:r>
      <w:r w:rsidR="00741E85" w:rsidRPr="0056663F">
        <w:rPr>
          <w:rFonts w:eastAsia="Times New Roman"/>
          <w:sz w:val="28"/>
          <w:szCs w:val="28"/>
          <w:lang w:eastAsia="uk-UA"/>
        </w:rPr>
        <w:t>есе відповідальність за збитки, завдані Підприємству зі своєї вини в поря</w:t>
      </w:r>
      <w:r>
        <w:rPr>
          <w:rFonts w:eastAsia="Times New Roman"/>
          <w:sz w:val="28"/>
          <w:szCs w:val="28"/>
          <w:lang w:eastAsia="uk-UA"/>
        </w:rPr>
        <w:t>дку, визначеному законодавством;</w:t>
      </w:r>
    </w:p>
    <w:p w14:paraId="1A0758B1" w14:textId="77777777" w:rsidR="00741E85" w:rsidRPr="0056663F" w:rsidRDefault="003B1B5C" w:rsidP="00741E85">
      <w:pPr>
        <w:spacing w:after="0" w:line="240" w:lineRule="auto"/>
        <w:ind w:firstLine="567"/>
        <w:jc w:val="both"/>
        <w:rPr>
          <w:rFonts w:eastAsia="Times New Roman"/>
          <w:sz w:val="28"/>
          <w:szCs w:val="28"/>
          <w:lang w:eastAsia="uk-UA"/>
        </w:rPr>
      </w:pPr>
      <w:r>
        <w:rPr>
          <w:rFonts w:eastAsia="Times New Roman"/>
          <w:sz w:val="28"/>
          <w:szCs w:val="28"/>
          <w:lang w:eastAsia="uk-UA"/>
        </w:rPr>
        <w:t>- з</w:t>
      </w:r>
      <w:r w:rsidR="00741E85" w:rsidRPr="0056663F">
        <w:rPr>
          <w:rFonts w:eastAsia="Times New Roman"/>
          <w:sz w:val="28"/>
          <w:szCs w:val="28"/>
          <w:lang w:eastAsia="uk-UA"/>
        </w:rPr>
        <w:t>атверджує положення про структурні підрозділи Підприємства, інші положення та порядки, що мають системний характер, зокрема:</w:t>
      </w:r>
    </w:p>
    <w:p w14:paraId="26E23167" w14:textId="77777777" w:rsidR="00741E85" w:rsidRPr="0056663F" w:rsidRDefault="00741E85" w:rsidP="00741E8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Pr="0056663F">
        <w:rPr>
          <w:rFonts w:eastAsia="Times New Roman"/>
          <w:sz w:val="28"/>
          <w:szCs w:val="28"/>
          <w:lang w:eastAsia="uk-UA"/>
        </w:rPr>
        <w:tab/>
        <w:t>положення про преміювання працівників за підсумками роботи Підприємства;</w:t>
      </w:r>
    </w:p>
    <w:p w14:paraId="4E8E119C" w14:textId="77777777" w:rsidR="00741E85" w:rsidRPr="0056663F" w:rsidRDefault="00741E85" w:rsidP="00741E8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Pr="0056663F">
        <w:rPr>
          <w:rFonts w:eastAsia="Times New Roman"/>
          <w:sz w:val="28"/>
          <w:szCs w:val="28"/>
          <w:lang w:eastAsia="uk-UA"/>
        </w:rPr>
        <w:tab/>
        <w:t>порядок надходження і використання коштів, отриманих як благодійні внески, гранти та дарунки;</w:t>
      </w:r>
    </w:p>
    <w:p w14:paraId="3B467BAB" w14:textId="77777777" w:rsidR="00741E85" w:rsidRPr="0056663F" w:rsidRDefault="00741E85" w:rsidP="00741E8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w:t>
      </w:r>
      <w:r w:rsidRPr="0056663F">
        <w:rPr>
          <w:rFonts w:eastAsia="Times New Roman"/>
          <w:sz w:val="28"/>
          <w:szCs w:val="28"/>
          <w:lang w:eastAsia="uk-UA"/>
        </w:rPr>
        <w:tab/>
        <w:t>порядок приймання, зберігання, відпуску та обліку лікарсь</w:t>
      </w:r>
      <w:r w:rsidR="003B1B5C">
        <w:rPr>
          <w:rFonts w:eastAsia="Times New Roman"/>
          <w:sz w:val="28"/>
          <w:szCs w:val="28"/>
          <w:lang w:eastAsia="uk-UA"/>
        </w:rPr>
        <w:t>ких засобів та медичних виробів;</w:t>
      </w:r>
    </w:p>
    <w:p w14:paraId="1A031B7A" w14:textId="77777777" w:rsidR="00741E85" w:rsidRPr="0056663F" w:rsidRDefault="003B1B5C" w:rsidP="00741E85">
      <w:pPr>
        <w:spacing w:after="0" w:line="240" w:lineRule="auto"/>
        <w:ind w:firstLine="567"/>
        <w:jc w:val="both"/>
        <w:rPr>
          <w:rFonts w:eastAsia="Times New Roman"/>
          <w:sz w:val="28"/>
          <w:szCs w:val="28"/>
          <w:lang w:eastAsia="uk-UA"/>
        </w:rPr>
      </w:pPr>
      <w:r>
        <w:rPr>
          <w:rFonts w:eastAsia="Times New Roman"/>
          <w:sz w:val="28"/>
          <w:szCs w:val="28"/>
          <w:lang w:eastAsia="uk-UA"/>
        </w:rPr>
        <w:t>- з</w:t>
      </w:r>
      <w:r w:rsidR="00741E85" w:rsidRPr="0056663F">
        <w:rPr>
          <w:rFonts w:eastAsia="Times New Roman"/>
          <w:sz w:val="28"/>
          <w:szCs w:val="28"/>
          <w:lang w:eastAsia="uk-UA"/>
        </w:rPr>
        <w:t>а погодженням із Засновником та відповідно до вимог законодавства має право</w:t>
      </w:r>
      <w:r>
        <w:rPr>
          <w:rFonts w:eastAsia="Times New Roman"/>
          <w:sz w:val="28"/>
          <w:szCs w:val="28"/>
          <w:lang w:eastAsia="uk-UA"/>
        </w:rPr>
        <w:t xml:space="preserve"> укладати договори оренди майна;</w:t>
      </w:r>
    </w:p>
    <w:p w14:paraId="0441CE52" w14:textId="77777777" w:rsidR="00741E85" w:rsidRPr="0056663F" w:rsidRDefault="003B1B5C" w:rsidP="00741E85">
      <w:pPr>
        <w:spacing w:after="0" w:line="240" w:lineRule="auto"/>
        <w:ind w:firstLine="567"/>
        <w:jc w:val="both"/>
        <w:rPr>
          <w:rFonts w:eastAsia="Times New Roman"/>
          <w:sz w:val="28"/>
          <w:szCs w:val="28"/>
          <w:lang w:eastAsia="uk-UA"/>
        </w:rPr>
      </w:pPr>
      <w:r>
        <w:rPr>
          <w:rFonts w:eastAsia="Times New Roman"/>
          <w:sz w:val="28"/>
          <w:szCs w:val="28"/>
          <w:lang w:eastAsia="uk-UA"/>
        </w:rPr>
        <w:t>- в</w:t>
      </w:r>
      <w:r w:rsidR="00741E85" w:rsidRPr="0056663F">
        <w:rPr>
          <w:rFonts w:eastAsia="Times New Roman"/>
          <w:sz w:val="28"/>
          <w:szCs w:val="28"/>
          <w:lang w:eastAsia="uk-UA"/>
        </w:rPr>
        <w:t>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14:paraId="6B94DFB3" w14:textId="77777777" w:rsidR="00DD064E" w:rsidRPr="0056663F" w:rsidRDefault="00093480" w:rsidP="00741E8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7.10</w:t>
      </w:r>
      <w:r w:rsidR="009D74A5" w:rsidRPr="0056663F">
        <w:rPr>
          <w:rFonts w:eastAsia="Times New Roman"/>
          <w:sz w:val="28"/>
          <w:szCs w:val="28"/>
          <w:lang w:eastAsia="uk-UA"/>
        </w:rPr>
        <w:t xml:space="preserve">. </w:t>
      </w:r>
      <w:r w:rsidR="00DD064E" w:rsidRPr="0056663F">
        <w:rPr>
          <w:rFonts w:eastAsia="Times New Roman"/>
          <w:sz w:val="28"/>
          <w:szCs w:val="28"/>
          <w:lang w:eastAsia="uk-UA"/>
        </w:rPr>
        <w:t>Директор Підприємства має заступників, які призначаються на посаду та звільняються з посади Директора згідно з чинним законодавством.</w:t>
      </w:r>
    </w:p>
    <w:p w14:paraId="4956D3E8" w14:textId="77777777" w:rsidR="00227EE2" w:rsidRPr="0056663F" w:rsidRDefault="00C14325"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7.</w:t>
      </w:r>
      <w:r w:rsidR="003B1B5C">
        <w:rPr>
          <w:rFonts w:eastAsia="Times New Roman"/>
          <w:sz w:val="28"/>
          <w:szCs w:val="28"/>
          <w:lang w:eastAsia="uk-UA"/>
        </w:rPr>
        <w:t>11</w:t>
      </w:r>
      <w:r w:rsidRPr="0056663F">
        <w:rPr>
          <w:rFonts w:eastAsia="Times New Roman"/>
          <w:sz w:val="28"/>
          <w:szCs w:val="28"/>
          <w:lang w:eastAsia="uk-UA"/>
        </w:rPr>
        <w:t>. Керівник</w:t>
      </w:r>
      <w:r w:rsidR="00227EE2" w:rsidRPr="0056663F">
        <w:rPr>
          <w:rFonts w:eastAsia="Times New Roman"/>
          <w:sz w:val="28"/>
          <w:szCs w:val="28"/>
          <w:lang w:eastAsia="uk-UA"/>
        </w:rPr>
        <w:t xml:space="preserve"> Підприємства та головний бухгалтер несуть персональну відповідальність за додержання порядку ведення і достовірність обліку у встановленому законодавством порядку.</w:t>
      </w:r>
    </w:p>
    <w:p w14:paraId="230C4B1E" w14:textId="77777777" w:rsidR="00E473F0" w:rsidRDefault="00E473F0" w:rsidP="009C64CE">
      <w:pPr>
        <w:spacing w:after="0" w:line="240" w:lineRule="auto"/>
        <w:ind w:firstLine="708"/>
        <w:jc w:val="both"/>
        <w:rPr>
          <w:rFonts w:eastAsia="Times New Roman"/>
          <w:sz w:val="28"/>
          <w:szCs w:val="28"/>
          <w:lang w:eastAsia="uk-UA"/>
        </w:rPr>
      </w:pPr>
    </w:p>
    <w:p w14:paraId="29AA7D97" w14:textId="77777777" w:rsidR="00227EE2" w:rsidRPr="0056663F" w:rsidRDefault="00227EE2" w:rsidP="00EC76AF">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8. ОРГАНІЗАЦІЙНА СТРУКТУРА ПІДПРИЄМСТВА</w:t>
      </w:r>
    </w:p>
    <w:p w14:paraId="0CA0CC78" w14:textId="77777777" w:rsidR="00227EE2" w:rsidRPr="0056663F" w:rsidRDefault="00EC76AF"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8</w:t>
      </w:r>
      <w:r w:rsidR="00227EE2" w:rsidRPr="0056663F">
        <w:rPr>
          <w:rFonts w:eastAsia="Times New Roman"/>
          <w:sz w:val="28"/>
          <w:szCs w:val="28"/>
          <w:lang w:eastAsia="uk-UA"/>
        </w:rPr>
        <w:t>.</w:t>
      </w:r>
      <w:r w:rsidRPr="0056663F">
        <w:rPr>
          <w:rFonts w:eastAsia="Times New Roman"/>
          <w:sz w:val="28"/>
          <w:szCs w:val="28"/>
          <w:lang w:eastAsia="uk-UA"/>
        </w:rPr>
        <w:t>1</w:t>
      </w:r>
      <w:r w:rsidR="00227EE2" w:rsidRPr="0056663F">
        <w:rPr>
          <w:rFonts w:eastAsia="Times New Roman"/>
          <w:sz w:val="28"/>
          <w:szCs w:val="28"/>
          <w:lang w:eastAsia="uk-UA"/>
        </w:rPr>
        <w:t xml:space="preserve">. Структура Підприємства, порядок внутрішньої організації та сфери діяльності структурних підрозділів Підприємства затверджуються </w:t>
      </w:r>
      <w:r w:rsidR="00C14325" w:rsidRPr="0056663F">
        <w:rPr>
          <w:rFonts w:eastAsia="Times New Roman"/>
          <w:sz w:val="28"/>
          <w:szCs w:val="28"/>
          <w:lang w:eastAsia="uk-UA"/>
        </w:rPr>
        <w:t>керівником</w:t>
      </w:r>
      <w:r w:rsidR="00227EE2" w:rsidRPr="0056663F">
        <w:rPr>
          <w:rFonts w:eastAsia="Times New Roman"/>
          <w:sz w:val="28"/>
          <w:szCs w:val="28"/>
          <w:lang w:eastAsia="uk-UA"/>
        </w:rPr>
        <w:t xml:space="preserve"> Підприємства.</w:t>
      </w:r>
    </w:p>
    <w:p w14:paraId="0FD0DD6E"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lastRenderedPageBreak/>
        <w:t>8.</w:t>
      </w:r>
      <w:r w:rsidR="00EC76AF" w:rsidRPr="0056663F">
        <w:rPr>
          <w:rFonts w:eastAsia="Times New Roman"/>
          <w:sz w:val="28"/>
          <w:szCs w:val="28"/>
          <w:lang w:eastAsia="uk-UA"/>
        </w:rPr>
        <w:t>2</w:t>
      </w:r>
      <w:r w:rsidRPr="0056663F">
        <w:rPr>
          <w:rFonts w:eastAsia="Times New Roman"/>
          <w:sz w:val="28"/>
          <w:szCs w:val="28"/>
          <w:lang w:eastAsia="uk-UA"/>
        </w:rPr>
        <w:t xml:space="preserve">. Функціональні обов’язки та посадові інструкції працівників Підприємства затверджуються його </w:t>
      </w:r>
      <w:r w:rsidR="00C14325" w:rsidRPr="0056663F">
        <w:rPr>
          <w:rFonts w:eastAsia="Times New Roman"/>
          <w:sz w:val="28"/>
          <w:szCs w:val="28"/>
          <w:lang w:eastAsia="uk-UA"/>
        </w:rPr>
        <w:t>керівником</w:t>
      </w:r>
      <w:r w:rsidRPr="0056663F">
        <w:rPr>
          <w:rFonts w:eastAsia="Times New Roman"/>
          <w:sz w:val="28"/>
          <w:szCs w:val="28"/>
          <w:lang w:eastAsia="uk-UA"/>
        </w:rPr>
        <w:t>.</w:t>
      </w:r>
    </w:p>
    <w:p w14:paraId="5ACB8386"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8.</w:t>
      </w:r>
      <w:r w:rsidR="00EC76AF" w:rsidRPr="0056663F">
        <w:rPr>
          <w:rFonts w:eastAsia="Times New Roman"/>
          <w:sz w:val="28"/>
          <w:szCs w:val="28"/>
          <w:lang w:eastAsia="uk-UA"/>
        </w:rPr>
        <w:t>3</w:t>
      </w:r>
      <w:r w:rsidRPr="0056663F">
        <w:rPr>
          <w:rFonts w:eastAsia="Times New Roman"/>
          <w:sz w:val="28"/>
          <w:szCs w:val="28"/>
          <w:lang w:eastAsia="uk-UA"/>
        </w:rPr>
        <w:t xml:space="preserve">. Штатну чисельність Підприємства </w:t>
      </w:r>
      <w:r w:rsidR="00C14325" w:rsidRPr="0056663F">
        <w:rPr>
          <w:rFonts w:eastAsia="Times New Roman"/>
          <w:sz w:val="28"/>
          <w:szCs w:val="28"/>
          <w:lang w:eastAsia="uk-UA"/>
        </w:rPr>
        <w:t>керівник</w:t>
      </w:r>
      <w:r w:rsidRPr="0056663F">
        <w:rPr>
          <w:rFonts w:eastAsia="Times New Roman"/>
          <w:sz w:val="28"/>
          <w:szCs w:val="28"/>
          <w:lang w:eastAsia="uk-UA"/>
        </w:rPr>
        <w:t xml:space="preserve">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14:paraId="4C819F38" w14:textId="77777777" w:rsidR="00E473F0" w:rsidRPr="0056663F" w:rsidRDefault="00E473F0" w:rsidP="00467205">
      <w:pPr>
        <w:spacing w:after="0" w:line="240" w:lineRule="auto"/>
        <w:ind w:firstLine="567"/>
        <w:jc w:val="both"/>
        <w:rPr>
          <w:rFonts w:eastAsia="Times New Roman"/>
          <w:sz w:val="28"/>
          <w:szCs w:val="28"/>
          <w:lang w:eastAsia="uk-UA"/>
        </w:rPr>
      </w:pPr>
    </w:p>
    <w:p w14:paraId="23C604A2" w14:textId="77777777" w:rsidR="00227EE2" w:rsidRPr="0056663F" w:rsidRDefault="00227EE2" w:rsidP="00EC76AF">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9. ПОВНОВАЖЕННЯ ТРУДОВОГО КОЛЕКТИВУ</w:t>
      </w:r>
    </w:p>
    <w:p w14:paraId="7EAC73C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w:t>
      </w:r>
      <w:r w:rsidR="00EC76AF" w:rsidRPr="0056663F">
        <w:rPr>
          <w:rFonts w:eastAsia="Times New Roman"/>
          <w:sz w:val="28"/>
          <w:szCs w:val="28"/>
          <w:lang w:eastAsia="uk-UA"/>
        </w:rPr>
        <w:t>Наглядову</w:t>
      </w:r>
      <w:r w:rsidRPr="0056663F">
        <w:rPr>
          <w:rFonts w:eastAsia="Times New Roman"/>
          <w:sz w:val="28"/>
          <w:szCs w:val="28"/>
          <w:lang w:eastAsia="uk-UA"/>
        </w:rPr>
        <w:t xml:space="preserve">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14:paraId="38E334B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7F6B62E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Підприємство зобов’язане створювати умови, які б забезпечували участь працівників у його управлінні.</w:t>
      </w:r>
    </w:p>
    <w:p w14:paraId="55BEC1EA"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1222014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9.3. До складу органів, через які трудовий колектив реалізує своє право на участь в управлінні Підприємством, не може обиратися </w:t>
      </w:r>
      <w:r w:rsidR="00C14325" w:rsidRPr="0056663F">
        <w:rPr>
          <w:rFonts w:eastAsia="Times New Roman"/>
          <w:sz w:val="28"/>
          <w:szCs w:val="28"/>
          <w:lang w:eastAsia="uk-UA"/>
        </w:rPr>
        <w:t>керівник</w:t>
      </w:r>
      <w:r w:rsidRPr="0056663F">
        <w:rPr>
          <w:rFonts w:eastAsia="Times New Roman"/>
          <w:sz w:val="28"/>
          <w:szCs w:val="28"/>
          <w:lang w:eastAsia="uk-UA"/>
        </w:rPr>
        <w:t xml:space="preserve"> Підприємства. Повноваження цих органів визначаються законодавством.</w:t>
      </w:r>
    </w:p>
    <w:p w14:paraId="3D96ECE3"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9.4. Виробничі, трудові та соціальні відносини трудового колективу з адміністрацією Підприємства регулюються колективним договором.</w:t>
      </w:r>
    </w:p>
    <w:p w14:paraId="620A84D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9.5. Право укладання колективного договору надається </w:t>
      </w:r>
      <w:r w:rsidR="00C14325" w:rsidRPr="0056663F">
        <w:rPr>
          <w:rFonts w:eastAsia="Times New Roman"/>
          <w:sz w:val="28"/>
          <w:szCs w:val="28"/>
          <w:lang w:eastAsia="uk-UA"/>
        </w:rPr>
        <w:t>керівнику</w:t>
      </w:r>
      <w:r w:rsidRPr="0056663F">
        <w:rPr>
          <w:rFonts w:eastAsia="Times New Roman"/>
          <w:sz w:val="28"/>
          <w:szCs w:val="28"/>
          <w:lang w:eastAsia="uk-UA"/>
        </w:rPr>
        <w:t xml:space="preserve"> Підприємства, а від імені трудового колективу — уповноваженому ним органу.</w:t>
      </w:r>
    </w:p>
    <w:p w14:paraId="489858F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Сторони колективного договору звітують на загальних зборах колективу не менш ніж один раз на рік.</w:t>
      </w:r>
    </w:p>
    <w:p w14:paraId="179AFD64"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9.6. Питання щодо поліпшення умов праці, життя і здоров’я, гарантії обов’язкового медичного страхування працівників Підприємства та їхніх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2FF7952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9.7. Джерелом коштів на оплату праці працівників Підприємства є</w:t>
      </w:r>
      <w:r w:rsidR="00240652" w:rsidRPr="0056663F">
        <w:rPr>
          <w:rFonts w:eastAsia="Times New Roman"/>
          <w:sz w:val="28"/>
          <w:szCs w:val="28"/>
          <w:lang w:eastAsia="uk-UA"/>
        </w:rPr>
        <w:t xml:space="preserve"> бюджетні кошти, </w:t>
      </w:r>
      <w:r w:rsidRPr="0056663F">
        <w:rPr>
          <w:rFonts w:eastAsia="Times New Roman"/>
          <w:sz w:val="28"/>
          <w:szCs w:val="28"/>
          <w:lang w:eastAsia="uk-UA"/>
        </w:rPr>
        <w:t>кошти, отримані в результаті його господарської некомерційної діяльності</w:t>
      </w:r>
      <w:r w:rsidR="00240652" w:rsidRPr="0056663F">
        <w:rPr>
          <w:rFonts w:eastAsia="Times New Roman"/>
          <w:sz w:val="28"/>
          <w:szCs w:val="28"/>
          <w:lang w:eastAsia="uk-UA"/>
        </w:rPr>
        <w:t xml:space="preserve">  та з інших джерел, не заборонених законодавством</w:t>
      </w:r>
      <w:r w:rsidRPr="0056663F">
        <w:rPr>
          <w:rFonts w:eastAsia="Times New Roman"/>
          <w:sz w:val="28"/>
          <w:szCs w:val="28"/>
          <w:lang w:eastAsia="uk-UA"/>
        </w:rPr>
        <w:t>.</w:t>
      </w:r>
    </w:p>
    <w:p w14:paraId="48210ED8"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14:paraId="374357F9"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lastRenderedPageBreak/>
        <w:t>Мінімальна заробітна плата працівників не може бути нижчою від встановленого законодавством мінімального розміру заробітної плати.</w:t>
      </w:r>
    </w:p>
    <w:p w14:paraId="2D92CDB1"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Умови оплати праці та матеріального забезпечення </w:t>
      </w:r>
      <w:r w:rsidR="00C14325" w:rsidRPr="0056663F">
        <w:rPr>
          <w:rFonts w:eastAsia="Times New Roman"/>
          <w:sz w:val="28"/>
          <w:szCs w:val="28"/>
          <w:lang w:eastAsia="uk-UA"/>
        </w:rPr>
        <w:t>керівника</w:t>
      </w:r>
      <w:r w:rsidRPr="0056663F">
        <w:rPr>
          <w:rFonts w:eastAsia="Times New Roman"/>
          <w:sz w:val="28"/>
          <w:szCs w:val="28"/>
          <w:lang w:eastAsia="uk-UA"/>
        </w:rPr>
        <w:t xml:space="preserve"> Підприємства визначаються контрактом, укладеним із Засновником.</w:t>
      </w:r>
    </w:p>
    <w:p w14:paraId="73E9B7C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683CE54C" w14:textId="77777777" w:rsidR="00227EE2" w:rsidRPr="0056663F" w:rsidRDefault="00227EE2" w:rsidP="00B5473E">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10. КОНТРОЛЬ ТА ПЕРЕВІРКА ДІЯЛЬНОСТІ</w:t>
      </w:r>
    </w:p>
    <w:p w14:paraId="03358CE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10.1. Підприємство самостійно здійснює оперативний та бухгалтерський облік результатів своєї діяльності 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386A0EF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10.2. Підприємство несе відповідальність за своєчасне і достовірне подання передбачених форм звітності відповідним органам.</w:t>
      </w:r>
    </w:p>
    <w:p w14:paraId="57CC1BC7"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10.3. Контроль за фінансово-господарською діяльністю Підприємства здійснюють відповідні державні органи в межах їхніх повноважень та встановленого чинним законодавством України порядку.</w:t>
      </w:r>
    </w:p>
    <w:p w14:paraId="4C52852C"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10.4. Засновник має право здійснювати контроль фінансово-господарської діяльності Підприємства та контроль за якістю й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14:paraId="14CBC7B2"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10.5. Контроль якості надання медичної допомоги хворим на Підприємстві здійснюють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14:paraId="68B8C1EA" w14:textId="77777777" w:rsidR="0056663F" w:rsidRPr="0056663F" w:rsidRDefault="0056663F" w:rsidP="0056663F">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10.6. Зміст та обсяг інформації, що складає лікарську таємницю, визначається чинним законодавством України. </w:t>
      </w:r>
    </w:p>
    <w:p w14:paraId="12F42E70" w14:textId="77777777" w:rsidR="0056663F" w:rsidRDefault="0056663F" w:rsidP="0056663F">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10.7. Порядок захисту лікарської таємниці на Підприємстві визначається його Директором і доводиться до відома працівників, які мають до неї доступ.</w:t>
      </w:r>
    </w:p>
    <w:p w14:paraId="3CA63EE7" w14:textId="77777777" w:rsidR="003B1B5C" w:rsidRPr="003B1B5C" w:rsidRDefault="003B1B5C" w:rsidP="003B1B5C">
      <w:pPr>
        <w:spacing w:after="0" w:line="240" w:lineRule="auto"/>
        <w:ind w:firstLine="567"/>
        <w:jc w:val="both"/>
        <w:rPr>
          <w:sz w:val="28"/>
          <w:szCs w:val="28"/>
        </w:rPr>
      </w:pPr>
      <w:r>
        <w:rPr>
          <w:sz w:val="28"/>
          <w:szCs w:val="28"/>
        </w:rPr>
        <w:t xml:space="preserve">10.8. </w:t>
      </w:r>
      <w:r w:rsidRPr="003B1B5C">
        <w:rPr>
          <w:sz w:val="28"/>
          <w:szCs w:val="28"/>
        </w:rPr>
        <w:t xml:space="preserve">Для здійснення контролю та моніторингу за діяльністю Підприємства можуть бути утворені Наглядова, Спостережна та Опікунська ради. Порядок їх утворення, компетенція, склад, умови діяльності, коло повноважень встановлюються Засновником у відповідності до законодавства України. </w:t>
      </w:r>
    </w:p>
    <w:p w14:paraId="50C7F0F2" w14:textId="77777777" w:rsidR="00E473F0" w:rsidRPr="0056663F" w:rsidRDefault="00E473F0" w:rsidP="00BA5182">
      <w:pPr>
        <w:spacing w:after="0" w:line="240" w:lineRule="auto"/>
        <w:jc w:val="both"/>
        <w:rPr>
          <w:rFonts w:eastAsia="Times New Roman"/>
          <w:sz w:val="28"/>
          <w:szCs w:val="28"/>
          <w:lang w:eastAsia="uk-UA"/>
        </w:rPr>
      </w:pPr>
    </w:p>
    <w:p w14:paraId="21734344" w14:textId="77777777" w:rsidR="00227EE2" w:rsidRPr="0056663F" w:rsidRDefault="00227EE2" w:rsidP="00B5473E">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11. ПРИПИНЕННЯ ДІЯЛЬНОСТІ</w:t>
      </w:r>
    </w:p>
    <w:p w14:paraId="5DE848E4" w14:textId="77777777" w:rsidR="0024065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11.1. Припинення діяльності Підприємства здійснюється шляхом його реорганізації (злиття, приєднання, поділу, перетворення) за рішенням Засновника, а у випадках, передбачених законодавством України, — за рішенням суду або відповідних органів державної влади.</w:t>
      </w:r>
      <w:r w:rsidR="00240652" w:rsidRPr="0056663F">
        <w:rPr>
          <w:rFonts w:eastAsia="Times New Roman"/>
          <w:sz w:val="28"/>
          <w:szCs w:val="28"/>
          <w:lang w:eastAsia="uk-UA"/>
        </w:rPr>
        <w:t xml:space="preserve"> </w:t>
      </w:r>
    </w:p>
    <w:p w14:paraId="33412DB8" w14:textId="77777777" w:rsidR="00227EE2" w:rsidRPr="0056663F" w:rsidRDefault="00C14325"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Відповідно до пункту 9 </w:t>
      </w:r>
      <w:r w:rsidR="00240652" w:rsidRPr="0056663F">
        <w:rPr>
          <w:rFonts w:eastAsia="Times New Roman"/>
          <w:sz w:val="28"/>
          <w:szCs w:val="28"/>
          <w:lang w:eastAsia="uk-UA"/>
        </w:rPr>
        <w:t xml:space="preserve">частини першої статті 13 Закону України «Про статус ветеранів війни, гарантії їх соціального захисту»  ліквідація підприємства відбувається за рішенням Засновника, суду або відповідних органів державної влади </w:t>
      </w:r>
      <w:r w:rsidR="00240652" w:rsidRPr="0056663F">
        <w:rPr>
          <w:rStyle w:val="rvts0"/>
          <w:sz w:val="28"/>
          <w:szCs w:val="28"/>
        </w:rPr>
        <w:t>лише за погодженням з Кабінетом Міністрів України.</w:t>
      </w:r>
    </w:p>
    <w:p w14:paraId="6683ABF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lastRenderedPageBreak/>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14:paraId="6469A89A"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11.3. Ліквідація Підприємства здійснюється ліквідаційною комісією, яка утворюється Засновником або за рішенням суду.</w:t>
      </w:r>
    </w:p>
    <w:p w14:paraId="447615C7"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11.4. Порядок і строки проведення ліквідації, а також строк для </w:t>
      </w:r>
      <w:proofErr w:type="spellStart"/>
      <w:r w:rsidRPr="0056663F">
        <w:rPr>
          <w:rFonts w:eastAsia="Times New Roman"/>
          <w:sz w:val="28"/>
          <w:szCs w:val="28"/>
          <w:lang w:eastAsia="uk-UA"/>
        </w:rPr>
        <w:t>заявлення</w:t>
      </w:r>
      <w:proofErr w:type="spellEnd"/>
      <w:r w:rsidRPr="0056663F">
        <w:rPr>
          <w:rFonts w:eastAsia="Times New Roman"/>
          <w:sz w:val="28"/>
          <w:szCs w:val="28"/>
          <w:lang w:eastAsia="uk-UA"/>
        </w:rPr>
        <w:t xml:space="preserve"> вимог кредиторами, що не може бути меншим ніж два місяці з дня опублікування рішення про ліквідацію, визначаються органом, який ухвалив рішення про ліквідацію.</w:t>
      </w:r>
    </w:p>
    <w:p w14:paraId="012E5A79"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11.5. Ліквідаційна комісія розміщує в друкованих засобах масової інформації повідомлення про припинення юридичної особи та про порядок і строк </w:t>
      </w:r>
      <w:proofErr w:type="spellStart"/>
      <w:r w:rsidRPr="0056663F">
        <w:rPr>
          <w:rFonts w:eastAsia="Times New Roman"/>
          <w:sz w:val="28"/>
          <w:szCs w:val="28"/>
          <w:lang w:eastAsia="uk-UA"/>
        </w:rPr>
        <w:t>заявлення</w:t>
      </w:r>
      <w:proofErr w:type="spellEnd"/>
      <w:r w:rsidRPr="0056663F">
        <w:rPr>
          <w:rFonts w:eastAsia="Times New Roman"/>
          <w:sz w:val="28"/>
          <w:szCs w:val="28"/>
          <w:lang w:eastAsia="uk-UA"/>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6A518C0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Одночасно ліквідаційна комісія вживає усіх необхідних заходів зі стягнення дебіторської заборгованості Підприємства.</w:t>
      </w:r>
    </w:p>
    <w:p w14:paraId="5574D71B"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7E6D1CD1"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Ліквідаційна комісія виступає в суді від імені Підприємства, що ліквідується.</w:t>
      </w:r>
    </w:p>
    <w:p w14:paraId="3AF7815A"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11.7. Черговість та порядок задоволення вимог кредиторів визначаються відповідно до законодавства.</w:t>
      </w:r>
    </w:p>
    <w:p w14:paraId="442A2440"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11.8. Працівникам Підприємства, які звільняються у зв’язку з його реорганізацією чи ліквідацією, гарантується дотримання їхніх прав та інтересів відповідно до законодавства про працю.</w:t>
      </w:r>
    </w:p>
    <w:p w14:paraId="1FBD7AD3"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431DC6BF"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11.10. Все, що не передбачено цим Статутом, регулюється законодавством України.</w:t>
      </w:r>
    </w:p>
    <w:p w14:paraId="685E5BE9" w14:textId="77777777" w:rsidR="008B1E84" w:rsidRPr="0056663F" w:rsidRDefault="008B1E84" w:rsidP="00BA5182">
      <w:pPr>
        <w:spacing w:after="0" w:line="240" w:lineRule="auto"/>
        <w:jc w:val="both"/>
        <w:rPr>
          <w:rFonts w:eastAsia="Times New Roman"/>
          <w:sz w:val="28"/>
          <w:szCs w:val="28"/>
          <w:lang w:eastAsia="uk-UA"/>
        </w:rPr>
      </w:pPr>
    </w:p>
    <w:p w14:paraId="06F8E146" w14:textId="77777777" w:rsidR="00227EE2" w:rsidRPr="0056663F" w:rsidRDefault="00227EE2" w:rsidP="00B5473E">
      <w:pPr>
        <w:spacing w:after="0" w:line="240" w:lineRule="auto"/>
        <w:jc w:val="center"/>
        <w:outlineLvl w:val="2"/>
        <w:rPr>
          <w:rFonts w:eastAsia="Times New Roman"/>
          <w:b/>
          <w:bCs/>
          <w:sz w:val="28"/>
          <w:szCs w:val="28"/>
          <w:lang w:eastAsia="uk-UA"/>
        </w:rPr>
      </w:pPr>
      <w:r w:rsidRPr="0056663F">
        <w:rPr>
          <w:rFonts w:eastAsia="Times New Roman"/>
          <w:b/>
          <w:bCs/>
          <w:sz w:val="28"/>
          <w:szCs w:val="28"/>
          <w:lang w:eastAsia="uk-UA"/>
        </w:rPr>
        <w:t>12. ПОРЯДОК ВНЕСЕННЯ ЗМІН ДО СТАТУТУ ПІДПРИЄМСТВА</w:t>
      </w:r>
    </w:p>
    <w:p w14:paraId="14E6F5E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 xml:space="preserve">12.1. Зміни до цього Статуту вносяться </w:t>
      </w:r>
      <w:r w:rsidR="008B1E84">
        <w:rPr>
          <w:rFonts w:eastAsia="Times New Roman"/>
          <w:sz w:val="28"/>
          <w:szCs w:val="28"/>
          <w:lang w:eastAsia="uk-UA"/>
        </w:rPr>
        <w:t>Засновником</w:t>
      </w:r>
      <w:r w:rsidRPr="0056663F">
        <w:rPr>
          <w:rFonts w:eastAsia="Times New Roman"/>
          <w:sz w:val="28"/>
          <w:szCs w:val="28"/>
          <w:lang w:eastAsia="uk-UA"/>
        </w:rPr>
        <w:t xml:space="preserve"> шляхом викладення Статуту в новій редакції.</w:t>
      </w:r>
    </w:p>
    <w:p w14:paraId="7B75411D" w14:textId="77777777" w:rsidR="00227EE2" w:rsidRPr="0056663F" w:rsidRDefault="00227EE2" w:rsidP="00467205">
      <w:pPr>
        <w:spacing w:after="0" w:line="240" w:lineRule="auto"/>
        <w:ind w:firstLine="567"/>
        <w:jc w:val="both"/>
        <w:rPr>
          <w:rFonts w:eastAsia="Times New Roman"/>
          <w:sz w:val="28"/>
          <w:szCs w:val="28"/>
          <w:lang w:eastAsia="uk-UA"/>
        </w:rPr>
      </w:pPr>
      <w:r w:rsidRPr="0056663F">
        <w:rPr>
          <w:rFonts w:eastAsia="Times New Roman"/>
          <w:sz w:val="28"/>
          <w:szCs w:val="28"/>
          <w:lang w:eastAsia="uk-UA"/>
        </w:rPr>
        <w:t>12.2. Зміни до цього Статуту підлягають обов’язковій державній реєстрації в порядку, встановленому законодавством України.</w:t>
      </w:r>
    </w:p>
    <w:p w14:paraId="5C4FE254" w14:textId="77777777" w:rsidR="005168A7" w:rsidRDefault="00130B57" w:rsidP="00467205">
      <w:pPr>
        <w:spacing w:after="0" w:line="240" w:lineRule="auto"/>
        <w:ind w:firstLine="567"/>
        <w:jc w:val="both"/>
        <w:rPr>
          <w:sz w:val="28"/>
          <w:szCs w:val="28"/>
        </w:rPr>
      </w:pPr>
    </w:p>
    <w:p w14:paraId="7FAAA6D3" w14:textId="77777777" w:rsidR="006143E3" w:rsidRDefault="006143E3" w:rsidP="00467205">
      <w:pPr>
        <w:spacing w:after="0" w:line="240" w:lineRule="auto"/>
        <w:ind w:firstLine="567"/>
        <w:jc w:val="both"/>
        <w:rPr>
          <w:sz w:val="28"/>
          <w:szCs w:val="28"/>
        </w:rPr>
      </w:pPr>
    </w:p>
    <w:p w14:paraId="50CEE596" w14:textId="77777777" w:rsidR="006143E3" w:rsidRPr="0056663F" w:rsidRDefault="006143E3" w:rsidP="00467205">
      <w:pPr>
        <w:spacing w:after="0" w:line="240" w:lineRule="auto"/>
        <w:ind w:firstLine="567"/>
        <w:jc w:val="both"/>
        <w:rPr>
          <w:sz w:val="28"/>
          <w:szCs w:val="28"/>
        </w:rPr>
      </w:pPr>
    </w:p>
    <w:p w14:paraId="2C4A8BED" w14:textId="77777777" w:rsidR="004C763D" w:rsidRPr="0056663F" w:rsidRDefault="004C763D" w:rsidP="00467205">
      <w:pPr>
        <w:spacing w:after="0" w:line="240" w:lineRule="auto"/>
        <w:ind w:firstLine="567"/>
        <w:jc w:val="both"/>
        <w:rPr>
          <w:sz w:val="28"/>
          <w:szCs w:val="28"/>
        </w:rPr>
      </w:pPr>
    </w:p>
    <w:p w14:paraId="42E6D42C" w14:textId="77777777" w:rsidR="004C763D" w:rsidRDefault="008B1E84" w:rsidP="008B1E84">
      <w:pPr>
        <w:spacing w:after="0" w:line="240" w:lineRule="auto"/>
        <w:jc w:val="both"/>
        <w:rPr>
          <w:sz w:val="28"/>
          <w:szCs w:val="28"/>
        </w:rPr>
      </w:pPr>
      <w:r>
        <w:rPr>
          <w:sz w:val="28"/>
          <w:szCs w:val="28"/>
        </w:rPr>
        <w:t>Перший заступник</w:t>
      </w:r>
      <w:r>
        <w:rPr>
          <w:sz w:val="28"/>
          <w:szCs w:val="28"/>
        </w:rPr>
        <w:tab/>
      </w:r>
      <w:r>
        <w:rPr>
          <w:sz w:val="28"/>
          <w:szCs w:val="28"/>
        </w:rPr>
        <w:tab/>
      </w:r>
    </w:p>
    <w:p w14:paraId="2C6663FE" w14:textId="77777777" w:rsidR="004C763D" w:rsidRPr="0056663F" w:rsidRDefault="008B1E84" w:rsidP="008B1E84">
      <w:pPr>
        <w:spacing w:after="0" w:line="240" w:lineRule="auto"/>
        <w:jc w:val="both"/>
        <w:rPr>
          <w:sz w:val="28"/>
          <w:szCs w:val="28"/>
        </w:rPr>
      </w:pPr>
      <w:r>
        <w:rPr>
          <w:sz w:val="28"/>
          <w:szCs w:val="28"/>
        </w:rPr>
        <w:t>голови обласної ради</w:t>
      </w:r>
      <w:r w:rsidR="004C763D" w:rsidRPr="0056663F">
        <w:rPr>
          <w:sz w:val="28"/>
          <w:szCs w:val="28"/>
        </w:rPr>
        <w:tab/>
      </w:r>
      <w:r w:rsidR="004C763D" w:rsidRPr="0056663F">
        <w:rPr>
          <w:sz w:val="28"/>
          <w:szCs w:val="28"/>
        </w:rPr>
        <w:tab/>
      </w:r>
      <w:r>
        <w:rPr>
          <w:sz w:val="28"/>
          <w:szCs w:val="28"/>
        </w:rPr>
        <w:tab/>
      </w:r>
      <w:r>
        <w:rPr>
          <w:sz w:val="28"/>
          <w:szCs w:val="28"/>
        </w:rPr>
        <w:tab/>
      </w:r>
      <w:r>
        <w:rPr>
          <w:sz w:val="28"/>
          <w:szCs w:val="28"/>
        </w:rPr>
        <w:tab/>
      </w:r>
      <w:r>
        <w:rPr>
          <w:sz w:val="28"/>
          <w:szCs w:val="28"/>
        </w:rPr>
        <w:tab/>
        <w:t>Н. Андрійчук</w:t>
      </w:r>
    </w:p>
    <w:sectPr w:rsidR="004C763D" w:rsidRPr="0056663F" w:rsidSect="0056663F">
      <w:footerReference w:type="default" r:id="rId8"/>
      <w:pgSz w:w="11906" w:h="16838"/>
      <w:pgMar w:top="1134" w:right="566" w:bottom="1134" w:left="1701"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87B3" w14:textId="77777777" w:rsidR="00130B57" w:rsidRDefault="00130B57" w:rsidP="009F0884">
      <w:pPr>
        <w:spacing w:after="0" w:line="240" w:lineRule="auto"/>
      </w:pPr>
      <w:r>
        <w:separator/>
      </w:r>
    </w:p>
  </w:endnote>
  <w:endnote w:type="continuationSeparator" w:id="0">
    <w:p w14:paraId="0D990D97" w14:textId="77777777" w:rsidR="00130B57" w:rsidRDefault="00130B57" w:rsidP="009F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08479"/>
      <w:docPartObj>
        <w:docPartGallery w:val="Page Numbers (Bottom of Page)"/>
        <w:docPartUnique/>
      </w:docPartObj>
    </w:sdtPr>
    <w:sdtEndPr/>
    <w:sdtContent>
      <w:p w14:paraId="4028CBB6" w14:textId="77777777" w:rsidR="009F0884" w:rsidRDefault="009F0884">
        <w:pPr>
          <w:pStyle w:val="a6"/>
          <w:jc w:val="center"/>
        </w:pPr>
        <w:r>
          <w:fldChar w:fldCharType="begin"/>
        </w:r>
        <w:r>
          <w:instrText>PAGE   \* MERGEFORMAT</w:instrText>
        </w:r>
        <w:r>
          <w:fldChar w:fldCharType="separate"/>
        </w:r>
        <w:r w:rsidR="006143E3">
          <w:rPr>
            <w:noProof/>
          </w:rPr>
          <w:t>14</w:t>
        </w:r>
        <w:r>
          <w:fldChar w:fldCharType="end"/>
        </w:r>
      </w:p>
    </w:sdtContent>
  </w:sdt>
  <w:p w14:paraId="781BD4EA" w14:textId="77777777" w:rsidR="009F0884" w:rsidRDefault="009F08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7C04" w14:textId="77777777" w:rsidR="00130B57" w:rsidRDefault="00130B57" w:rsidP="009F0884">
      <w:pPr>
        <w:spacing w:after="0" w:line="240" w:lineRule="auto"/>
      </w:pPr>
      <w:r>
        <w:separator/>
      </w:r>
    </w:p>
  </w:footnote>
  <w:footnote w:type="continuationSeparator" w:id="0">
    <w:p w14:paraId="5F213717" w14:textId="77777777" w:rsidR="00130B57" w:rsidRDefault="00130B57" w:rsidP="009F0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C0B"/>
    <w:multiLevelType w:val="multilevel"/>
    <w:tmpl w:val="D4EC0246"/>
    <w:lvl w:ilvl="0">
      <w:start w:val="8"/>
      <w:numFmt w:val="decimal"/>
      <w:lvlText w:val="%1."/>
      <w:lvlJc w:val="left"/>
      <w:pPr>
        <w:ind w:left="420" w:hanging="420"/>
      </w:pPr>
      <w:rPr>
        <w:b/>
        <w:bCs/>
      </w:rPr>
    </w:lvl>
    <w:lvl w:ilvl="1">
      <w:start w:val="1"/>
      <w:numFmt w:val="decimal"/>
      <w:lvlText w:val="%1.%2."/>
      <w:lvlJc w:val="left"/>
      <w:pPr>
        <w:ind w:left="3981"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0FBD0365"/>
    <w:multiLevelType w:val="hybridMultilevel"/>
    <w:tmpl w:val="9872C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A5E1A"/>
    <w:multiLevelType w:val="multilevel"/>
    <w:tmpl w:val="A8F6803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000000"/>
      </w:rPr>
    </w:lvl>
    <w:lvl w:ilvl="2">
      <w:start w:val="1"/>
      <w:numFmt w:val="decimal"/>
      <w:isLgl/>
      <w:lvlText w:val="%1.%2.%3."/>
      <w:lvlJc w:val="left"/>
      <w:pPr>
        <w:ind w:left="1776" w:hanging="720"/>
      </w:pPr>
      <w:rPr>
        <w:rFonts w:hint="default"/>
        <w:b w:val="0"/>
        <w:color w:val="000000"/>
      </w:rPr>
    </w:lvl>
    <w:lvl w:ilvl="3">
      <w:start w:val="1"/>
      <w:numFmt w:val="decimal"/>
      <w:isLgl/>
      <w:lvlText w:val="%1.%2.%3.%4."/>
      <w:lvlJc w:val="left"/>
      <w:pPr>
        <w:ind w:left="2484" w:hanging="108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540" w:hanging="1440"/>
      </w:pPr>
      <w:rPr>
        <w:rFonts w:hint="default"/>
        <w:b w:val="0"/>
        <w:color w:val="000000"/>
      </w:rPr>
    </w:lvl>
    <w:lvl w:ilvl="6">
      <w:start w:val="1"/>
      <w:numFmt w:val="decimal"/>
      <w:isLgl/>
      <w:lvlText w:val="%1.%2.%3.%4.%5.%6.%7."/>
      <w:lvlJc w:val="left"/>
      <w:pPr>
        <w:ind w:left="4248" w:hanging="1800"/>
      </w:pPr>
      <w:rPr>
        <w:rFonts w:hint="default"/>
        <w:b w:val="0"/>
        <w:color w:val="000000"/>
      </w:rPr>
    </w:lvl>
    <w:lvl w:ilvl="7">
      <w:start w:val="1"/>
      <w:numFmt w:val="decimal"/>
      <w:isLgl/>
      <w:lvlText w:val="%1.%2.%3.%4.%5.%6.%7.%8."/>
      <w:lvlJc w:val="left"/>
      <w:pPr>
        <w:ind w:left="4596" w:hanging="1800"/>
      </w:pPr>
      <w:rPr>
        <w:rFonts w:hint="default"/>
        <w:b w:val="0"/>
        <w:color w:val="000000"/>
      </w:rPr>
    </w:lvl>
    <w:lvl w:ilvl="8">
      <w:start w:val="1"/>
      <w:numFmt w:val="decimal"/>
      <w:isLgl/>
      <w:lvlText w:val="%1.%2.%3.%4.%5.%6.%7.%8.%9."/>
      <w:lvlJc w:val="left"/>
      <w:pPr>
        <w:ind w:left="5304" w:hanging="2160"/>
      </w:pPr>
      <w:rPr>
        <w:rFonts w:hint="default"/>
        <w:b w:val="0"/>
        <w:color w:val="000000"/>
      </w:rPr>
    </w:lvl>
  </w:abstractNum>
  <w:abstractNum w:abstractNumId="3" w15:restartNumberingAfterBreak="0">
    <w:nsid w:val="3F8F136F"/>
    <w:multiLevelType w:val="multilevel"/>
    <w:tmpl w:val="756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E2"/>
    <w:rsid w:val="00043FA3"/>
    <w:rsid w:val="000803E2"/>
    <w:rsid w:val="00093480"/>
    <w:rsid w:val="00097959"/>
    <w:rsid w:val="000B67F8"/>
    <w:rsid w:val="001172C3"/>
    <w:rsid w:val="00120996"/>
    <w:rsid w:val="00130B57"/>
    <w:rsid w:val="0018182D"/>
    <w:rsid w:val="001A1B92"/>
    <w:rsid w:val="001B2F44"/>
    <w:rsid w:val="001B52EE"/>
    <w:rsid w:val="001B70E2"/>
    <w:rsid w:val="001D3C20"/>
    <w:rsid w:val="00213A47"/>
    <w:rsid w:val="00227EE2"/>
    <w:rsid w:val="00240652"/>
    <w:rsid w:val="00265FE8"/>
    <w:rsid w:val="002A77C8"/>
    <w:rsid w:val="002B7742"/>
    <w:rsid w:val="002B7EEE"/>
    <w:rsid w:val="002F4041"/>
    <w:rsid w:val="00324DCE"/>
    <w:rsid w:val="00344171"/>
    <w:rsid w:val="00361B57"/>
    <w:rsid w:val="00376427"/>
    <w:rsid w:val="00385002"/>
    <w:rsid w:val="003B1B5C"/>
    <w:rsid w:val="003B3211"/>
    <w:rsid w:val="003B3ADB"/>
    <w:rsid w:val="003E4616"/>
    <w:rsid w:val="0044615B"/>
    <w:rsid w:val="00467205"/>
    <w:rsid w:val="004737FC"/>
    <w:rsid w:val="00483D2D"/>
    <w:rsid w:val="004B42A4"/>
    <w:rsid w:val="004C763D"/>
    <w:rsid w:val="00510C82"/>
    <w:rsid w:val="0054147C"/>
    <w:rsid w:val="00551A9F"/>
    <w:rsid w:val="0056663F"/>
    <w:rsid w:val="00571B51"/>
    <w:rsid w:val="00573CA1"/>
    <w:rsid w:val="005B16D2"/>
    <w:rsid w:val="005C7DF9"/>
    <w:rsid w:val="005F5510"/>
    <w:rsid w:val="006143E3"/>
    <w:rsid w:val="006348EA"/>
    <w:rsid w:val="006351D8"/>
    <w:rsid w:val="006467F2"/>
    <w:rsid w:val="00692D51"/>
    <w:rsid w:val="00694CBA"/>
    <w:rsid w:val="006B0C80"/>
    <w:rsid w:val="006E3729"/>
    <w:rsid w:val="007037B5"/>
    <w:rsid w:val="007119D5"/>
    <w:rsid w:val="007143DD"/>
    <w:rsid w:val="00741E85"/>
    <w:rsid w:val="00760B62"/>
    <w:rsid w:val="00771623"/>
    <w:rsid w:val="0079706E"/>
    <w:rsid w:val="007E5B32"/>
    <w:rsid w:val="00811987"/>
    <w:rsid w:val="008B1E84"/>
    <w:rsid w:val="008C38F1"/>
    <w:rsid w:val="00931ED5"/>
    <w:rsid w:val="00954119"/>
    <w:rsid w:val="00970375"/>
    <w:rsid w:val="00993FE2"/>
    <w:rsid w:val="00995231"/>
    <w:rsid w:val="00995BF3"/>
    <w:rsid w:val="009A00B2"/>
    <w:rsid w:val="009A7E57"/>
    <w:rsid w:val="009C239F"/>
    <w:rsid w:val="009C4E88"/>
    <w:rsid w:val="009C64CE"/>
    <w:rsid w:val="009C7F29"/>
    <w:rsid w:val="009D74A5"/>
    <w:rsid w:val="009F0884"/>
    <w:rsid w:val="009F4960"/>
    <w:rsid w:val="00A0490E"/>
    <w:rsid w:val="00A26D6F"/>
    <w:rsid w:val="00A44BE9"/>
    <w:rsid w:val="00A559CD"/>
    <w:rsid w:val="00A61093"/>
    <w:rsid w:val="00A7199A"/>
    <w:rsid w:val="00AA35D0"/>
    <w:rsid w:val="00AD61C8"/>
    <w:rsid w:val="00AD77D5"/>
    <w:rsid w:val="00AF11B6"/>
    <w:rsid w:val="00B1293F"/>
    <w:rsid w:val="00B20ECA"/>
    <w:rsid w:val="00B5473E"/>
    <w:rsid w:val="00B72BEF"/>
    <w:rsid w:val="00B8006C"/>
    <w:rsid w:val="00B859E0"/>
    <w:rsid w:val="00BA5182"/>
    <w:rsid w:val="00BB4211"/>
    <w:rsid w:val="00BD5FB6"/>
    <w:rsid w:val="00BF67B4"/>
    <w:rsid w:val="00C134FA"/>
    <w:rsid w:val="00C14325"/>
    <w:rsid w:val="00C266A5"/>
    <w:rsid w:val="00C27624"/>
    <w:rsid w:val="00C603F3"/>
    <w:rsid w:val="00C66951"/>
    <w:rsid w:val="00CF3093"/>
    <w:rsid w:val="00D121C6"/>
    <w:rsid w:val="00D26CB6"/>
    <w:rsid w:val="00D40F5D"/>
    <w:rsid w:val="00DC3E28"/>
    <w:rsid w:val="00DD064E"/>
    <w:rsid w:val="00E35F7B"/>
    <w:rsid w:val="00E473F0"/>
    <w:rsid w:val="00E51564"/>
    <w:rsid w:val="00EC76AF"/>
    <w:rsid w:val="00ED794A"/>
    <w:rsid w:val="00F0056B"/>
    <w:rsid w:val="00F071D6"/>
    <w:rsid w:val="00F6424F"/>
    <w:rsid w:val="00F74D7E"/>
    <w:rsid w:val="00F84AE7"/>
    <w:rsid w:val="00F97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2C46"/>
  <w15:docId w15:val="{1E4A0F0A-C720-47B1-B041-EF64C08F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ind w:firstLine="0"/>
      <w:jc w:val="left"/>
    </w:pPr>
  </w:style>
  <w:style w:type="paragraph" w:styleId="1">
    <w:name w:val="heading 1"/>
    <w:basedOn w:val="a"/>
    <w:next w:val="a"/>
    <w:link w:val="10"/>
    <w:uiPriority w:val="9"/>
    <w:qFormat/>
    <w:rsid w:val="002406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27EE2"/>
    <w:pPr>
      <w:spacing w:before="100" w:beforeAutospacing="1" w:after="100" w:afterAutospacing="1" w:line="240" w:lineRule="auto"/>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7EE2"/>
    <w:rPr>
      <w:rFonts w:eastAsia="Times New Roman"/>
      <w:b/>
      <w:bCs/>
      <w:sz w:val="27"/>
      <w:szCs w:val="27"/>
      <w:lang w:eastAsia="uk-UA"/>
    </w:rPr>
  </w:style>
  <w:style w:type="paragraph" w:styleId="a3">
    <w:name w:val="Normal (Web)"/>
    <w:basedOn w:val="a"/>
    <w:uiPriority w:val="99"/>
    <w:semiHidden/>
    <w:unhideWhenUsed/>
    <w:rsid w:val="00227EE2"/>
    <w:pPr>
      <w:spacing w:before="100" w:beforeAutospacing="1" w:after="100" w:afterAutospacing="1" w:line="240" w:lineRule="auto"/>
    </w:pPr>
    <w:rPr>
      <w:rFonts w:eastAsia="Times New Roman"/>
      <w:szCs w:val="24"/>
      <w:lang w:eastAsia="uk-UA"/>
    </w:rPr>
  </w:style>
  <w:style w:type="paragraph" w:styleId="a4">
    <w:name w:val="header"/>
    <w:basedOn w:val="a"/>
    <w:link w:val="a5"/>
    <w:uiPriority w:val="99"/>
    <w:unhideWhenUsed/>
    <w:rsid w:val="009F088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F0884"/>
  </w:style>
  <w:style w:type="paragraph" w:styleId="a6">
    <w:name w:val="footer"/>
    <w:basedOn w:val="a"/>
    <w:link w:val="a7"/>
    <w:uiPriority w:val="99"/>
    <w:unhideWhenUsed/>
    <w:rsid w:val="009F088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F0884"/>
  </w:style>
  <w:style w:type="character" w:customStyle="1" w:styleId="10">
    <w:name w:val="Заголовок 1 Знак"/>
    <w:basedOn w:val="a0"/>
    <w:link w:val="1"/>
    <w:uiPriority w:val="9"/>
    <w:rsid w:val="00240652"/>
    <w:rPr>
      <w:rFonts w:asciiTheme="majorHAnsi" w:eastAsiaTheme="majorEastAsia" w:hAnsiTheme="majorHAnsi" w:cstheme="majorBidi"/>
      <w:b/>
      <w:bCs/>
      <w:color w:val="365F91" w:themeColor="accent1" w:themeShade="BF"/>
      <w:sz w:val="28"/>
      <w:szCs w:val="28"/>
    </w:rPr>
  </w:style>
  <w:style w:type="character" w:customStyle="1" w:styleId="rvts0">
    <w:name w:val="rvts0"/>
    <w:basedOn w:val="a0"/>
    <w:rsid w:val="00240652"/>
  </w:style>
  <w:style w:type="paragraph" w:customStyle="1" w:styleId="a8">
    <w:name w:val="a"/>
    <w:basedOn w:val="a"/>
    <w:uiPriority w:val="99"/>
    <w:rsid w:val="00C14325"/>
    <w:pPr>
      <w:spacing w:before="100" w:beforeAutospacing="1" w:after="100" w:afterAutospacing="1" w:line="240" w:lineRule="auto"/>
    </w:pPr>
    <w:rPr>
      <w:rFonts w:eastAsia="Times New Roman"/>
      <w:szCs w:val="24"/>
      <w:lang w:eastAsia="uk-UA"/>
    </w:rPr>
  </w:style>
  <w:style w:type="paragraph" w:styleId="a9">
    <w:name w:val="List Paragraph"/>
    <w:basedOn w:val="a"/>
    <w:uiPriority w:val="34"/>
    <w:qFormat/>
    <w:rsid w:val="00C14325"/>
    <w:pPr>
      <w:ind w:left="720"/>
      <w:contextualSpacing/>
    </w:pPr>
  </w:style>
  <w:style w:type="paragraph" w:styleId="aa">
    <w:name w:val="Balloon Text"/>
    <w:basedOn w:val="a"/>
    <w:link w:val="ab"/>
    <w:uiPriority w:val="99"/>
    <w:semiHidden/>
    <w:unhideWhenUsed/>
    <w:rsid w:val="00760B6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6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4410">
      <w:bodyDiv w:val="1"/>
      <w:marLeft w:val="0"/>
      <w:marRight w:val="0"/>
      <w:marTop w:val="0"/>
      <w:marBottom w:val="0"/>
      <w:divBdr>
        <w:top w:val="none" w:sz="0" w:space="0" w:color="auto"/>
        <w:left w:val="none" w:sz="0" w:space="0" w:color="auto"/>
        <w:bottom w:val="none" w:sz="0" w:space="0" w:color="auto"/>
        <w:right w:val="none" w:sz="0" w:space="0" w:color="auto"/>
      </w:divBdr>
    </w:div>
    <w:div w:id="585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55AF-44A0-458C-9A5D-1287A2E5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21954</Words>
  <Characters>12514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creator>
  <cp:lastModifiedBy>Лужняк</cp:lastModifiedBy>
  <cp:revision>2</cp:revision>
  <cp:lastPrinted>2019-10-01T09:12:00Z</cp:lastPrinted>
  <dcterms:created xsi:type="dcterms:W3CDTF">2020-09-01T11:04:00Z</dcterms:created>
  <dcterms:modified xsi:type="dcterms:W3CDTF">2020-09-01T11:04:00Z</dcterms:modified>
</cp:coreProperties>
</file>