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>
      <w:pPr>
        <w:jc w:val="center"/>
        <w:rPr>
          <w:color w:val="000000"/>
          <w:sz w:val="22"/>
          <w:szCs w:val="22"/>
          <w:lang w:val="uk-UA"/>
        </w:rPr>
      </w:pPr>
    </w:p>
    <w:p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___ вересня 2021 року  № _______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>
      <w:pPr>
        <w:jc w:val="center"/>
        <w:rPr>
          <w:color w:val="000000"/>
          <w:sz w:val="28"/>
          <w:szCs w:val="28"/>
          <w:lang w:val="uk-UA"/>
        </w:rPr>
      </w:pPr>
    </w:p>
    <w:p>
      <w:pPr>
        <w:jc w:val="center"/>
        <w:rPr>
          <w:color w:val="000000"/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визначення Уповноваженої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особи з проведення процедур </w:t>
      </w:r>
    </w:p>
    <w:p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спрощених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color w:val="FF0000"/>
          <w:sz w:val="28"/>
          <w:szCs w:val="28"/>
          <w:lang w:val="uk-UA"/>
        </w:rPr>
      </w:pPr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 w:eastAsia="en-US"/>
        </w:rPr>
        <w:t>З</w:t>
      </w:r>
      <w:r>
        <w:rPr>
          <w:rFonts w:eastAsiaTheme="minorHAnsi"/>
          <w:sz w:val="28"/>
          <w:szCs w:val="28"/>
          <w:lang w:val="uk-UA" w:eastAsia="en-US"/>
        </w:rPr>
        <w:t xml:space="preserve"> метою </w:t>
      </w:r>
      <w:r>
        <w:rPr>
          <w:sz w:val="28"/>
          <w:szCs w:val="28"/>
          <w:lang w:val="uk-UA" w:eastAsia="uk-UA"/>
        </w:rPr>
        <w:t xml:space="preserve">організації та проведення </w:t>
      </w:r>
      <w:r>
        <w:rPr>
          <w:sz w:val="28"/>
          <w:szCs w:val="28"/>
          <w:lang w:val="uk-UA"/>
        </w:rPr>
        <w:t xml:space="preserve">процедур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та спрощених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товарів, робіт і послуг для потреб Хмельницької обласної ради та виконавчого апарату, відповідно до статті 11 Закону України «Про публічні закупівлі» та наказу Міністерства економіки України від 08 червня 2021 року № 40 «Про затвердження Примірного положення про уповноважену особу», керуючись частиною другою статті 43 Закону України «Про місцеве самоврядування в Україні», обласна рада</w:t>
      </w:r>
      <w:r>
        <w:rPr>
          <w:sz w:val="28"/>
          <w:szCs w:val="28"/>
          <w:lang w:val="uk-UA"/>
        </w:rPr>
        <w:t xml:space="preserve"> </w:t>
      </w:r>
    </w:p>
    <w:p>
      <w:pPr>
        <w:ind w:firstLine="708"/>
        <w:jc w:val="both"/>
        <w:rPr>
          <w:sz w:val="28"/>
          <w:szCs w:val="28"/>
          <w:lang w:val="uk-UA"/>
        </w:rPr>
      </w:pPr>
    </w:p>
    <w:p>
      <w:pPr>
        <w:ind w:firstLine="708"/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</w:p>
    <w:p>
      <w:pPr>
        <w:pStyle w:val="a5"/>
        <w:spacing w:after="120"/>
        <w:ind w:left="0" w:firstLine="709"/>
        <w:contextualSpacing w:val="0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/>
        </w:rPr>
        <w:t>1. </w:t>
      </w:r>
      <w:r>
        <w:rPr>
          <w:rFonts w:eastAsiaTheme="minorHAnsi" w:cstheme="minorBidi"/>
          <w:sz w:val="28"/>
          <w:szCs w:val="28"/>
          <w:lang w:val="uk-UA"/>
        </w:rPr>
        <w:t xml:space="preserve">Покласти виконання функцій </w:t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Уповноваженої особи з проведення </w:t>
      </w:r>
      <w:r>
        <w:rPr>
          <w:sz w:val="28"/>
          <w:szCs w:val="28"/>
          <w:lang w:val="uk-UA"/>
        </w:rPr>
        <w:t xml:space="preserve">процедур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та спрощених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товарів, робіт і послуг для потреб Хмельницької обласної ради та виконавчого апарату на</w:t>
      </w:r>
      <w:r>
        <w:rPr>
          <w:rFonts w:eastAsiaTheme="minorHAnsi" w:cstheme="minorBidi"/>
          <w:sz w:val="28"/>
          <w:szCs w:val="28"/>
          <w:lang w:val="uk-UA"/>
        </w:rPr>
        <w:t xml:space="preserve"> РАДЕЦЬКУ Людмилу Борисівну, консультанта</w:t>
      </w:r>
      <w:r>
        <w:rPr>
          <w:rFonts w:cstheme="minorBidi"/>
          <w:bCs/>
          <w:sz w:val="28"/>
          <w:szCs w:val="28"/>
          <w:lang w:val="uk-UA" w:eastAsia="en-US"/>
        </w:rPr>
        <w:t xml:space="preserve"> </w:t>
      </w:r>
      <w:r>
        <w:rPr>
          <w:rFonts w:eastAsiaTheme="minorEastAsia"/>
          <w:sz w:val="28"/>
          <w:szCs w:val="28"/>
          <w:lang w:val="uk-UA" w:eastAsia="uk-UA"/>
        </w:rPr>
        <w:t xml:space="preserve">сектору планування, </w:t>
      </w:r>
      <w:proofErr w:type="spellStart"/>
      <w:r>
        <w:rPr>
          <w:rFonts w:eastAsiaTheme="minorEastAsia"/>
          <w:sz w:val="28"/>
          <w:szCs w:val="28"/>
          <w:lang w:val="uk-UA" w:eastAsia="uk-UA"/>
        </w:rPr>
        <w:t>закупівель</w:t>
      </w:r>
      <w:proofErr w:type="spellEnd"/>
      <w:r>
        <w:rPr>
          <w:rFonts w:eastAsiaTheme="minorEastAsia"/>
          <w:sz w:val="28"/>
          <w:szCs w:val="28"/>
          <w:lang w:val="uk-UA" w:eastAsia="uk-UA"/>
        </w:rPr>
        <w:t xml:space="preserve"> і</w:t>
      </w:r>
      <w:r>
        <w:rPr>
          <w:rFonts w:eastAsiaTheme="minorEastAsia"/>
          <w:sz w:val="28"/>
          <w:szCs w:val="28"/>
          <w:lang w:val="uk-UA" w:eastAsia="uk-UA"/>
        </w:rPr>
        <w:t> </w:t>
      </w:r>
      <w:r>
        <w:rPr>
          <w:rFonts w:eastAsiaTheme="minorEastAsia"/>
          <w:sz w:val="28"/>
          <w:szCs w:val="28"/>
          <w:lang w:val="uk-UA" w:eastAsia="uk-UA"/>
        </w:rPr>
        <w:t>розрахунків відділу фінансового забезпечення та бухгалтерського обліку виконавчого апарату обласної ради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>
      <w:pPr>
        <w:spacing w:after="12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2. </w:t>
      </w:r>
      <w:r>
        <w:rPr>
          <w:rFonts w:eastAsiaTheme="minorHAnsi"/>
          <w:sz w:val="28"/>
          <w:szCs w:val="28"/>
          <w:lang w:val="uk-UA" w:eastAsia="en-US"/>
        </w:rPr>
        <w:t xml:space="preserve">Затвердити Положення про </w:t>
      </w:r>
      <w:r>
        <w:rPr>
          <w:rFonts w:eastAsiaTheme="minorHAnsi" w:cstheme="minorBidi"/>
          <w:sz w:val="28"/>
          <w:szCs w:val="28"/>
          <w:lang w:val="uk-UA" w:eastAsia="en-US"/>
        </w:rPr>
        <w:t>Уповноважену особу</w:t>
      </w:r>
      <w:r>
        <w:rPr>
          <w:rFonts w:eastAsiaTheme="minorHAnsi"/>
          <w:sz w:val="28"/>
          <w:szCs w:val="28"/>
          <w:lang w:val="uk-UA" w:eastAsia="en-US"/>
        </w:rPr>
        <w:t xml:space="preserve"> Хмельницької обласної ради </w:t>
      </w:r>
      <w:r>
        <w:rPr>
          <w:rFonts w:eastAsiaTheme="minorHAnsi"/>
          <w:sz w:val="28"/>
          <w:szCs w:val="28"/>
          <w:lang w:val="uk-UA" w:eastAsia="en-US"/>
        </w:rPr>
        <w:t>згідно з додатком до цього рішення</w:t>
      </w:r>
    </w:p>
    <w:p>
      <w:pPr>
        <w:spacing w:after="12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3. </w:t>
      </w:r>
      <w:r>
        <w:rPr>
          <w:rFonts w:eastAsiaTheme="minorHAnsi"/>
          <w:sz w:val="28"/>
          <w:szCs w:val="28"/>
          <w:lang w:val="uk-UA" w:eastAsia="en-US"/>
        </w:rPr>
        <w:t xml:space="preserve">Визнати таким, що втратило чинність рішення обласної ради                      від 28 липня 2016 року № </w:t>
      </w:r>
      <w:r>
        <w:rPr>
          <w:rFonts w:eastAsiaTheme="minorHAnsi"/>
          <w:color w:val="000000"/>
          <w:sz w:val="28"/>
          <w:szCs w:val="28"/>
          <w:lang w:val="uk-UA" w:eastAsia="en-US"/>
        </w:rPr>
        <w:t>38-7/2016 «Про Т</w:t>
      </w:r>
      <w:r>
        <w:rPr>
          <w:rFonts w:eastAsiaTheme="minorHAnsi"/>
          <w:sz w:val="28"/>
          <w:szCs w:val="28"/>
          <w:lang w:val="uk-UA" w:eastAsia="en-US"/>
        </w:rPr>
        <w:t>ендерний комітет Хмельницької обласної ради» (зі змінами).</w:t>
      </w:r>
    </w:p>
    <w:p>
      <w:pPr>
        <w:spacing w:after="12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>
      <w:pPr>
        <w:jc w:val="center"/>
        <w:rPr>
          <w:sz w:val="28"/>
          <w:szCs w:val="28"/>
          <w:lang w:val="uk-UA"/>
        </w:rPr>
      </w:pPr>
    </w:p>
    <w:p>
      <w:pPr>
        <w:jc w:val="both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>
        <w:rPr>
          <w:sz w:val="28"/>
          <w:szCs w:val="28"/>
          <w:lang w:val="uk-UA"/>
        </w:rPr>
        <w:t>Голова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Віолета ЛАБАЗЮК</w:t>
      </w:r>
    </w:p>
    <w:sectPr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159806"/>
      <w:docPartObj>
        <w:docPartGallery w:val="Page Numbers (Bottom of Page)"/>
        <w:docPartUnique/>
      </w:docPartObj>
    </w:sdtPr>
    <w:sdtContent>
      <w:p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500F5"/>
    <w:multiLevelType w:val="hybridMultilevel"/>
    <w:tmpl w:val="F2124786"/>
    <w:lvl w:ilvl="0" w:tplc="644E72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AAF8-0C6D-428B-9659-78AF2849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36</cp:revision>
  <cp:lastPrinted>2018-03-01T12:27:00Z</cp:lastPrinted>
  <dcterms:created xsi:type="dcterms:W3CDTF">2018-02-07T14:32:00Z</dcterms:created>
  <dcterms:modified xsi:type="dcterms:W3CDTF">2021-08-19T10:54:00Z</dcterms:modified>
</cp:coreProperties>
</file>