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right="-850"/>
        <w:rPr>
          <w:b/>
          <w:sz w:val="27"/>
          <w:szCs w:val="27"/>
          <w:lang w:val="uk-UA"/>
        </w:rPr>
      </w:pPr>
      <w:r>
        <w:tab/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Додаток 4 до звіту</w:t>
      </w:r>
    </w:p>
    <w:p/>
    <w:p/>
    <w:p/>
    <w:p/>
    <w:p>
      <w:pPr>
        <w:pStyle w:val="a3"/>
        <w:ind w:firstLine="0"/>
        <w:jc w:val="center"/>
      </w:pP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 </w:t>
      </w:r>
      <w:proofErr w:type="spellStart"/>
      <w:r>
        <w:t>обласною</w:t>
      </w:r>
      <w:proofErr w:type="spellEnd"/>
      <w:r>
        <w:t xml:space="preserve"> службою </w:t>
      </w:r>
      <w:proofErr w:type="spellStart"/>
      <w:r>
        <w:t>зайнятості</w:t>
      </w:r>
      <w:proofErr w:type="spellEnd"/>
      <w:r>
        <w:t xml:space="preserve"> </w:t>
      </w:r>
      <w:proofErr w:type="spellStart"/>
      <w:r>
        <w:t>України</w:t>
      </w:r>
      <w:proofErr w:type="spellEnd"/>
    </w:p>
    <w:p>
      <w:pPr>
        <w:pStyle w:val="a3"/>
        <w:ind w:firstLine="0"/>
        <w:jc w:val="right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        (тис. </w:t>
      </w:r>
      <w:proofErr w:type="spellStart"/>
      <w:r>
        <w:rPr>
          <w:b w:val="0"/>
          <w:i/>
          <w:sz w:val="20"/>
        </w:rPr>
        <w:t>осіб</w:t>
      </w:r>
      <w:proofErr w:type="spellEnd"/>
      <w:r>
        <w:rPr>
          <w:b w:val="0"/>
          <w:i/>
          <w:sz w:val="20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418"/>
        <w:gridCol w:w="1417"/>
        <w:gridCol w:w="1417"/>
        <w:gridCol w:w="1277"/>
      </w:tblGrid>
      <w:tr>
        <w:trPr>
          <w:trHeight w:val="734"/>
          <w:tblHeader/>
        </w:trPr>
        <w:tc>
          <w:tcPr>
            <w:tcW w:w="4644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Найменування</w:t>
            </w:r>
          </w:p>
          <w:p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показника</w:t>
            </w:r>
            <w:proofErr w:type="spellEnd"/>
          </w:p>
        </w:tc>
        <w:tc>
          <w:tcPr>
            <w:tcW w:w="1418" w:type="dxa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2017</w:t>
            </w:r>
          </w:p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417" w:type="dxa"/>
          </w:tcPr>
          <w:p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звіт</w:t>
            </w:r>
            <w:proofErr w:type="spellEnd"/>
          </w:p>
        </w:tc>
        <w:tc>
          <w:tcPr>
            <w:tcW w:w="1417" w:type="dxa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2019</w:t>
            </w:r>
          </w:p>
          <w:p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277" w:type="dxa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2020</w:t>
            </w:r>
          </w:p>
          <w:p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звіт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uk-UA"/>
              </w:rPr>
              <w:t>.Чисельність працевлаштованих осіб з числа тих, що перебувають на обліку до набуття статусу безробітного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6,3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9,8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10,0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5,4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2.Чисельність осіб, які матимуть статус безробітного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40,2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36,3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36,4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43,9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3.Чисельність працевлаштованих зареєстрованих безробітних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14,5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12,9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13,0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13,7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4.</w:t>
            </w:r>
            <w:r>
              <w:rPr>
                <w:sz w:val="24"/>
                <w:szCs w:val="24"/>
                <w:lang w:val="uk-UA"/>
              </w:rPr>
              <w:t>Чисельність працевлаштованих безробітних, за яких роботодавцю надається компенсація фактичних витрат по сплаті єдиного внеску на загальнообов’язкове державне соціальне страхування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0,4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0,5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0,5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0,3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5.Чисельність зареєстрованих безробітних, які проходитимуть професійну підготовку, перепідготовку та підвищення кваліфікації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5,0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4,6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4,5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3,2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6.</w:t>
            </w:r>
            <w:r>
              <w:rPr>
                <w:sz w:val="24"/>
                <w:szCs w:val="24"/>
                <w:lang w:val="uk-UA"/>
              </w:rPr>
              <w:t>Кількість осіб старше 45 років, що отримали ваучер, осіб</w:t>
            </w:r>
          </w:p>
        </w:tc>
        <w:tc>
          <w:tcPr>
            <w:tcW w:w="1418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3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8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7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7.Чисельність осіб, залучених до участі у громадських та інших роботах тимчасового характеру</w:t>
            </w: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</w:t>
            </w:r>
          </w:p>
        </w:tc>
        <w:tc>
          <w:tcPr>
            <w:tcW w:w="1417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4,6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3,3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них зареєстрованих безробітних</w:t>
            </w: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4,8</w:t>
            </w:r>
          </w:p>
        </w:tc>
        <w:tc>
          <w:tcPr>
            <w:tcW w:w="1417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4,5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4,6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3,3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  <w:r>
              <w:rPr>
                <w:sz w:val="24"/>
                <w:lang w:val="uk-UA"/>
              </w:rPr>
              <w:t>Чисельність осіб, яким надано послуги</w:t>
            </w:r>
            <w:r>
              <w:rPr>
                <w:sz w:val="24"/>
                <w:szCs w:val="24"/>
                <w:lang w:val="uk-UA"/>
              </w:rPr>
              <w:t xml:space="preserve"> з питань організації підприємницької діяльності та ведення власної справи</w:t>
            </w: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1,4</w:t>
            </w:r>
          </w:p>
        </w:tc>
        <w:tc>
          <w:tcPr>
            <w:tcW w:w="1417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1,3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en-US"/>
              </w:rPr>
            </w:pPr>
            <w:r>
              <w:rPr>
                <w:b w:val="0"/>
                <w:szCs w:val="28"/>
              </w:rPr>
              <w:t>1,</w:t>
            </w:r>
            <w:r>
              <w:rPr>
                <w:b w:val="0"/>
                <w:szCs w:val="28"/>
                <w:lang w:val="en-US"/>
              </w:rPr>
              <w:t>4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0,6</w:t>
            </w:r>
          </w:p>
        </w:tc>
      </w:tr>
      <w:tr>
        <w:tc>
          <w:tcPr>
            <w:tcW w:w="4644" w:type="dxa"/>
          </w:tcPr>
          <w:p>
            <w:pPr>
              <w:ind w:firstLine="17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з них, чисельність безробітних, які організували власну справу</w:t>
            </w:r>
          </w:p>
        </w:tc>
        <w:tc>
          <w:tcPr>
            <w:tcW w:w="1418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0,09</w:t>
            </w:r>
          </w:p>
        </w:tc>
        <w:tc>
          <w:tcPr>
            <w:tcW w:w="1417" w:type="dxa"/>
            <w:vAlign w:val="bottom"/>
          </w:tcPr>
          <w:p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0,08</w:t>
            </w:r>
          </w:p>
        </w:tc>
        <w:tc>
          <w:tcPr>
            <w:tcW w:w="141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</w:rPr>
              <w:t>0,</w:t>
            </w:r>
            <w:r>
              <w:rPr>
                <w:b w:val="0"/>
                <w:szCs w:val="28"/>
                <w:lang w:val="uk-UA"/>
              </w:rPr>
              <w:t>08</w:t>
            </w:r>
          </w:p>
        </w:tc>
        <w:tc>
          <w:tcPr>
            <w:tcW w:w="1277" w:type="dxa"/>
            <w:vAlign w:val="bottom"/>
          </w:tcPr>
          <w:p>
            <w:pPr>
              <w:pStyle w:val="a3"/>
              <w:ind w:firstLine="0"/>
              <w:jc w:val="center"/>
              <w:rPr>
                <w:b w:val="0"/>
                <w:szCs w:val="28"/>
                <w:lang w:val="uk-UA"/>
              </w:rPr>
            </w:pPr>
            <w:r>
              <w:rPr>
                <w:b w:val="0"/>
                <w:szCs w:val="28"/>
                <w:lang w:val="uk-UA"/>
              </w:rPr>
              <w:t>0,02</w:t>
            </w:r>
          </w:p>
        </w:tc>
      </w:tr>
    </w:tbl>
    <w:p/>
    <w:p/>
    <w:p/>
    <w:p/>
    <w:p/>
    <w:p/>
    <w:p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>
      <w:pPr>
        <w:tabs>
          <w:tab w:val="left" w:pos="2175"/>
        </w:tabs>
      </w:pPr>
    </w:p>
    <w:sectPr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C35C8-E0A3-467B-9128-A5F94B4E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861</Words>
  <Characters>492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Іванова</cp:lastModifiedBy>
  <cp:revision>17</cp:revision>
  <cp:lastPrinted>2021-08-16T11:12:00Z</cp:lastPrinted>
  <dcterms:created xsi:type="dcterms:W3CDTF">2019-04-09T07:23:00Z</dcterms:created>
  <dcterms:modified xsi:type="dcterms:W3CDTF">2021-08-16T11:12:00Z</dcterms:modified>
</cp:coreProperties>
</file>