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DDA66" w14:textId="4E5EDE6A" w:rsidR="00406864" w:rsidRPr="007D7615" w:rsidRDefault="00406864" w:rsidP="00406864">
      <w:pPr>
        <w:jc w:val="center"/>
        <w:rPr>
          <w:rFonts w:eastAsia="Calibri"/>
          <w:b/>
          <w:bCs/>
          <w:color w:val="auto"/>
          <w:sz w:val="26"/>
          <w:szCs w:val="26"/>
          <w:lang w:eastAsia="ru-RU"/>
        </w:rPr>
      </w:pPr>
      <w:r w:rsidRPr="007D7615">
        <w:rPr>
          <w:rFonts w:eastAsia="Calibri"/>
          <w:b/>
          <w:bCs/>
          <w:color w:val="auto"/>
          <w:sz w:val="26"/>
          <w:szCs w:val="26"/>
          <w:lang w:eastAsia="ru-RU"/>
        </w:rPr>
        <w:t>ПРОТОКОЛ № 1</w:t>
      </w:r>
      <w:r w:rsidR="001E7D0D">
        <w:rPr>
          <w:rFonts w:eastAsia="Calibri"/>
          <w:b/>
          <w:bCs/>
          <w:color w:val="auto"/>
          <w:sz w:val="26"/>
          <w:szCs w:val="26"/>
          <w:lang w:eastAsia="ru-RU"/>
        </w:rPr>
        <w:t>6</w:t>
      </w:r>
    </w:p>
    <w:p w14:paraId="039271E6" w14:textId="207D8869" w:rsidR="00406864" w:rsidRPr="007D7615" w:rsidRDefault="00406864" w:rsidP="00E96814">
      <w:pPr>
        <w:jc w:val="center"/>
        <w:rPr>
          <w:rFonts w:eastAsia="Arial"/>
          <w:sz w:val="26"/>
          <w:szCs w:val="26"/>
          <w:lang w:eastAsia="ru-RU"/>
        </w:rPr>
      </w:pPr>
      <w:r w:rsidRPr="007D7615">
        <w:rPr>
          <w:b/>
          <w:sz w:val="26"/>
          <w:szCs w:val="26"/>
          <w:lang w:eastAsia="ru-RU"/>
        </w:rPr>
        <w:t xml:space="preserve">засідання постійної комісії обласної ради з питань </w:t>
      </w:r>
      <w:r w:rsidR="008D6462" w:rsidRPr="007D7615">
        <w:rPr>
          <w:b/>
          <w:sz w:val="26"/>
          <w:szCs w:val="26"/>
          <w:lang w:eastAsia="ru-RU"/>
        </w:rPr>
        <w:t>бюджету та фінансів</w:t>
      </w:r>
    </w:p>
    <w:p w14:paraId="24282BAB" w14:textId="77777777" w:rsidR="00406864" w:rsidRPr="007D7615" w:rsidRDefault="00406864" w:rsidP="00406864">
      <w:pPr>
        <w:tabs>
          <w:tab w:val="left" w:pos="7275"/>
        </w:tabs>
        <w:spacing w:line="240" w:lineRule="auto"/>
        <w:jc w:val="both"/>
        <w:rPr>
          <w:b/>
          <w:color w:val="auto"/>
          <w:sz w:val="26"/>
          <w:szCs w:val="26"/>
          <w:lang w:eastAsia="ru-RU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406864" w:rsidRPr="008D6462" w14:paraId="6524E24C" w14:textId="77777777" w:rsidTr="008D6462">
        <w:tc>
          <w:tcPr>
            <w:tcW w:w="2266" w:type="dxa"/>
            <w:hideMark/>
          </w:tcPr>
          <w:p w14:paraId="342011EB" w14:textId="77777777" w:rsidR="00406864" w:rsidRPr="00441A3F" w:rsidRDefault="00406864" w:rsidP="008D6462">
            <w:pPr>
              <w:spacing w:line="240" w:lineRule="auto"/>
              <w:jc w:val="both"/>
              <w:rPr>
                <w:rFonts w:eastAsia="Arial"/>
                <w:i/>
                <w:sz w:val="22"/>
                <w:szCs w:val="22"/>
                <w:lang w:eastAsia="ru-RU"/>
              </w:rPr>
            </w:pPr>
            <w:r w:rsidRPr="00441A3F">
              <w:rPr>
                <w:i/>
                <w:sz w:val="22"/>
                <w:szCs w:val="22"/>
                <w:lang w:eastAsia="ru-RU"/>
              </w:rPr>
              <w:t>Дата проведення:</w:t>
            </w:r>
          </w:p>
        </w:tc>
        <w:tc>
          <w:tcPr>
            <w:tcW w:w="2549" w:type="dxa"/>
          </w:tcPr>
          <w:p w14:paraId="4D5C3332" w14:textId="6EFF890B" w:rsidR="00406864" w:rsidRPr="00441A3F" w:rsidRDefault="00212F23" w:rsidP="001E7D0D">
            <w:pPr>
              <w:spacing w:line="240" w:lineRule="auto"/>
              <w:ind w:right="872"/>
              <w:jc w:val="both"/>
              <w:rPr>
                <w:rFonts w:eastAsia="Arial"/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2</w:t>
            </w:r>
            <w:r w:rsidR="001E7D0D">
              <w:rPr>
                <w:i/>
                <w:sz w:val="22"/>
                <w:szCs w:val="22"/>
                <w:lang w:eastAsia="ru-RU"/>
              </w:rPr>
              <w:t>2</w:t>
            </w:r>
            <w:r w:rsidR="00406864" w:rsidRPr="00441A3F">
              <w:rPr>
                <w:i/>
                <w:sz w:val="22"/>
                <w:szCs w:val="22"/>
                <w:lang w:eastAsia="ru-RU"/>
              </w:rPr>
              <w:t xml:space="preserve">. </w:t>
            </w:r>
            <w:r w:rsidR="00A403DD">
              <w:rPr>
                <w:i/>
                <w:sz w:val="22"/>
                <w:szCs w:val="22"/>
                <w:lang w:eastAsia="ru-RU"/>
              </w:rPr>
              <w:t>1</w:t>
            </w:r>
            <w:r>
              <w:rPr>
                <w:i/>
                <w:sz w:val="22"/>
                <w:szCs w:val="22"/>
                <w:lang w:eastAsia="ru-RU"/>
              </w:rPr>
              <w:t>2</w:t>
            </w:r>
            <w:r w:rsidR="00406864" w:rsidRPr="00441A3F">
              <w:rPr>
                <w:i/>
                <w:sz w:val="22"/>
                <w:szCs w:val="22"/>
                <w:lang w:eastAsia="ru-RU"/>
              </w:rPr>
              <w:t>. 2021</w:t>
            </w:r>
          </w:p>
        </w:tc>
      </w:tr>
      <w:tr w:rsidR="00406864" w:rsidRPr="008D6462" w14:paraId="090F278C" w14:textId="77777777" w:rsidTr="008D6462">
        <w:tc>
          <w:tcPr>
            <w:tcW w:w="2266" w:type="dxa"/>
            <w:hideMark/>
          </w:tcPr>
          <w:p w14:paraId="530A7558" w14:textId="77777777" w:rsidR="00406864" w:rsidRPr="00441A3F" w:rsidRDefault="00406864" w:rsidP="008D6462">
            <w:pPr>
              <w:spacing w:line="240" w:lineRule="auto"/>
              <w:jc w:val="both"/>
              <w:rPr>
                <w:rFonts w:eastAsia="Arial"/>
                <w:i/>
                <w:sz w:val="22"/>
                <w:szCs w:val="22"/>
                <w:lang w:eastAsia="ru-RU"/>
              </w:rPr>
            </w:pPr>
            <w:r w:rsidRPr="00441A3F">
              <w:rPr>
                <w:i/>
                <w:sz w:val="22"/>
                <w:szCs w:val="22"/>
                <w:lang w:eastAsia="ru-RU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534494D9" w14:textId="231AF403" w:rsidR="00406864" w:rsidRPr="00441A3F" w:rsidRDefault="00406864" w:rsidP="005C193F">
            <w:pPr>
              <w:spacing w:line="240" w:lineRule="auto"/>
              <w:ind w:right="872"/>
              <w:jc w:val="both"/>
              <w:rPr>
                <w:rFonts w:eastAsia="Arial"/>
                <w:i/>
                <w:sz w:val="22"/>
                <w:szCs w:val="22"/>
                <w:lang w:eastAsia="ru-RU"/>
              </w:rPr>
            </w:pPr>
            <w:r w:rsidRPr="00441A3F">
              <w:rPr>
                <w:i/>
                <w:sz w:val="22"/>
                <w:szCs w:val="22"/>
                <w:lang w:eastAsia="ru-RU"/>
              </w:rPr>
              <w:t>1</w:t>
            </w:r>
            <w:r w:rsidR="005C193F">
              <w:rPr>
                <w:i/>
                <w:sz w:val="22"/>
                <w:szCs w:val="22"/>
                <w:lang w:eastAsia="ru-RU"/>
              </w:rPr>
              <w:t>8</w:t>
            </w:r>
            <w:r w:rsidRPr="00441A3F">
              <w:rPr>
                <w:i/>
                <w:sz w:val="22"/>
                <w:szCs w:val="22"/>
                <w:lang w:eastAsia="ru-RU"/>
              </w:rPr>
              <w:t>.00</w:t>
            </w:r>
          </w:p>
        </w:tc>
      </w:tr>
      <w:tr w:rsidR="00406864" w:rsidRPr="008D6462" w14:paraId="7CB45B27" w14:textId="77777777" w:rsidTr="008D6462">
        <w:tc>
          <w:tcPr>
            <w:tcW w:w="2266" w:type="dxa"/>
            <w:hideMark/>
          </w:tcPr>
          <w:p w14:paraId="256CC9C1" w14:textId="77777777" w:rsidR="00406864" w:rsidRPr="00441A3F" w:rsidRDefault="00406864" w:rsidP="008D6462">
            <w:pPr>
              <w:spacing w:line="240" w:lineRule="auto"/>
              <w:jc w:val="both"/>
              <w:rPr>
                <w:rFonts w:eastAsia="Arial"/>
                <w:i/>
                <w:sz w:val="22"/>
                <w:szCs w:val="22"/>
                <w:lang w:eastAsia="ru-RU"/>
              </w:rPr>
            </w:pPr>
            <w:r w:rsidRPr="00441A3F">
              <w:rPr>
                <w:i/>
                <w:sz w:val="22"/>
                <w:szCs w:val="22"/>
                <w:lang w:eastAsia="ru-RU"/>
              </w:rPr>
              <w:t>Місце проведення:</w:t>
            </w:r>
          </w:p>
        </w:tc>
        <w:tc>
          <w:tcPr>
            <w:tcW w:w="2549" w:type="dxa"/>
          </w:tcPr>
          <w:p w14:paraId="50B3A623" w14:textId="628C2D69" w:rsidR="00406864" w:rsidRPr="00441A3F" w:rsidRDefault="00212F23" w:rsidP="008D6462">
            <w:pPr>
              <w:spacing w:line="240" w:lineRule="auto"/>
              <w:ind w:right="-108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Каб.203 </w:t>
            </w:r>
          </w:p>
          <w:p w14:paraId="16F9801B" w14:textId="77777777" w:rsidR="00406864" w:rsidRPr="00441A3F" w:rsidRDefault="00406864" w:rsidP="008D6462">
            <w:pPr>
              <w:spacing w:line="240" w:lineRule="auto"/>
              <w:ind w:right="-108"/>
              <w:rPr>
                <w:i/>
                <w:sz w:val="22"/>
                <w:szCs w:val="22"/>
                <w:lang w:eastAsia="ru-RU"/>
              </w:rPr>
            </w:pPr>
          </w:p>
        </w:tc>
      </w:tr>
    </w:tbl>
    <w:p w14:paraId="57061CEF" w14:textId="69BE0725" w:rsidR="004F352E" w:rsidRPr="00BF3F63" w:rsidRDefault="008D6462" w:rsidP="004F352E">
      <w:pPr>
        <w:jc w:val="both"/>
        <w:rPr>
          <w:iCs/>
        </w:rPr>
      </w:pPr>
      <w:r w:rsidRPr="0072153E">
        <w:rPr>
          <w:i/>
          <w:u w:val="single"/>
        </w:rPr>
        <w:t>Присутні члени комісії</w:t>
      </w:r>
      <w:r w:rsidRPr="0072153E">
        <w:rPr>
          <w:u w:val="single"/>
        </w:rPr>
        <w:t xml:space="preserve">: </w:t>
      </w:r>
      <w:r w:rsidRPr="0072153E">
        <w:t xml:space="preserve"> </w:t>
      </w:r>
      <w:proofErr w:type="spellStart"/>
      <w:r w:rsidRPr="00BF3F63">
        <w:rPr>
          <w:bCs/>
          <w:iCs/>
        </w:rPr>
        <w:t>Лещишин</w:t>
      </w:r>
      <w:proofErr w:type="spellEnd"/>
      <w:r w:rsidRPr="00BF3F63">
        <w:rPr>
          <w:bCs/>
          <w:iCs/>
        </w:rPr>
        <w:t xml:space="preserve"> Р.М., </w:t>
      </w:r>
      <w:proofErr w:type="spellStart"/>
      <w:r w:rsidRPr="00BF3F63">
        <w:rPr>
          <w:iCs/>
        </w:rPr>
        <w:t>Смаль</w:t>
      </w:r>
      <w:proofErr w:type="spellEnd"/>
      <w:r w:rsidRPr="00BF3F63">
        <w:rPr>
          <w:iCs/>
        </w:rPr>
        <w:t xml:space="preserve"> Ю.В., </w:t>
      </w:r>
      <w:proofErr w:type="spellStart"/>
      <w:r w:rsidRPr="00BF3F63">
        <w:rPr>
          <w:iCs/>
        </w:rPr>
        <w:t>Яковлев</w:t>
      </w:r>
      <w:proofErr w:type="spellEnd"/>
      <w:r w:rsidRPr="00BF3F63">
        <w:rPr>
          <w:iCs/>
        </w:rPr>
        <w:t xml:space="preserve"> С.В.,</w:t>
      </w:r>
      <w:r w:rsidRPr="00A2164E">
        <w:rPr>
          <w:iCs/>
        </w:rPr>
        <w:t xml:space="preserve"> </w:t>
      </w:r>
      <w:proofErr w:type="spellStart"/>
      <w:r w:rsidRPr="00BF3F63">
        <w:rPr>
          <w:iCs/>
        </w:rPr>
        <w:t>Бочкарьова</w:t>
      </w:r>
      <w:proofErr w:type="spellEnd"/>
      <w:r w:rsidRPr="00BF3F63">
        <w:rPr>
          <w:iCs/>
        </w:rPr>
        <w:t xml:space="preserve"> О.В., Гай І.В.,</w:t>
      </w:r>
      <w:r>
        <w:rPr>
          <w:iCs/>
        </w:rPr>
        <w:t xml:space="preserve"> </w:t>
      </w:r>
      <w:r w:rsidRPr="00A2164E">
        <w:rPr>
          <w:iCs/>
        </w:rPr>
        <w:t xml:space="preserve"> </w:t>
      </w:r>
      <w:proofErr w:type="spellStart"/>
      <w:r w:rsidRPr="00BF3F63">
        <w:rPr>
          <w:iCs/>
        </w:rPr>
        <w:t>Цуглевич</w:t>
      </w:r>
      <w:proofErr w:type="spellEnd"/>
      <w:r w:rsidRPr="00BF3F63">
        <w:rPr>
          <w:iCs/>
        </w:rPr>
        <w:t xml:space="preserve"> Я.М</w:t>
      </w:r>
      <w:r>
        <w:rPr>
          <w:iCs/>
        </w:rPr>
        <w:t>.</w:t>
      </w:r>
      <w:r w:rsidR="009D3AE5">
        <w:rPr>
          <w:iCs/>
        </w:rPr>
        <w:t>,</w:t>
      </w:r>
      <w:r w:rsidRPr="008D6462">
        <w:rPr>
          <w:bCs/>
          <w:iCs/>
        </w:rPr>
        <w:t xml:space="preserve"> </w:t>
      </w:r>
      <w:proofErr w:type="spellStart"/>
      <w:r w:rsidRPr="00BF3F63">
        <w:rPr>
          <w:bCs/>
          <w:iCs/>
        </w:rPr>
        <w:t>Панчук</w:t>
      </w:r>
      <w:proofErr w:type="spellEnd"/>
      <w:r w:rsidRPr="00BF3F63">
        <w:rPr>
          <w:bCs/>
          <w:iCs/>
        </w:rPr>
        <w:t xml:space="preserve"> А.А., </w:t>
      </w:r>
      <w:proofErr w:type="spellStart"/>
      <w:r w:rsidRPr="00BF3F63">
        <w:rPr>
          <w:iCs/>
        </w:rPr>
        <w:t>Скримський</w:t>
      </w:r>
      <w:proofErr w:type="spellEnd"/>
      <w:r w:rsidRPr="00BF3F63">
        <w:rPr>
          <w:iCs/>
        </w:rPr>
        <w:t xml:space="preserve"> Р.Ф.,</w:t>
      </w:r>
      <w:r>
        <w:rPr>
          <w:iCs/>
        </w:rPr>
        <w:t xml:space="preserve"> </w:t>
      </w:r>
      <w:proofErr w:type="spellStart"/>
      <w:r w:rsidRPr="00BF3F63">
        <w:rPr>
          <w:iCs/>
        </w:rPr>
        <w:t>Брухнова</w:t>
      </w:r>
      <w:proofErr w:type="spellEnd"/>
      <w:r w:rsidRPr="00BF3F63">
        <w:rPr>
          <w:iCs/>
        </w:rPr>
        <w:t xml:space="preserve"> Л.С.</w:t>
      </w:r>
      <w:r>
        <w:rPr>
          <w:iCs/>
        </w:rPr>
        <w:t>,</w:t>
      </w:r>
      <w:r w:rsidRPr="005364F0">
        <w:rPr>
          <w:iCs/>
        </w:rPr>
        <w:t xml:space="preserve"> </w:t>
      </w:r>
      <w:proofErr w:type="spellStart"/>
      <w:r w:rsidR="004F352E" w:rsidRPr="00BF3F63">
        <w:rPr>
          <w:iCs/>
        </w:rPr>
        <w:t>Іващук</w:t>
      </w:r>
      <w:proofErr w:type="spellEnd"/>
      <w:r w:rsidR="004F352E" w:rsidRPr="00BF3F63">
        <w:rPr>
          <w:iCs/>
        </w:rPr>
        <w:t xml:space="preserve"> С.П.,</w:t>
      </w:r>
      <w:r w:rsidR="004F352E" w:rsidRPr="007948AF">
        <w:rPr>
          <w:iCs/>
        </w:rPr>
        <w:t xml:space="preserve"> </w:t>
      </w:r>
      <w:proofErr w:type="spellStart"/>
      <w:r w:rsidR="005C193F" w:rsidRPr="00BF3F63">
        <w:rPr>
          <w:iCs/>
        </w:rPr>
        <w:t>Дехтярук</w:t>
      </w:r>
      <w:proofErr w:type="spellEnd"/>
      <w:r w:rsidR="005C193F" w:rsidRPr="00BF3F63">
        <w:rPr>
          <w:iCs/>
        </w:rPr>
        <w:t xml:space="preserve"> О.М.</w:t>
      </w:r>
      <w:r w:rsidR="005C193F">
        <w:rPr>
          <w:iCs/>
        </w:rPr>
        <w:t>,</w:t>
      </w:r>
      <w:r w:rsidR="005C193F" w:rsidRPr="00212F23">
        <w:rPr>
          <w:iCs/>
        </w:rPr>
        <w:t xml:space="preserve"> </w:t>
      </w:r>
      <w:r w:rsidR="005C193F">
        <w:rPr>
          <w:iCs/>
        </w:rPr>
        <w:t xml:space="preserve">                 </w:t>
      </w:r>
      <w:r w:rsidR="005C193F" w:rsidRPr="00BF3F63">
        <w:rPr>
          <w:iCs/>
        </w:rPr>
        <w:t>Співак О.М</w:t>
      </w:r>
      <w:r w:rsidR="005C193F">
        <w:rPr>
          <w:iCs/>
        </w:rPr>
        <w:t xml:space="preserve">., </w:t>
      </w:r>
      <w:r w:rsidR="005C193F" w:rsidRPr="00BF3F63">
        <w:rPr>
          <w:iCs/>
        </w:rPr>
        <w:t>Зозуля С.В.</w:t>
      </w:r>
      <w:r w:rsidR="005C193F">
        <w:rPr>
          <w:iCs/>
        </w:rPr>
        <w:t xml:space="preserve"> Лебединський В.В.</w:t>
      </w:r>
      <w:r w:rsidR="005C193F" w:rsidRPr="00BF3F63">
        <w:rPr>
          <w:iCs/>
        </w:rPr>
        <w:t>,</w:t>
      </w:r>
      <w:r w:rsidR="005C193F">
        <w:rPr>
          <w:iCs/>
        </w:rPr>
        <w:t xml:space="preserve"> </w:t>
      </w:r>
      <w:r w:rsidR="005C193F" w:rsidRPr="00BF3F63">
        <w:rPr>
          <w:iCs/>
        </w:rPr>
        <w:t>Присяжний В.Б.</w:t>
      </w:r>
      <w:r w:rsidR="005C193F">
        <w:rPr>
          <w:iCs/>
        </w:rPr>
        <w:t xml:space="preserve">, </w:t>
      </w:r>
      <w:proofErr w:type="spellStart"/>
      <w:r w:rsidR="005C193F" w:rsidRPr="00BF3F63">
        <w:rPr>
          <w:iCs/>
        </w:rPr>
        <w:t>Лукомська</w:t>
      </w:r>
      <w:proofErr w:type="spellEnd"/>
      <w:r w:rsidR="005C193F" w:rsidRPr="00BF3F63">
        <w:rPr>
          <w:iCs/>
        </w:rPr>
        <w:t xml:space="preserve"> С.І.</w:t>
      </w:r>
    </w:p>
    <w:p w14:paraId="3699DA89" w14:textId="6D2B5F51" w:rsidR="008D6462" w:rsidRPr="00BF3F63" w:rsidRDefault="008D6462" w:rsidP="008D6462">
      <w:pPr>
        <w:ind w:firstLine="708"/>
        <w:jc w:val="both"/>
        <w:rPr>
          <w:iCs/>
        </w:rPr>
      </w:pPr>
    </w:p>
    <w:p w14:paraId="041144B5" w14:textId="361E0734" w:rsidR="00212F23" w:rsidRPr="00BF3F63" w:rsidRDefault="008D6462" w:rsidP="00212F23">
      <w:pPr>
        <w:jc w:val="both"/>
        <w:rPr>
          <w:iCs/>
        </w:rPr>
      </w:pPr>
      <w:r w:rsidRPr="00BF3F63">
        <w:rPr>
          <w:i/>
          <w:u w:val="single"/>
        </w:rPr>
        <w:t>Відсутні члени комісії</w:t>
      </w:r>
      <w:r w:rsidRPr="00BF3F63">
        <w:rPr>
          <w:u w:val="single"/>
        </w:rPr>
        <w:t xml:space="preserve">: </w:t>
      </w:r>
      <w:r w:rsidRPr="00BF3F63">
        <w:t xml:space="preserve"> </w:t>
      </w:r>
      <w:r w:rsidR="005C193F" w:rsidRPr="00BF3F63">
        <w:rPr>
          <w:iCs/>
        </w:rPr>
        <w:t>Ткаченко У.Ю</w:t>
      </w:r>
      <w:r w:rsidR="005C193F">
        <w:rPr>
          <w:iCs/>
        </w:rPr>
        <w:t>.,</w:t>
      </w:r>
      <w:r w:rsidR="005C193F" w:rsidRPr="005C193F">
        <w:rPr>
          <w:iCs/>
        </w:rPr>
        <w:t xml:space="preserve"> </w:t>
      </w:r>
      <w:proofErr w:type="spellStart"/>
      <w:r w:rsidR="005C193F">
        <w:rPr>
          <w:iCs/>
        </w:rPr>
        <w:t>Козюра</w:t>
      </w:r>
      <w:proofErr w:type="spellEnd"/>
      <w:r w:rsidR="005C193F">
        <w:rPr>
          <w:iCs/>
        </w:rPr>
        <w:t xml:space="preserve"> А.Р.</w:t>
      </w:r>
    </w:p>
    <w:p w14:paraId="1F190B96" w14:textId="3DA77D41" w:rsidR="004F352E" w:rsidRDefault="004F352E" w:rsidP="008D6462">
      <w:pPr>
        <w:jc w:val="both"/>
        <w:rPr>
          <w:iCs/>
        </w:rPr>
      </w:pPr>
    </w:p>
    <w:p w14:paraId="04D04034" w14:textId="1EDE4E03" w:rsidR="008D6462" w:rsidRDefault="008D6462" w:rsidP="008D6462">
      <w:pPr>
        <w:jc w:val="both"/>
      </w:pPr>
      <w:r w:rsidRPr="00BF3F63">
        <w:rPr>
          <w:i/>
          <w:u w:val="single"/>
        </w:rPr>
        <w:t>Головував на комісії</w:t>
      </w:r>
      <w:r w:rsidRPr="00BF3F63">
        <w:rPr>
          <w:u w:val="single"/>
        </w:rPr>
        <w:t xml:space="preserve">:    </w:t>
      </w:r>
      <w:proofErr w:type="spellStart"/>
      <w:r w:rsidRPr="00BF3F63">
        <w:t>Лещишин</w:t>
      </w:r>
      <w:proofErr w:type="spellEnd"/>
      <w:r w:rsidRPr="00BF3F63">
        <w:t xml:space="preserve"> Р.М.</w:t>
      </w:r>
    </w:p>
    <w:p w14:paraId="58F74F44" w14:textId="5ACDD835" w:rsidR="00406864" w:rsidRDefault="004F352E" w:rsidP="00355996">
      <w:pPr>
        <w:pStyle w:val="1"/>
        <w:spacing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роботі комісії брав</w:t>
      </w:r>
      <w:r w:rsidR="00355996" w:rsidRPr="00355996">
        <w:rPr>
          <w:rFonts w:ascii="Times New Roman" w:hAnsi="Times New Roman" w:cs="Times New Roman"/>
          <w:lang w:val="uk-UA"/>
        </w:rPr>
        <w:t xml:space="preserve"> участь заступник голови облдержадміністрації Ткачук С.П.</w:t>
      </w:r>
    </w:p>
    <w:p w14:paraId="4F00EECB" w14:textId="77777777" w:rsidR="00355996" w:rsidRPr="00355996" w:rsidRDefault="00355996" w:rsidP="00355996">
      <w:pPr>
        <w:pStyle w:val="1"/>
        <w:spacing w:line="240" w:lineRule="auto"/>
        <w:ind w:left="708"/>
        <w:jc w:val="both"/>
        <w:rPr>
          <w:rFonts w:ascii="Times New Roman" w:hAnsi="Times New Roman" w:cs="Times New Roman"/>
          <w:lang w:val="uk-UA"/>
        </w:rPr>
      </w:pPr>
    </w:p>
    <w:p w14:paraId="6ADA8604" w14:textId="77777777" w:rsidR="00EA605F" w:rsidRPr="00C92BA6" w:rsidRDefault="00EA605F" w:rsidP="00EA605F">
      <w:pPr>
        <w:spacing w:after="120"/>
        <w:ind w:left="57"/>
        <w:jc w:val="center"/>
        <w:rPr>
          <w:b/>
          <w:bCs/>
          <w:sz w:val="26"/>
          <w:szCs w:val="26"/>
        </w:rPr>
      </w:pPr>
      <w:r w:rsidRPr="00C92BA6">
        <w:rPr>
          <w:b/>
          <w:bCs/>
          <w:sz w:val="26"/>
          <w:szCs w:val="26"/>
        </w:rPr>
        <w:t>ПОРЯДОК ДЕННИЙ</w:t>
      </w:r>
    </w:p>
    <w:p w14:paraId="5C544ACD" w14:textId="77777777" w:rsidR="00EA605F" w:rsidRPr="00C92BA6" w:rsidRDefault="00EA605F" w:rsidP="00EA605F">
      <w:pPr>
        <w:numPr>
          <w:ilvl w:val="0"/>
          <w:numId w:val="17"/>
        </w:numPr>
        <w:jc w:val="both"/>
        <w:rPr>
          <w:sz w:val="26"/>
          <w:szCs w:val="26"/>
        </w:rPr>
      </w:pPr>
      <w:r w:rsidRPr="00C92BA6">
        <w:rPr>
          <w:sz w:val="26"/>
          <w:szCs w:val="26"/>
        </w:rPr>
        <w:t xml:space="preserve">Про погодження розпорядження голови облдержадміністрації № </w:t>
      </w:r>
      <w:r w:rsidRPr="00C92BA6">
        <w:rPr>
          <w:b/>
          <w:sz w:val="26"/>
          <w:szCs w:val="26"/>
        </w:rPr>
        <w:t>883/2021-р</w:t>
      </w:r>
      <w:r w:rsidRPr="00C92BA6">
        <w:rPr>
          <w:sz w:val="26"/>
          <w:szCs w:val="26"/>
        </w:rPr>
        <w:t xml:space="preserve">                          від 20.12.2021 «Про збільшення (зменшення)  обсягу доходів і видатків обласного бюджету на 2021 рік»</w:t>
      </w:r>
    </w:p>
    <w:tbl>
      <w:tblPr>
        <w:tblW w:w="24025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11162"/>
        <w:gridCol w:w="11162"/>
      </w:tblGrid>
      <w:tr w:rsidR="00EA605F" w:rsidRPr="00C92BA6" w14:paraId="7F997CF9" w14:textId="77777777" w:rsidTr="000F6516">
        <w:trPr>
          <w:trHeight w:val="455"/>
        </w:trPr>
        <w:tc>
          <w:tcPr>
            <w:tcW w:w="1276" w:type="dxa"/>
          </w:tcPr>
          <w:p w14:paraId="28C68459" w14:textId="77777777" w:rsidR="00EA605F" w:rsidRPr="00C92BA6" w:rsidRDefault="00EA605F" w:rsidP="000F6516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Інформує</w:t>
            </w:r>
          </w:p>
        </w:tc>
        <w:tc>
          <w:tcPr>
            <w:tcW w:w="425" w:type="dxa"/>
          </w:tcPr>
          <w:p w14:paraId="62D0170F" w14:textId="77777777" w:rsidR="00EA605F" w:rsidRPr="00C92BA6" w:rsidRDefault="00EA605F" w:rsidP="000F651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-</w:t>
            </w:r>
          </w:p>
        </w:tc>
        <w:tc>
          <w:tcPr>
            <w:tcW w:w="11162" w:type="dxa"/>
          </w:tcPr>
          <w:p w14:paraId="64117449" w14:textId="77777777" w:rsidR="00EA605F" w:rsidRPr="00C92BA6" w:rsidRDefault="00EA605F" w:rsidP="00EA605F">
            <w:pPr>
              <w:tabs>
                <w:tab w:val="num" w:pos="560"/>
              </w:tabs>
              <w:ind w:right="4108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 xml:space="preserve">Басюк Дарія Іванівна  – директор Департаменту освіти, науки, молоді та спорту облдержадміністрації </w:t>
            </w:r>
          </w:p>
        </w:tc>
        <w:tc>
          <w:tcPr>
            <w:tcW w:w="11162" w:type="dxa"/>
          </w:tcPr>
          <w:p w14:paraId="0CA70C8F" w14:textId="77777777" w:rsidR="00EA605F" w:rsidRPr="00C92BA6" w:rsidRDefault="00EA605F" w:rsidP="000F6516">
            <w:pPr>
              <w:tabs>
                <w:tab w:val="num" w:pos="560"/>
              </w:tabs>
              <w:ind w:right="3683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 xml:space="preserve">Дунаєвська Ірина Михайлівна - начальник відділу містобудування та архітектури облдержадміністрації </w:t>
            </w:r>
          </w:p>
        </w:tc>
      </w:tr>
    </w:tbl>
    <w:p w14:paraId="3E5C510C" w14:textId="77777777" w:rsidR="00EA605F" w:rsidRPr="00C92BA6" w:rsidRDefault="00EA605F" w:rsidP="00EA605F">
      <w:pPr>
        <w:numPr>
          <w:ilvl w:val="0"/>
          <w:numId w:val="17"/>
        </w:numPr>
        <w:jc w:val="both"/>
        <w:rPr>
          <w:sz w:val="26"/>
          <w:szCs w:val="26"/>
        </w:rPr>
      </w:pPr>
      <w:r w:rsidRPr="00C92BA6">
        <w:rPr>
          <w:sz w:val="26"/>
          <w:szCs w:val="26"/>
        </w:rPr>
        <w:t xml:space="preserve">Про погодження розпорядження голови облдержадміністрації № </w:t>
      </w:r>
      <w:r w:rsidRPr="00C92BA6">
        <w:rPr>
          <w:b/>
          <w:sz w:val="26"/>
          <w:szCs w:val="26"/>
        </w:rPr>
        <w:t>884/2021-р</w:t>
      </w:r>
      <w:r w:rsidRPr="00C92BA6">
        <w:rPr>
          <w:sz w:val="26"/>
          <w:szCs w:val="26"/>
        </w:rPr>
        <w:t xml:space="preserve">                         від 20.12.2021 «Про зменшення обсягу доходів та видатків обласного бюджету на 2021 рік»</w:t>
      </w:r>
    </w:p>
    <w:tbl>
      <w:tblPr>
        <w:tblW w:w="12863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11162"/>
      </w:tblGrid>
      <w:tr w:rsidR="00EA605F" w:rsidRPr="00C92BA6" w14:paraId="71474D37" w14:textId="77777777" w:rsidTr="000F6516">
        <w:trPr>
          <w:trHeight w:val="455"/>
        </w:trPr>
        <w:tc>
          <w:tcPr>
            <w:tcW w:w="1276" w:type="dxa"/>
          </w:tcPr>
          <w:p w14:paraId="769E051C" w14:textId="77777777" w:rsidR="00EA605F" w:rsidRPr="00C92BA6" w:rsidRDefault="00EA605F" w:rsidP="000F6516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Інформує</w:t>
            </w:r>
          </w:p>
        </w:tc>
        <w:tc>
          <w:tcPr>
            <w:tcW w:w="425" w:type="dxa"/>
          </w:tcPr>
          <w:p w14:paraId="2736F584" w14:textId="77777777" w:rsidR="00EA605F" w:rsidRPr="00C92BA6" w:rsidRDefault="00EA605F" w:rsidP="000F651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-</w:t>
            </w:r>
          </w:p>
        </w:tc>
        <w:tc>
          <w:tcPr>
            <w:tcW w:w="11162" w:type="dxa"/>
          </w:tcPr>
          <w:p w14:paraId="027583A0" w14:textId="77777777" w:rsidR="00EA605F" w:rsidRPr="00C92BA6" w:rsidRDefault="00EA605F" w:rsidP="000F6516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 xml:space="preserve">Басюк Дарія Іванівна  – директор Департаменту освіти, науки, молоді та спорту облдержадміністрації </w:t>
            </w:r>
          </w:p>
        </w:tc>
      </w:tr>
    </w:tbl>
    <w:p w14:paraId="576A2ABF" w14:textId="77777777" w:rsidR="00EA605F" w:rsidRPr="00C92BA6" w:rsidRDefault="00EA605F" w:rsidP="00EA605F">
      <w:pPr>
        <w:numPr>
          <w:ilvl w:val="0"/>
          <w:numId w:val="17"/>
        </w:numPr>
        <w:jc w:val="both"/>
        <w:rPr>
          <w:sz w:val="26"/>
          <w:szCs w:val="26"/>
        </w:rPr>
      </w:pPr>
      <w:r w:rsidRPr="00C92BA6">
        <w:rPr>
          <w:sz w:val="26"/>
          <w:szCs w:val="26"/>
        </w:rPr>
        <w:t xml:space="preserve">Про погодження розпорядження голови облдержадміністрації № </w:t>
      </w:r>
      <w:r w:rsidRPr="00C92BA6">
        <w:rPr>
          <w:b/>
          <w:sz w:val="26"/>
          <w:szCs w:val="26"/>
        </w:rPr>
        <w:t>889/2021</w:t>
      </w:r>
      <w:r w:rsidRPr="00C92BA6">
        <w:rPr>
          <w:sz w:val="26"/>
          <w:szCs w:val="26"/>
        </w:rPr>
        <w:t xml:space="preserve">-р від 22.12.2021 «Про </w:t>
      </w:r>
      <w:r w:rsidRPr="00C92BA6">
        <w:rPr>
          <w:iCs/>
          <w:sz w:val="26"/>
          <w:szCs w:val="26"/>
        </w:rPr>
        <w:t>перерозподіл обсягу видатків обласного бюджету на 2021 рік</w:t>
      </w:r>
      <w:r w:rsidRPr="00C92BA6">
        <w:rPr>
          <w:sz w:val="26"/>
          <w:szCs w:val="26"/>
        </w:rPr>
        <w:t xml:space="preserve">»                                  </w:t>
      </w:r>
    </w:p>
    <w:tbl>
      <w:tblPr>
        <w:tblW w:w="9214" w:type="dxa"/>
        <w:tblInd w:w="1384" w:type="dxa"/>
        <w:tblLook w:val="01E0" w:firstRow="1" w:lastRow="1" w:firstColumn="1" w:lastColumn="1" w:noHBand="0" w:noVBand="0"/>
      </w:tblPr>
      <w:tblGrid>
        <w:gridCol w:w="1250"/>
        <w:gridCol w:w="422"/>
        <w:gridCol w:w="7542"/>
      </w:tblGrid>
      <w:tr w:rsidR="00EA605F" w:rsidRPr="00C92BA6" w14:paraId="47D7CC24" w14:textId="77777777" w:rsidTr="00EA605F">
        <w:trPr>
          <w:trHeight w:val="455"/>
        </w:trPr>
        <w:tc>
          <w:tcPr>
            <w:tcW w:w="1250" w:type="dxa"/>
          </w:tcPr>
          <w:p w14:paraId="1EF6C438" w14:textId="77777777" w:rsidR="00EA605F" w:rsidRPr="00C92BA6" w:rsidRDefault="00EA605F" w:rsidP="000F6516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Інформує</w:t>
            </w:r>
          </w:p>
        </w:tc>
        <w:tc>
          <w:tcPr>
            <w:tcW w:w="422" w:type="dxa"/>
          </w:tcPr>
          <w:p w14:paraId="7BD26238" w14:textId="77777777" w:rsidR="00EA605F" w:rsidRPr="00C92BA6" w:rsidRDefault="00EA605F" w:rsidP="000F651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-</w:t>
            </w:r>
          </w:p>
        </w:tc>
        <w:tc>
          <w:tcPr>
            <w:tcW w:w="7542" w:type="dxa"/>
          </w:tcPr>
          <w:p w14:paraId="510F024B" w14:textId="302BF67E" w:rsidR="00EA605F" w:rsidRPr="00C92BA6" w:rsidRDefault="00EA605F" w:rsidP="00EA605F">
            <w:pPr>
              <w:tabs>
                <w:tab w:val="num" w:pos="560"/>
                <w:tab w:val="left" w:pos="6867"/>
              </w:tabs>
              <w:jc w:val="both"/>
              <w:rPr>
                <w:sz w:val="26"/>
                <w:szCs w:val="26"/>
              </w:rPr>
            </w:pPr>
            <w:proofErr w:type="spellStart"/>
            <w:r w:rsidRPr="00C92BA6">
              <w:rPr>
                <w:sz w:val="26"/>
                <w:szCs w:val="26"/>
              </w:rPr>
              <w:t>Завроцький</w:t>
            </w:r>
            <w:proofErr w:type="spellEnd"/>
            <w:r w:rsidRPr="00C92BA6">
              <w:rPr>
                <w:sz w:val="26"/>
                <w:szCs w:val="26"/>
              </w:rPr>
              <w:t xml:space="preserve"> Олександр Іванович  – директор Департаменту охорони здоров’я облдержадміністрації</w:t>
            </w:r>
          </w:p>
        </w:tc>
      </w:tr>
    </w:tbl>
    <w:p w14:paraId="3CBF5333" w14:textId="77777777" w:rsidR="00EA605F" w:rsidRPr="00C92BA6" w:rsidRDefault="00EA605F" w:rsidP="00EA605F">
      <w:pPr>
        <w:numPr>
          <w:ilvl w:val="0"/>
          <w:numId w:val="17"/>
        </w:numPr>
        <w:jc w:val="both"/>
        <w:rPr>
          <w:sz w:val="26"/>
          <w:szCs w:val="26"/>
        </w:rPr>
      </w:pPr>
      <w:r w:rsidRPr="00C92BA6">
        <w:rPr>
          <w:sz w:val="26"/>
          <w:szCs w:val="26"/>
        </w:rPr>
        <w:t xml:space="preserve">Про погодження розпорядження голови облдержадміністрації № </w:t>
      </w:r>
      <w:r w:rsidRPr="00C92BA6">
        <w:rPr>
          <w:b/>
          <w:sz w:val="26"/>
          <w:szCs w:val="26"/>
        </w:rPr>
        <w:t>896/2021-р</w:t>
      </w:r>
      <w:r w:rsidRPr="00C92BA6">
        <w:rPr>
          <w:sz w:val="26"/>
          <w:szCs w:val="26"/>
        </w:rPr>
        <w:t xml:space="preserve"> від 22.12.2021 «Про збільшення обсягу доходів і видатків обласного бюджету на 2021 рік»       </w:t>
      </w:r>
    </w:p>
    <w:tbl>
      <w:tblPr>
        <w:tblW w:w="9214" w:type="dxa"/>
        <w:tblInd w:w="1384" w:type="dxa"/>
        <w:tblLook w:val="01E0" w:firstRow="1" w:lastRow="1" w:firstColumn="1" w:lastColumn="1" w:noHBand="0" w:noVBand="0"/>
      </w:tblPr>
      <w:tblGrid>
        <w:gridCol w:w="1250"/>
        <w:gridCol w:w="422"/>
        <w:gridCol w:w="7542"/>
      </w:tblGrid>
      <w:tr w:rsidR="00EA605F" w:rsidRPr="00C92BA6" w14:paraId="664B6E8B" w14:textId="77777777" w:rsidTr="00EA605F">
        <w:trPr>
          <w:trHeight w:val="455"/>
        </w:trPr>
        <w:tc>
          <w:tcPr>
            <w:tcW w:w="1250" w:type="dxa"/>
          </w:tcPr>
          <w:p w14:paraId="12E7A85E" w14:textId="77777777" w:rsidR="00EA605F" w:rsidRPr="00C92BA6" w:rsidRDefault="00EA605F" w:rsidP="000F6516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Інформує</w:t>
            </w:r>
          </w:p>
        </w:tc>
        <w:tc>
          <w:tcPr>
            <w:tcW w:w="422" w:type="dxa"/>
          </w:tcPr>
          <w:p w14:paraId="5C32D3A5" w14:textId="77777777" w:rsidR="00EA605F" w:rsidRPr="00C92BA6" w:rsidRDefault="00EA605F" w:rsidP="000F651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-</w:t>
            </w:r>
          </w:p>
        </w:tc>
        <w:tc>
          <w:tcPr>
            <w:tcW w:w="7542" w:type="dxa"/>
          </w:tcPr>
          <w:p w14:paraId="24EE554F" w14:textId="2E0FD35A" w:rsidR="00EA605F" w:rsidRPr="00C92BA6" w:rsidRDefault="00EA605F" w:rsidP="00EA605F">
            <w:pPr>
              <w:tabs>
                <w:tab w:val="num" w:pos="560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C92BA6">
              <w:rPr>
                <w:sz w:val="26"/>
                <w:szCs w:val="26"/>
              </w:rPr>
              <w:t>Завроцький</w:t>
            </w:r>
            <w:proofErr w:type="spellEnd"/>
            <w:r w:rsidRPr="00C92BA6">
              <w:rPr>
                <w:sz w:val="26"/>
                <w:szCs w:val="26"/>
              </w:rPr>
              <w:t xml:space="preserve"> Олександр Іванович  – директор Департаменту охорони здоров’я облдержадміністрації</w:t>
            </w:r>
          </w:p>
        </w:tc>
      </w:tr>
    </w:tbl>
    <w:p w14:paraId="1C32BBC6" w14:textId="77777777" w:rsidR="00AC0E1C" w:rsidRPr="00C92BA6" w:rsidRDefault="00AC0E1C" w:rsidP="00884A1A">
      <w:pPr>
        <w:spacing w:line="240" w:lineRule="auto"/>
        <w:ind w:left="360"/>
        <w:jc w:val="center"/>
        <w:rPr>
          <w:b/>
          <w:sz w:val="26"/>
          <w:szCs w:val="26"/>
        </w:rPr>
      </w:pPr>
    </w:p>
    <w:p w14:paraId="6108302B" w14:textId="01E6D636" w:rsidR="007D7615" w:rsidRPr="00C92BA6" w:rsidRDefault="0008759C" w:rsidP="00884A1A">
      <w:pPr>
        <w:spacing w:line="240" w:lineRule="auto"/>
        <w:ind w:left="360"/>
        <w:jc w:val="center"/>
        <w:rPr>
          <w:b/>
          <w:sz w:val="26"/>
          <w:szCs w:val="26"/>
        </w:rPr>
      </w:pPr>
      <w:r w:rsidRPr="00C92BA6">
        <w:rPr>
          <w:b/>
          <w:sz w:val="26"/>
          <w:szCs w:val="26"/>
        </w:rPr>
        <w:t>РОЗГЛЯД  ПИТАНЬ  ПОРЯДКУ ДЕННОГО</w:t>
      </w:r>
    </w:p>
    <w:p w14:paraId="122CC8A7" w14:textId="77777777" w:rsidR="007D7615" w:rsidRPr="00C92BA6" w:rsidRDefault="007D7615" w:rsidP="00884A1A">
      <w:pPr>
        <w:spacing w:line="240" w:lineRule="auto"/>
        <w:ind w:left="360"/>
        <w:jc w:val="both"/>
        <w:rPr>
          <w:b/>
          <w:sz w:val="26"/>
          <w:szCs w:val="26"/>
        </w:rPr>
      </w:pPr>
    </w:p>
    <w:p w14:paraId="5301C437" w14:textId="05D15603" w:rsidR="00EA605F" w:rsidRPr="00C92BA6" w:rsidRDefault="00AC0E1C" w:rsidP="00EA605F">
      <w:pPr>
        <w:ind w:left="360"/>
        <w:jc w:val="both"/>
        <w:rPr>
          <w:sz w:val="26"/>
          <w:szCs w:val="26"/>
        </w:rPr>
      </w:pPr>
      <w:r w:rsidRPr="00C92BA6">
        <w:rPr>
          <w:sz w:val="26"/>
          <w:szCs w:val="26"/>
        </w:rPr>
        <w:t>1.</w:t>
      </w:r>
      <w:r w:rsidR="00EA605F" w:rsidRPr="00C92BA6">
        <w:rPr>
          <w:sz w:val="26"/>
          <w:szCs w:val="26"/>
        </w:rPr>
        <w:t xml:space="preserve"> </w:t>
      </w:r>
      <w:r w:rsidR="00EA605F" w:rsidRPr="00C92BA6">
        <w:rPr>
          <w:sz w:val="26"/>
          <w:szCs w:val="26"/>
        </w:rPr>
        <w:t xml:space="preserve">Про погодження розпорядження голови облдержадміністрації № </w:t>
      </w:r>
      <w:r w:rsidR="00EA605F" w:rsidRPr="00C92BA6">
        <w:rPr>
          <w:b/>
          <w:sz w:val="26"/>
          <w:szCs w:val="26"/>
        </w:rPr>
        <w:t>883/2021-р</w:t>
      </w:r>
      <w:r w:rsidR="00EA605F" w:rsidRPr="00C92BA6">
        <w:rPr>
          <w:sz w:val="26"/>
          <w:szCs w:val="26"/>
        </w:rPr>
        <w:t xml:space="preserve">                          від 20.12.2021 «Про збільшення (зменшення)  обсягу доходів і видатків обласного бюджету на 2021 рік»</w:t>
      </w:r>
    </w:p>
    <w:tbl>
      <w:tblPr>
        <w:tblW w:w="9072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7371"/>
      </w:tblGrid>
      <w:tr w:rsidR="009323D8" w:rsidRPr="00C92BA6" w14:paraId="45F0E808" w14:textId="77777777" w:rsidTr="00314749">
        <w:trPr>
          <w:trHeight w:val="455"/>
        </w:trPr>
        <w:tc>
          <w:tcPr>
            <w:tcW w:w="1276" w:type="dxa"/>
          </w:tcPr>
          <w:p w14:paraId="65F34D7B" w14:textId="77777777" w:rsidR="009323D8" w:rsidRPr="00C92BA6" w:rsidRDefault="003B2F0F" w:rsidP="002C0C23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Слухали</w:t>
            </w:r>
          </w:p>
          <w:p w14:paraId="41F04FC3" w14:textId="77777777" w:rsidR="003B2F0F" w:rsidRPr="00C92BA6" w:rsidRDefault="003B2F0F" w:rsidP="002C0C23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</w:p>
          <w:p w14:paraId="1DCF71E6" w14:textId="3B30B63F" w:rsidR="003B2F0F" w:rsidRPr="00C92BA6" w:rsidRDefault="003B2F0F" w:rsidP="002C0C23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Вирішили</w:t>
            </w:r>
          </w:p>
        </w:tc>
        <w:tc>
          <w:tcPr>
            <w:tcW w:w="425" w:type="dxa"/>
          </w:tcPr>
          <w:p w14:paraId="3A513F86" w14:textId="77777777" w:rsidR="009323D8" w:rsidRPr="00C92BA6" w:rsidRDefault="009323D8" w:rsidP="002C0C23">
            <w:pPr>
              <w:tabs>
                <w:tab w:val="num" w:pos="560"/>
              </w:tabs>
              <w:spacing w:line="20" w:lineRule="atLeast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 w14:paraId="002C64E7" w14:textId="77777777" w:rsidR="00C87612" w:rsidRPr="00C92BA6" w:rsidRDefault="00C87612" w:rsidP="00461C89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Басюк Дарі</w:t>
            </w:r>
            <w:r w:rsidRPr="00C92BA6">
              <w:rPr>
                <w:sz w:val="26"/>
                <w:szCs w:val="26"/>
              </w:rPr>
              <w:t>ю</w:t>
            </w:r>
            <w:r w:rsidRPr="00C92BA6">
              <w:rPr>
                <w:sz w:val="26"/>
                <w:szCs w:val="26"/>
              </w:rPr>
              <w:t xml:space="preserve"> Іванівн</w:t>
            </w:r>
            <w:r w:rsidRPr="00C92BA6">
              <w:rPr>
                <w:sz w:val="26"/>
                <w:szCs w:val="26"/>
              </w:rPr>
              <w:t>у</w:t>
            </w:r>
            <w:r w:rsidRPr="00C92BA6">
              <w:rPr>
                <w:sz w:val="26"/>
                <w:szCs w:val="26"/>
              </w:rPr>
              <w:t xml:space="preserve">  – директор</w:t>
            </w:r>
            <w:r w:rsidRPr="00C92BA6">
              <w:rPr>
                <w:sz w:val="26"/>
                <w:szCs w:val="26"/>
              </w:rPr>
              <w:t>а</w:t>
            </w:r>
            <w:r w:rsidRPr="00C92BA6">
              <w:rPr>
                <w:sz w:val="26"/>
                <w:szCs w:val="26"/>
              </w:rPr>
              <w:t xml:space="preserve"> Департаменту освіти, науки, молоді та спорту облдержадміністрації </w:t>
            </w:r>
          </w:p>
          <w:p w14:paraId="2A634C34" w14:textId="77777777" w:rsidR="00C87612" w:rsidRPr="00C92BA6" w:rsidRDefault="004377C5" w:rsidP="00C8761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погодити</w:t>
            </w:r>
            <w:r w:rsidR="003B2F0F" w:rsidRPr="00C92BA6">
              <w:rPr>
                <w:sz w:val="26"/>
                <w:szCs w:val="26"/>
              </w:rPr>
              <w:t xml:space="preserve"> розпорядження голови Хмельницької обласної державної адміністрації </w:t>
            </w:r>
            <w:r w:rsidR="00C87612" w:rsidRPr="00C92BA6">
              <w:rPr>
                <w:sz w:val="26"/>
                <w:szCs w:val="26"/>
              </w:rPr>
              <w:t>№ 883/2021-р від 20.12.2021 «Про збільшення (зменшення) обсягу доходів і видатків обласного бюджету на 2021 р», а саме:</w:t>
            </w:r>
          </w:p>
          <w:p w14:paraId="3E6F2921" w14:textId="77777777" w:rsidR="00C87612" w:rsidRPr="00C92BA6" w:rsidRDefault="00C87612" w:rsidP="00C87612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 xml:space="preserve">Збільшити обсяг доходів загального фонду обласного </w:t>
            </w:r>
            <w:r w:rsidRPr="00C92BA6">
              <w:rPr>
                <w:sz w:val="26"/>
                <w:szCs w:val="26"/>
              </w:rPr>
              <w:lastRenderedPageBreak/>
              <w:t>бюджету по коду 41033900 “</w:t>
            </w:r>
            <w:r w:rsidRPr="00C92BA6">
              <w:rPr>
                <w:sz w:val="26"/>
                <w:szCs w:val="26"/>
                <w:shd w:val="clear" w:color="auto" w:fill="FFFFFF"/>
              </w:rPr>
              <w:t>Освітня субвенція з державного бюджету місцевим бюджетам” </w:t>
            </w:r>
            <w:r w:rsidRPr="00C92BA6">
              <w:rPr>
                <w:sz w:val="26"/>
                <w:szCs w:val="26"/>
              </w:rPr>
              <w:t>на суму 38 929 600 гривень.</w:t>
            </w:r>
          </w:p>
          <w:p w14:paraId="3FD92324" w14:textId="77777777" w:rsidR="00C87612" w:rsidRPr="00C92BA6" w:rsidRDefault="00C87612" w:rsidP="00C87612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2. Зменшити обсяг доходів загального фонду обласного бюджету по коду 41035900 «Субвенція з державного бюджету місцевим бюджетам на заходи, спрямовані на боротьбу з гострою респіраторною хворобою COVID-19, спричиненою корона вірусом S</w:t>
            </w:r>
            <w:r w:rsidRPr="00C92BA6">
              <w:rPr>
                <w:sz w:val="26"/>
                <w:szCs w:val="26"/>
                <w:lang w:val="en-US"/>
              </w:rPr>
              <w:t>ARS</w:t>
            </w:r>
            <w:r w:rsidRPr="00C92BA6">
              <w:rPr>
                <w:sz w:val="26"/>
                <w:szCs w:val="26"/>
              </w:rPr>
              <w:t>-</w:t>
            </w:r>
            <w:proofErr w:type="spellStart"/>
            <w:r w:rsidRPr="00C92BA6">
              <w:rPr>
                <w:sz w:val="26"/>
                <w:szCs w:val="26"/>
                <w:lang w:val="en-US"/>
              </w:rPr>
              <w:t>CoV</w:t>
            </w:r>
            <w:proofErr w:type="spellEnd"/>
            <w:r w:rsidRPr="00C92BA6">
              <w:rPr>
                <w:sz w:val="26"/>
                <w:szCs w:val="26"/>
              </w:rPr>
              <w:t xml:space="preserve">-2, та її наслідками під час навчального процесу у закладах загальної середньої освіти» на суму 4 784 300  гривень.  </w:t>
            </w:r>
          </w:p>
          <w:p w14:paraId="312A6322" w14:textId="77777777" w:rsidR="00C87612" w:rsidRPr="00C92BA6" w:rsidRDefault="00C87612" w:rsidP="00C87612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3. Збільшити обсяг видатків спеціального фонду (бюджет розвитку) за рахунок коштів освітньої субвенції з державного бюджету місцевим бюджетам по Департаменту освіти, науки, молоді та спорту облдержадміністрації за КПКВК 0611142 «Інші програми та заходи у сфері освіти» на суму 38 929 600 гривень, зменшивши обсяг даної субвенції по загальному фонду та збільшивши його по спеціальному фонду, з них на:</w:t>
            </w:r>
          </w:p>
          <w:p w14:paraId="5BE6D9DA" w14:textId="77777777" w:rsidR="00C87612" w:rsidRPr="00C92BA6" w:rsidRDefault="00C87612" w:rsidP="00C87612">
            <w:pPr>
              <w:spacing w:line="240" w:lineRule="auto"/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C92BA6">
              <w:rPr>
                <w:sz w:val="26"/>
                <w:szCs w:val="26"/>
              </w:rPr>
              <w:t xml:space="preserve"> </w:t>
            </w:r>
            <w:r w:rsidRPr="00C92BA6">
              <w:rPr>
                <w:sz w:val="26"/>
                <w:szCs w:val="26"/>
                <w:shd w:val="clear" w:color="auto" w:fill="FFFFFF"/>
              </w:rPr>
              <w:t xml:space="preserve">забезпечення створення належних санітарно-гігієнічних умов у приміщеннях закладів загальної середньої освіти на суму 11 920 500 </w:t>
            </w:r>
            <w:proofErr w:type="spellStart"/>
            <w:r w:rsidRPr="00C92BA6">
              <w:rPr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Pr="00C92BA6">
              <w:rPr>
                <w:sz w:val="26"/>
                <w:szCs w:val="26"/>
                <w:shd w:val="clear" w:color="auto" w:fill="FFFFFF"/>
              </w:rPr>
              <w:t>;</w:t>
            </w:r>
          </w:p>
          <w:p w14:paraId="42406AF8" w14:textId="77777777" w:rsidR="00C87612" w:rsidRPr="00C92BA6" w:rsidRDefault="00C87612" w:rsidP="00C87612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 xml:space="preserve"> придбання шкільних автобусів, у тому числі обладнаних місцями для дітей з особливими освітніми потребами на суму 27 009 100 гривень.</w:t>
            </w:r>
          </w:p>
          <w:p w14:paraId="10B45E3C" w14:textId="77777777" w:rsidR="00C87612" w:rsidRPr="00C92BA6" w:rsidRDefault="00C87612" w:rsidP="00C87612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 xml:space="preserve">      4.  Зменшити обсяг видатків загального фонду обласного бюджету по Департаменту освіти, науки, молоді та спорту облдержадміністрації за КПКВК 0611192 “Виконання заходів, спрямованих на боротьбу з гострою респіраторною хворобою COVID-19, спричиненою </w:t>
            </w:r>
            <w:proofErr w:type="spellStart"/>
            <w:r w:rsidRPr="00C92BA6">
              <w:rPr>
                <w:sz w:val="26"/>
                <w:szCs w:val="26"/>
              </w:rPr>
              <w:t>коронавірусом</w:t>
            </w:r>
            <w:proofErr w:type="spellEnd"/>
            <w:r w:rsidRPr="00C92BA6">
              <w:rPr>
                <w:sz w:val="26"/>
                <w:szCs w:val="26"/>
              </w:rPr>
              <w:t xml:space="preserve"> S</w:t>
            </w:r>
            <w:r w:rsidRPr="00C92BA6">
              <w:rPr>
                <w:sz w:val="26"/>
                <w:szCs w:val="26"/>
                <w:lang w:val="en-US"/>
              </w:rPr>
              <w:t>ARS</w:t>
            </w:r>
            <w:r w:rsidRPr="00C92BA6">
              <w:rPr>
                <w:sz w:val="26"/>
                <w:szCs w:val="26"/>
              </w:rPr>
              <w:t>-</w:t>
            </w:r>
            <w:proofErr w:type="spellStart"/>
            <w:r w:rsidRPr="00C92BA6">
              <w:rPr>
                <w:sz w:val="26"/>
                <w:szCs w:val="26"/>
                <w:lang w:val="en-US"/>
              </w:rPr>
              <w:t>CoV</w:t>
            </w:r>
            <w:proofErr w:type="spellEnd"/>
            <w:r w:rsidRPr="00C92BA6">
              <w:rPr>
                <w:sz w:val="26"/>
                <w:szCs w:val="26"/>
              </w:rPr>
              <w:t xml:space="preserve">-2, та її наслідками під час навчального процесу у закладах загальної середньої освіти за рахунок субвенції з державного бюджету місцевим бюджетам» на суму 4 784 300 гривень, з них: видатки споживання – 31 600 </w:t>
            </w:r>
            <w:proofErr w:type="spellStart"/>
            <w:r w:rsidRPr="00C92BA6">
              <w:rPr>
                <w:sz w:val="26"/>
                <w:szCs w:val="26"/>
              </w:rPr>
              <w:t>грн</w:t>
            </w:r>
            <w:proofErr w:type="spellEnd"/>
            <w:r w:rsidRPr="00C92BA6">
              <w:rPr>
                <w:sz w:val="26"/>
                <w:szCs w:val="26"/>
              </w:rPr>
              <w:t>, видатки розвитку – 4 752 700 гривень.</w:t>
            </w:r>
          </w:p>
          <w:p w14:paraId="1F70D039" w14:textId="2D72DBB4" w:rsidR="009323D8" w:rsidRPr="00C92BA6" w:rsidRDefault="00314749" w:rsidP="00461C89">
            <w:pPr>
              <w:tabs>
                <w:tab w:val="num" w:pos="560"/>
              </w:tabs>
              <w:spacing w:line="20" w:lineRule="atLeast"/>
              <w:ind w:right="-108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5EA94D2F" w14:textId="2002DB4B" w:rsidR="00C87612" w:rsidRPr="00C92BA6" w:rsidRDefault="00461C89" w:rsidP="00673102">
      <w:pPr>
        <w:ind w:left="360"/>
        <w:jc w:val="both"/>
        <w:rPr>
          <w:sz w:val="26"/>
          <w:szCs w:val="26"/>
        </w:rPr>
      </w:pPr>
      <w:r w:rsidRPr="00C92BA6">
        <w:rPr>
          <w:sz w:val="26"/>
          <w:szCs w:val="26"/>
        </w:rPr>
        <w:lastRenderedPageBreak/>
        <w:t>2.</w:t>
      </w:r>
      <w:r w:rsidR="00C87612" w:rsidRPr="00C92BA6">
        <w:rPr>
          <w:sz w:val="26"/>
          <w:szCs w:val="26"/>
        </w:rPr>
        <w:t xml:space="preserve"> </w:t>
      </w:r>
      <w:r w:rsidR="00C87612" w:rsidRPr="00C92BA6">
        <w:rPr>
          <w:sz w:val="26"/>
          <w:szCs w:val="26"/>
        </w:rPr>
        <w:t xml:space="preserve">Про погодження розпорядження голови облдержадміністрації № </w:t>
      </w:r>
      <w:r w:rsidR="00C87612" w:rsidRPr="00C92BA6">
        <w:rPr>
          <w:b/>
          <w:sz w:val="26"/>
          <w:szCs w:val="26"/>
        </w:rPr>
        <w:t>884/2021-р</w:t>
      </w:r>
      <w:r w:rsidR="00C87612" w:rsidRPr="00C92BA6">
        <w:rPr>
          <w:sz w:val="26"/>
          <w:szCs w:val="26"/>
        </w:rPr>
        <w:t xml:space="preserve">                         від 20.12.2021 «Про зменшення обсягу доходів та видатків обласного бюджету на 2021 рік»</w:t>
      </w:r>
    </w:p>
    <w:tbl>
      <w:tblPr>
        <w:tblW w:w="9072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7371"/>
      </w:tblGrid>
      <w:tr w:rsidR="00461C89" w:rsidRPr="00C92BA6" w14:paraId="29AE8A1A" w14:textId="77777777" w:rsidTr="00B62819">
        <w:trPr>
          <w:trHeight w:val="455"/>
        </w:trPr>
        <w:tc>
          <w:tcPr>
            <w:tcW w:w="1276" w:type="dxa"/>
          </w:tcPr>
          <w:p w14:paraId="494C4F66" w14:textId="77777777" w:rsidR="00461C89" w:rsidRPr="00C92BA6" w:rsidRDefault="00461C89" w:rsidP="00B62819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Слухали</w:t>
            </w:r>
          </w:p>
          <w:p w14:paraId="0F8ECEB4" w14:textId="77777777" w:rsidR="00461C89" w:rsidRPr="00C92BA6" w:rsidRDefault="00461C89" w:rsidP="00B62819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</w:p>
          <w:p w14:paraId="749C9047" w14:textId="77777777" w:rsidR="00461C89" w:rsidRPr="00C92BA6" w:rsidRDefault="00461C89" w:rsidP="00B62819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Вирішили</w:t>
            </w:r>
          </w:p>
        </w:tc>
        <w:tc>
          <w:tcPr>
            <w:tcW w:w="425" w:type="dxa"/>
          </w:tcPr>
          <w:p w14:paraId="3557D92C" w14:textId="77777777" w:rsidR="00461C89" w:rsidRPr="00C92BA6" w:rsidRDefault="00461C89" w:rsidP="00B62819">
            <w:pPr>
              <w:tabs>
                <w:tab w:val="num" w:pos="560"/>
              </w:tabs>
              <w:spacing w:line="20" w:lineRule="atLeast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 w14:paraId="14BB8424" w14:textId="77777777" w:rsidR="00C87612" w:rsidRPr="00C92BA6" w:rsidRDefault="00C87612" w:rsidP="00C8761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 xml:space="preserve">Басюк Дарію Іванівну  – директора Департаменту освіти, науки, молоді та спорту облдержадміністрації </w:t>
            </w:r>
          </w:p>
          <w:p w14:paraId="019B0CB8" w14:textId="77777777" w:rsidR="00673102" w:rsidRPr="00C92BA6" w:rsidRDefault="00461C89" w:rsidP="0067310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 xml:space="preserve">погодити розпорядження голови Хмельницької обласної державної адміністрації </w:t>
            </w:r>
            <w:r w:rsidR="00673102" w:rsidRPr="00C92BA6">
              <w:rPr>
                <w:sz w:val="26"/>
                <w:szCs w:val="26"/>
              </w:rPr>
              <w:t>№ 884/2021-р від 20.12.2021 «Про зменшення обсягу доходів і видатків обласного бюджету на 2021 рік», а саме:</w:t>
            </w:r>
          </w:p>
          <w:p w14:paraId="3443AD69" w14:textId="77777777" w:rsidR="00673102" w:rsidRPr="00C92BA6" w:rsidRDefault="00673102" w:rsidP="00673102">
            <w:pPr>
              <w:spacing w:after="100" w:afterAutospacing="1" w:line="240" w:lineRule="auto"/>
              <w:ind w:left="426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1. Зменшити обсяг доходів загального фонду обласного бюджету за рахунок коштів освітньої субвенції з державного бюджету місцевим бюджетам по коду 41033900 «Освітня субвенція з державного бюджету місцевим бюджетам»  на суму 3 198 800 гривень.</w:t>
            </w:r>
          </w:p>
          <w:p w14:paraId="66CEE185" w14:textId="0B978FC6" w:rsidR="00C92BA6" w:rsidRPr="00C92BA6" w:rsidRDefault="00673102" w:rsidP="00C92BA6">
            <w:pPr>
              <w:spacing w:after="100" w:afterAutospacing="1" w:line="240" w:lineRule="auto"/>
              <w:ind w:left="426"/>
              <w:jc w:val="both"/>
              <w:rPr>
                <w:sz w:val="26"/>
                <w:szCs w:val="26"/>
              </w:rPr>
            </w:pPr>
            <w:r w:rsidRPr="00C92BA6">
              <w:rPr>
                <w:sz w:val="26"/>
                <w:szCs w:val="26"/>
              </w:rPr>
              <w:t>2.</w:t>
            </w:r>
            <w:r w:rsidRPr="00C92BA6">
              <w:rPr>
                <w:sz w:val="26"/>
                <w:szCs w:val="26"/>
              </w:rPr>
              <w:tab/>
              <w:t xml:space="preserve">Зменшити обсяг видатків загального фонду обласного бюджету по Департаменту освіти, науки, молоді та спорту облдержадміністрації за КПКВК 0611031 “Надання загальної середньої освіти закладами загальної середньої </w:t>
            </w:r>
            <w:r w:rsidRPr="00C92BA6">
              <w:rPr>
                <w:sz w:val="26"/>
                <w:szCs w:val="26"/>
              </w:rPr>
              <w:lastRenderedPageBreak/>
              <w:t xml:space="preserve">освіти” на суму 3 198 800 </w:t>
            </w:r>
            <w:proofErr w:type="spellStart"/>
            <w:r w:rsidRPr="00C92BA6">
              <w:rPr>
                <w:sz w:val="26"/>
                <w:szCs w:val="26"/>
              </w:rPr>
              <w:t>грн</w:t>
            </w:r>
            <w:proofErr w:type="spellEnd"/>
            <w:r w:rsidRPr="00C92BA6">
              <w:rPr>
                <w:sz w:val="26"/>
                <w:szCs w:val="26"/>
              </w:rPr>
              <w:t xml:space="preserve"> (видатки споживання, з них оплата праці – 2 622 000 гривень).</w:t>
            </w:r>
          </w:p>
        </w:tc>
      </w:tr>
    </w:tbl>
    <w:p w14:paraId="7E084457" w14:textId="5D4B2B00" w:rsidR="00673102" w:rsidRPr="00445034" w:rsidRDefault="00673102" w:rsidP="006731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C87612">
        <w:rPr>
          <w:sz w:val="28"/>
          <w:szCs w:val="28"/>
        </w:rPr>
        <w:t xml:space="preserve"> </w:t>
      </w:r>
      <w:r w:rsidRPr="00C92BA6">
        <w:rPr>
          <w:sz w:val="26"/>
          <w:szCs w:val="26"/>
        </w:rPr>
        <w:t xml:space="preserve">«Про погодження розпорядження голови облдержадміністрації № 889/2021-р від 22.12.2021 «Про </w:t>
      </w:r>
      <w:r w:rsidRPr="00C92BA6">
        <w:rPr>
          <w:iCs/>
          <w:sz w:val="26"/>
          <w:szCs w:val="26"/>
        </w:rPr>
        <w:t>перерозподіл обсягу видатків обласного бюджету на 2021</w:t>
      </w:r>
      <w:r w:rsidRPr="0025105E">
        <w:rPr>
          <w:iCs/>
          <w:sz w:val="25"/>
          <w:szCs w:val="25"/>
        </w:rPr>
        <w:t xml:space="preserve"> рік</w:t>
      </w:r>
      <w:r w:rsidRPr="00445034">
        <w:rPr>
          <w:sz w:val="28"/>
          <w:szCs w:val="28"/>
        </w:rPr>
        <w:t>»</w:t>
      </w:r>
    </w:p>
    <w:tbl>
      <w:tblPr>
        <w:tblW w:w="9463" w:type="dxa"/>
        <w:tblInd w:w="1242" w:type="dxa"/>
        <w:tblLook w:val="01E0" w:firstRow="1" w:lastRow="1" w:firstColumn="1" w:lastColumn="1" w:noHBand="0" w:noVBand="0"/>
      </w:tblPr>
      <w:tblGrid>
        <w:gridCol w:w="1232"/>
        <w:gridCol w:w="303"/>
        <w:gridCol w:w="7928"/>
      </w:tblGrid>
      <w:tr w:rsidR="00673102" w:rsidRPr="002C0C23" w14:paraId="3C828138" w14:textId="77777777" w:rsidTr="00C92BA6">
        <w:trPr>
          <w:trHeight w:val="455"/>
        </w:trPr>
        <w:tc>
          <w:tcPr>
            <w:tcW w:w="1232" w:type="dxa"/>
          </w:tcPr>
          <w:p w14:paraId="1E32CA53" w14:textId="77777777" w:rsidR="00673102" w:rsidRPr="002C0C23" w:rsidRDefault="00673102" w:rsidP="000F6516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Слухали</w:t>
            </w:r>
          </w:p>
          <w:p w14:paraId="1D888A6D" w14:textId="77777777" w:rsidR="00673102" w:rsidRPr="002C0C23" w:rsidRDefault="00673102" w:rsidP="000F6516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</w:p>
          <w:p w14:paraId="1A333AE3" w14:textId="77777777" w:rsidR="00673102" w:rsidRPr="002C0C23" w:rsidRDefault="00673102" w:rsidP="000F6516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Вирішили</w:t>
            </w:r>
          </w:p>
        </w:tc>
        <w:tc>
          <w:tcPr>
            <w:tcW w:w="303" w:type="dxa"/>
          </w:tcPr>
          <w:p w14:paraId="3A66CE49" w14:textId="77777777" w:rsidR="00673102" w:rsidRPr="002C0C23" w:rsidRDefault="00673102" w:rsidP="000F6516">
            <w:pPr>
              <w:tabs>
                <w:tab w:val="num" w:pos="560"/>
              </w:tabs>
              <w:spacing w:line="20" w:lineRule="atLeast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-</w:t>
            </w:r>
          </w:p>
        </w:tc>
        <w:tc>
          <w:tcPr>
            <w:tcW w:w="7928" w:type="dxa"/>
          </w:tcPr>
          <w:p w14:paraId="1504ACBA" w14:textId="24F360CA" w:rsidR="00673102" w:rsidRDefault="00673102" w:rsidP="000F6516">
            <w:pPr>
              <w:spacing w:line="2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Завроцького</w:t>
            </w:r>
            <w:proofErr w:type="spellEnd"/>
            <w:r>
              <w:rPr>
                <w:sz w:val="28"/>
                <w:szCs w:val="28"/>
              </w:rPr>
              <w:t xml:space="preserve"> Олександра Івановича</w:t>
            </w:r>
            <w:r>
              <w:rPr>
                <w:sz w:val="28"/>
                <w:szCs w:val="28"/>
              </w:rPr>
              <w:t xml:space="preserve">  – директора</w:t>
            </w:r>
            <w:r w:rsidRPr="006F334B">
              <w:rPr>
                <w:sz w:val="26"/>
                <w:szCs w:val="26"/>
              </w:rPr>
              <w:t xml:space="preserve"> Департаменту </w:t>
            </w:r>
            <w:r>
              <w:rPr>
                <w:sz w:val="26"/>
                <w:szCs w:val="26"/>
              </w:rPr>
              <w:t xml:space="preserve">охорони здоров’я </w:t>
            </w:r>
            <w:r>
              <w:rPr>
                <w:sz w:val="26"/>
                <w:szCs w:val="26"/>
              </w:rPr>
              <w:t xml:space="preserve"> </w:t>
            </w:r>
            <w:r w:rsidRPr="006F334B">
              <w:rPr>
                <w:sz w:val="26"/>
                <w:szCs w:val="26"/>
              </w:rPr>
              <w:t>облдержадміністрації</w:t>
            </w:r>
            <w:r w:rsidRPr="004146E8">
              <w:rPr>
                <w:sz w:val="16"/>
                <w:szCs w:val="16"/>
              </w:rPr>
              <w:t xml:space="preserve"> </w:t>
            </w:r>
          </w:p>
          <w:p w14:paraId="2C452D32" w14:textId="77777777" w:rsidR="00307F89" w:rsidRPr="0025105E" w:rsidRDefault="00673102" w:rsidP="00307F89">
            <w:pPr>
              <w:spacing w:line="240" w:lineRule="auto"/>
              <w:jc w:val="both"/>
              <w:rPr>
                <w:iCs/>
                <w:sz w:val="25"/>
                <w:szCs w:val="25"/>
              </w:rPr>
            </w:pPr>
            <w:r w:rsidRPr="002C0C23">
              <w:rPr>
                <w:sz w:val="26"/>
                <w:szCs w:val="26"/>
              </w:rPr>
              <w:t xml:space="preserve">погодити розпорядження голови Хмельницької обласної державної адміністрації </w:t>
            </w:r>
            <w:r w:rsidR="00307F89" w:rsidRPr="0025105E">
              <w:rPr>
                <w:sz w:val="25"/>
                <w:szCs w:val="25"/>
              </w:rPr>
              <w:t xml:space="preserve">№ 889/2021-р від 22.12.2021 «Про </w:t>
            </w:r>
            <w:r w:rsidR="00307F89" w:rsidRPr="0025105E">
              <w:rPr>
                <w:iCs/>
                <w:sz w:val="25"/>
                <w:szCs w:val="25"/>
              </w:rPr>
              <w:t>перерозподіл обсягу видатків обласного бюджету на 2021 рік</w:t>
            </w:r>
            <w:r w:rsidR="00307F89" w:rsidRPr="0025105E">
              <w:rPr>
                <w:sz w:val="25"/>
                <w:szCs w:val="25"/>
              </w:rPr>
              <w:t>», а саме:</w:t>
            </w:r>
          </w:p>
          <w:p w14:paraId="74E3ADEE" w14:textId="77777777" w:rsidR="00307F89" w:rsidRPr="007F3FEB" w:rsidRDefault="00307F89" w:rsidP="00307F89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firstLine="426"/>
              <w:jc w:val="both"/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</w:pPr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1. Здійснити перерозподіл бюджетних призначень, передбачених на 2021 рік для Департаменту охорони здоров’я обласної державної адміністрації, а саме:</w:t>
            </w:r>
          </w:p>
          <w:p w14:paraId="5D946A56" w14:textId="77777777" w:rsidR="00307F89" w:rsidRPr="007F3FEB" w:rsidRDefault="00307F89" w:rsidP="00307F89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firstLine="426"/>
              <w:jc w:val="both"/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</w:pPr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 xml:space="preserve">1.1. Зменшити бюджетні призначення по загальному фонду </w:t>
            </w:r>
            <w:r w:rsidRPr="007F3FEB">
              <w:rPr>
                <w:rFonts w:eastAsia="Lucida Sans Unicode" w:cs="Mangal"/>
                <w:kern w:val="1"/>
                <w:sz w:val="25"/>
                <w:szCs w:val="25"/>
                <w:lang w:val="en-US" w:eastAsia="hi-IN" w:bidi="hi-IN"/>
              </w:rPr>
              <w:t>(</w:t>
            </w:r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 xml:space="preserve">видатки споживання) за КПКВК 0719430 «Субвенція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бюджету» (на лікування хворих на цукровий діабет інсуліном та нецукровий діабет </w:t>
            </w:r>
            <w:proofErr w:type="spellStart"/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десмопресином</w:t>
            </w:r>
            <w:proofErr w:type="spellEnd"/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 xml:space="preserve">) на суму 3 819,6 тис. </w:t>
            </w:r>
            <w:proofErr w:type="spellStart"/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грн</w:t>
            </w:r>
            <w:proofErr w:type="spellEnd"/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 xml:space="preserve"> для місцевих бюджетів згідно з додатком.</w:t>
            </w:r>
          </w:p>
          <w:p w14:paraId="21C04E38" w14:textId="77777777" w:rsidR="00307F89" w:rsidRPr="007F3FEB" w:rsidRDefault="00307F89" w:rsidP="00307F89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firstLine="426"/>
              <w:jc w:val="both"/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</w:pPr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 xml:space="preserve">1.2. Збільшити бюджетні призначення по загальному фонду </w:t>
            </w:r>
            <w:r w:rsidRPr="007F3FEB">
              <w:rPr>
                <w:rFonts w:eastAsia="Lucida Sans Unicode" w:cs="Mangal"/>
                <w:kern w:val="1"/>
                <w:sz w:val="25"/>
                <w:szCs w:val="25"/>
                <w:lang w:val="en-US" w:eastAsia="hi-IN" w:bidi="hi-IN"/>
              </w:rPr>
              <w:t>(</w:t>
            </w:r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видатки споживання), з них за:</w:t>
            </w:r>
          </w:p>
          <w:p w14:paraId="6985802D" w14:textId="77777777" w:rsidR="00307F89" w:rsidRPr="007F3FEB" w:rsidRDefault="00307F89" w:rsidP="00307F89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firstLine="426"/>
              <w:jc w:val="both"/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</w:pPr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 xml:space="preserve">КПКВК 0712020 «Спеціалізована стаціонарна медична допомога населенню» на суму 1 199,6 тис. </w:t>
            </w:r>
            <w:proofErr w:type="spellStart"/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грн</w:t>
            </w:r>
            <w:proofErr w:type="spellEnd"/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;</w:t>
            </w:r>
          </w:p>
          <w:p w14:paraId="41932347" w14:textId="77777777" w:rsidR="00307F89" w:rsidRPr="007F3FEB" w:rsidRDefault="00307F89" w:rsidP="00307F89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firstLine="426"/>
              <w:jc w:val="both"/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</w:pPr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 xml:space="preserve">КПКВК 0712100 «Стоматологічна допомога населенню» на суму  2 470,0 тис. </w:t>
            </w:r>
            <w:proofErr w:type="spellStart"/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грн</w:t>
            </w:r>
            <w:proofErr w:type="spellEnd"/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;</w:t>
            </w:r>
          </w:p>
          <w:p w14:paraId="44BD27F8" w14:textId="77777777" w:rsidR="00307F89" w:rsidRPr="007F3FEB" w:rsidRDefault="00307F89" w:rsidP="00307F89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firstLine="426"/>
              <w:jc w:val="both"/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</w:pPr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 xml:space="preserve">КПКВК 0712130 «Проведення належної медико-соціальної експертизи (МСЕК)» на суму 100,0 тис. </w:t>
            </w:r>
            <w:proofErr w:type="spellStart"/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грн</w:t>
            </w:r>
            <w:proofErr w:type="spellEnd"/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;</w:t>
            </w:r>
          </w:p>
          <w:p w14:paraId="27B33262" w14:textId="77777777" w:rsidR="00307F89" w:rsidRPr="007F3FEB" w:rsidRDefault="00307F89" w:rsidP="00307F89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firstLine="426"/>
              <w:jc w:val="both"/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</w:pPr>
            <w:r w:rsidRPr="007F3FEB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КПКВК 0712151 «Забезпечення діяльності інших закладів у сфері охорони здоров’я» на суму 50,0 тис. гривень.</w:t>
            </w:r>
          </w:p>
          <w:p w14:paraId="20A0928D" w14:textId="77777777" w:rsidR="00307F89" w:rsidRPr="00261552" w:rsidRDefault="00307F89" w:rsidP="00307F89">
            <w:pPr>
              <w:widowControl w:val="0"/>
              <w:tabs>
                <w:tab w:val="left" w:pos="6785"/>
              </w:tabs>
              <w:suppressAutoHyphens/>
              <w:spacing w:line="240" w:lineRule="auto"/>
              <w:jc w:val="center"/>
              <w:rPr>
                <w:rFonts w:eastAsia="Lucida Sans Unicode" w:cs="Mangal"/>
                <w:b/>
                <w:kern w:val="2"/>
                <w:lang w:eastAsia="hi-IN" w:bidi="hi-IN"/>
              </w:rPr>
            </w:pPr>
            <w:r w:rsidRPr="0025105E">
              <w:rPr>
                <w:rFonts w:eastAsia="Lucida Sans Unicode" w:cs="Mangal"/>
                <w:b/>
                <w:kern w:val="2"/>
                <w:lang w:eastAsia="hi-IN" w:bidi="hi-IN"/>
              </w:rPr>
              <w:t xml:space="preserve">Додаток </w:t>
            </w:r>
          </w:p>
          <w:p w14:paraId="4B22E07F" w14:textId="77777777" w:rsidR="00307F89" w:rsidRPr="00261552" w:rsidRDefault="00307F89" w:rsidP="00307F89">
            <w:pPr>
              <w:widowControl w:val="0"/>
              <w:tabs>
                <w:tab w:val="left" w:pos="6785"/>
              </w:tabs>
              <w:suppressAutoHyphens/>
              <w:spacing w:line="240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261552">
              <w:rPr>
                <w:rFonts w:eastAsia="Lucida Sans Unicode" w:cs="Mangal"/>
                <w:kern w:val="2"/>
                <w:lang w:eastAsia="hi-IN" w:bidi="hi-IN"/>
              </w:rPr>
              <w:t xml:space="preserve">                                                                                                              (тис. </w:t>
            </w:r>
            <w:proofErr w:type="spellStart"/>
            <w:r w:rsidRPr="00261552">
              <w:rPr>
                <w:rFonts w:eastAsia="Lucida Sans Unicode" w:cs="Mangal"/>
                <w:kern w:val="2"/>
                <w:lang w:eastAsia="hi-IN" w:bidi="hi-IN"/>
              </w:rPr>
              <w:t>грн</w:t>
            </w:r>
            <w:proofErr w:type="spellEnd"/>
            <w:r w:rsidRPr="00261552">
              <w:rPr>
                <w:rFonts w:eastAsia="Lucida Sans Unicode" w:cs="Mangal"/>
                <w:kern w:val="2"/>
                <w:lang w:eastAsia="hi-IN" w:bidi="hi-IN"/>
              </w:rPr>
              <w:t>)</w:t>
            </w:r>
          </w:p>
          <w:tbl>
            <w:tblPr>
              <w:tblW w:w="7702" w:type="dxa"/>
              <w:jc w:val="center"/>
              <w:tblLook w:val="04A0" w:firstRow="1" w:lastRow="0" w:firstColumn="1" w:lastColumn="0" w:noHBand="0" w:noVBand="1"/>
            </w:tblPr>
            <w:tblGrid>
              <w:gridCol w:w="1536"/>
              <w:gridCol w:w="4690"/>
              <w:gridCol w:w="104"/>
              <w:gridCol w:w="1372"/>
            </w:tblGrid>
            <w:tr w:rsidR="00307F89" w:rsidRPr="00261552" w14:paraId="165A54B1" w14:textId="77777777" w:rsidTr="00307F89">
              <w:trPr>
                <w:trHeight w:val="1263"/>
                <w:jc w:val="center"/>
              </w:trPr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0B4799" w14:textId="77777777" w:rsidR="00307F89" w:rsidRPr="00261552" w:rsidRDefault="00307F89" w:rsidP="00C92BA6">
                  <w:pPr>
                    <w:spacing w:line="240" w:lineRule="auto"/>
                    <w:ind w:right="-185"/>
                    <w:jc w:val="center"/>
                    <w:rPr>
                      <w:bCs/>
                    </w:rPr>
                  </w:pPr>
                  <w:r w:rsidRPr="00261552">
                    <w:rPr>
                      <w:bCs/>
                    </w:rPr>
                    <w:t>Код бюджету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67BCC" w14:textId="77777777" w:rsidR="00307F89" w:rsidRPr="00261552" w:rsidRDefault="00307F89" w:rsidP="000F6516">
                  <w:pPr>
                    <w:spacing w:line="240" w:lineRule="auto"/>
                    <w:jc w:val="center"/>
                    <w:rPr>
                      <w:bCs/>
                    </w:rPr>
                  </w:pPr>
                  <w:r w:rsidRPr="00261552">
                    <w:rPr>
                      <w:bCs/>
                    </w:rPr>
                    <w:t>Найменування бюджету – отримувача міжбюджетного трансферту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87F1F6" w14:textId="77777777" w:rsidR="00307F89" w:rsidRPr="00261552" w:rsidRDefault="00307F89" w:rsidP="000F6516">
                  <w:pPr>
                    <w:spacing w:line="240" w:lineRule="auto"/>
                    <w:jc w:val="center"/>
                    <w:rPr>
                      <w:bCs/>
                    </w:rPr>
                  </w:pPr>
                  <w:r w:rsidRPr="00261552">
                    <w:rPr>
                      <w:bCs/>
                      <w:sz w:val="20"/>
                      <w:szCs w:val="20"/>
                    </w:rPr>
                    <w:t>Зменшення обсягу видатків (загальний фонд (видатки споживання</w:t>
                  </w:r>
                  <w:r w:rsidRPr="00261552">
                    <w:rPr>
                      <w:bCs/>
                    </w:rPr>
                    <w:t>))</w:t>
                  </w:r>
                </w:p>
              </w:tc>
            </w:tr>
            <w:tr w:rsidR="00307F89" w:rsidRPr="00261552" w14:paraId="7CD06625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26FDA7A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22506000000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1D3B6F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Гуменецької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7DE53E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85,270</w:t>
                  </w:r>
                </w:p>
              </w:tc>
            </w:tr>
            <w:tr w:rsidR="00307F89" w:rsidRPr="00261552" w14:paraId="142BB110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1EB857C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22536000000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6CE38E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Бюджет Жванецької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627B94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109,313</w:t>
                  </w:r>
                </w:p>
              </w:tc>
            </w:tr>
            <w:tr w:rsidR="00307F89" w:rsidRPr="00261552" w14:paraId="6CE15ECE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34738C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22555000000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41BFAA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Закупненської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62B5B3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29,800</w:t>
                  </w:r>
                </w:p>
              </w:tc>
            </w:tr>
            <w:tr w:rsidR="00307F89" w:rsidRPr="00261552" w14:paraId="6C50A3A9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CFEE951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22558000000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49923A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Бюджет Кам'янець-Подільської міської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7BB80C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182,016</w:t>
                  </w:r>
                </w:p>
              </w:tc>
            </w:tr>
            <w:tr w:rsidR="00307F89" w:rsidRPr="00261552" w14:paraId="7C6C19CB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A37B9C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22509000000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C9FB31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Китайгородської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B679D1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36,854</w:t>
                  </w:r>
                </w:p>
              </w:tc>
            </w:tr>
            <w:tr w:rsidR="00307F89" w:rsidRPr="00261552" w14:paraId="1622174A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A267CE7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22513000000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1928303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Маківської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B8BC71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26,700</w:t>
                  </w:r>
                </w:p>
              </w:tc>
            </w:tr>
            <w:tr w:rsidR="00307F89" w:rsidRPr="00261552" w14:paraId="2B2A04A6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E43C5D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</w:t>
                  </w:r>
                  <w:r>
                    <w:rPr>
                      <w:rFonts w:eastAsia="Lucida Sans Unicode" w:cs="Mangal"/>
                      <w:kern w:val="2"/>
                      <w:lang w:eastAsia="hi-IN" w:bidi="hi-IN"/>
                    </w:rPr>
                    <w:t>08</w:t>
                  </w: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2EC8464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Ново</w:t>
                  </w:r>
                  <w:r>
                    <w:rPr>
                      <w:rFonts w:eastAsia="Lucida Sans Unicode" w:cs="Mangal"/>
                      <w:kern w:val="2"/>
                      <w:lang w:eastAsia="hi-IN" w:bidi="hi-IN"/>
                    </w:rPr>
                    <w:t>дунаєвец</w:t>
                  </w: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9FCA8B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91,423</w:t>
                  </w:r>
                </w:p>
              </w:tc>
            </w:tr>
            <w:tr w:rsidR="00307F89" w:rsidRPr="00261552" w14:paraId="05FB0159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011918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22561000000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2C5773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Орининської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23DDA7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23,939</w:t>
                  </w:r>
                </w:p>
              </w:tc>
            </w:tr>
            <w:tr w:rsidR="00307F89" w:rsidRPr="00261552" w14:paraId="5091920C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96F7739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22528000000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43D688D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Слобідсько-Кульчієвецької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</w:t>
                  </w: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lastRenderedPageBreak/>
                    <w:t>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E0AE76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lastRenderedPageBreak/>
                    <w:t>37,763</w:t>
                  </w:r>
                </w:p>
              </w:tc>
            </w:tr>
            <w:tr w:rsidR="00307F89" w:rsidRPr="00261552" w14:paraId="45B94B6B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9CC480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lastRenderedPageBreak/>
                    <w:t>22535000000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82B6327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Смотрицької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87A45D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43,793</w:t>
                  </w:r>
                </w:p>
              </w:tc>
            </w:tr>
            <w:tr w:rsidR="00307F89" w:rsidRPr="00261552" w14:paraId="5AAE6F66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8F1438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22537000000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07AC11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Староушицької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60EE9B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34,430</w:t>
                  </w:r>
                </w:p>
              </w:tc>
            </w:tr>
            <w:tr w:rsidR="00307F89" w:rsidRPr="00261552" w14:paraId="0BDC0B11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F473A5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22523000000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0567BE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Чемеровецької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69C5F5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29,590</w:t>
                  </w:r>
                </w:p>
              </w:tc>
            </w:tr>
            <w:tr w:rsidR="00307F89" w:rsidRPr="00261552" w14:paraId="68AA17DD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A15475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22502000000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31D8B5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Війтовецької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53672E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79,310</w:t>
                  </w:r>
                </w:p>
              </w:tc>
            </w:tr>
            <w:tr w:rsidR="00307F89" w:rsidRPr="00261552" w14:paraId="1DD16ABB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062766A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22553000000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65A763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Віньковецької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D34381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36,066</w:t>
                  </w:r>
                </w:p>
              </w:tc>
            </w:tr>
            <w:tr w:rsidR="00307F89" w:rsidRPr="00261552" w14:paraId="637F05D0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F84AA0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22534000000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538291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Вовковинецької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C4AF1F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16,738</w:t>
                  </w:r>
                </w:p>
              </w:tc>
            </w:tr>
            <w:tr w:rsidR="00307F89" w:rsidRPr="00261552" w14:paraId="7C909368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0ED654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22503000000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411F39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Бюджет Волочиської міської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5784DB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433,575</w:t>
                  </w:r>
                </w:p>
              </w:tc>
            </w:tr>
            <w:tr w:rsidR="00307F89" w:rsidRPr="00261552" w14:paraId="6A4EB3B6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173F26B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22527000000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27D39A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Городоцької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міської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EDA7E4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150,672</w:t>
                  </w:r>
                </w:p>
              </w:tc>
            </w:tr>
            <w:tr w:rsidR="00307F89" w:rsidRPr="00261552" w14:paraId="4C0CF43B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513DCF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22505000000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BD0F3C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Бюджет Гвардійської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FE2CE3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30,774</w:t>
                  </w:r>
                </w:p>
              </w:tc>
            </w:tr>
            <w:tr w:rsidR="00307F89" w:rsidRPr="00261552" w14:paraId="18CB0034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024743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22548000000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74A848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Заслучненської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 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68D547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18,34</w:t>
                  </w:r>
                </w:p>
              </w:tc>
            </w:tr>
            <w:tr w:rsidR="00307F89" w:rsidRPr="00261552" w14:paraId="6C402443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ED38496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22556000000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3924316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Зіньківської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247F9B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5,435</w:t>
                  </w:r>
                </w:p>
              </w:tc>
            </w:tr>
            <w:tr w:rsidR="00307F89" w:rsidRPr="00261552" w14:paraId="34ED5163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BC1F10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22530000000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00AB6A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Красилівської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міської територіальної громади 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BCCC10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36,482</w:t>
                  </w:r>
                </w:p>
              </w:tc>
            </w:tr>
            <w:tr w:rsidR="00307F89" w:rsidRPr="00261552" w14:paraId="3A49117C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581910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22514000000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C622F9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Меджибізької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389215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16,923</w:t>
                  </w:r>
                </w:p>
              </w:tc>
            </w:tr>
            <w:tr w:rsidR="00307F89" w:rsidRPr="00261552" w14:paraId="08FE5627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30A46E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22515000000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20D666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Наркевицької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CDB0A4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68,26</w:t>
                  </w:r>
                </w:p>
              </w:tc>
            </w:tr>
            <w:tr w:rsidR="00307F89" w:rsidRPr="00261552" w14:paraId="37830543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3BD017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22519000000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1AAC57E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Розсошанської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 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674305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39,376</w:t>
                  </w:r>
                </w:p>
              </w:tc>
            </w:tr>
            <w:tr w:rsidR="00307F89" w:rsidRPr="00261552" w14:paraId="6F6E5ABB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6DAB4A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22520000000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2510874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Сатанівської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BE2A6C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15,228</w:t>
                  </w:r>
                </w:p>
              </w:tc>
            </w:tr>
            <w:tr w:rsidR="00307F89" w:rsidRPr="00261552" w14:paraId="050D5C18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79BAE8B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22532000000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83F904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Солобковецької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F4E54C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42,919</w:t>
                  </w:r>
                </w:p>
              </w:tc>
            </w:tr>
            <w:tr w:rsidR="00307F89" w:rsidRPr="00261552" w14:paraId="1FADA22F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92C322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22562000000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54D4F4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Староостропільської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7A7A2B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17,000</w:t>
                  </w:r>
                </w:p>
              </w:tc>
            </w:tr>
            <w:tr w:rsidR="00307F89" w:rsidRPr="00261552" w14:paraId="72C15647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33A164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22521000000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C35BA2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Старосинявської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9F3BAE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11,000</w:t>
                  </w:r>
                </w:p>
              </w:tc>
            </w:tr>
            <w:tr w:rsidR="00307F89" w:rsidRPr="00261552" w14:paraId="4C4232BC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E17DA59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22564000000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4209292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Бюджет Хмельницької міської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A3F030" w14:textId="77777777" w:rsidR="00307F89" w:rsidRPr="00261552" w:rsidRDefault="00307F89" w:rsidP="000F6516">
                  <w:pPr>
                    <w:spacing w:line="240" w:lineRule="auto"/>
                    <w:jc w:val="center"/>
                    <w:rPr>
                      <w:color w:val="FF0000"/>
                    </w:rPr>
                  </w:pPr>
                  <w:r w:rsidRPr="00261552">
                    <w:t>1404,211</w:t>
                  </w:r>
                </w:p>
              </w:tc>
            </w:tr>
            <w:tr w:rsidR="00307F89" w:rsidRPr="00261552" w14:paraId="49005C99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2A13336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22522000000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365B16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Чорноострівської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5124DF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53,000</w:t>
                  </w:r>
                </w:p>
              </w:tc>
            </w:tr>
            <w:tr w:rsidR="00307F89" w:rsidRPr="00261552" w14:paraId="21069F47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DED2E67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22504000000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F19F091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Ганнопільської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2EF200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23,000</w:t>
                  </w:r>
                </w:p>
              </w:tc>
            </w:tr>
            <w:tr w:rsidR="00307F89" w:rsidRPr="00261552" w14:paraId="3B6B2628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6191FE4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22533000000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E9310A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Грицівської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селищної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0B23D9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19,000</w:t>
                  </w:r>
                </w:p>
              </w:tc>
            </w:tr>
            <w:tr w:rsidR="00307F89" w:rsidRPr="00261552" w14:paraId="197E9981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8A39CC8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22525000000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C26CBC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Ленковецької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D25E75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55,000</w:t>
                  </w:r>
                </w:p>
              </w:tc>
            </w:tr>
            <w:tr w:rsidR="00307F89" w:rsidRPr="00261552" w14:paraId="3E5DAE0B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D3AC07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22560000000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B7B4AEE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Михайлюцької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F663C1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47,000</w:t>
                  </w:r>
                </w:p>
              </w:tc>
            </w:tr>
            <w:tr w:rsidR="00307F89" w:rsidRPr="00261552" w14:paraId="135A5379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EAA80D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22546000000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3DBC37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Нетішинської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міської територіальної громади 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6A3403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25,000</w:t>
                  </w:r>
                </w:p>
              </w:tc>
            </w:tr>
            <w:tr w:rsidR="00307F89" w:rsidRPr="00261552" w14:paraId="0B09D81D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411084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22517000000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A235D56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Бюджет Полонської міської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C08DBA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217,000</w:t>
                  </w:r>
                </w:p>
              </w:tc>
            </w:tr>
            <w:tr w:rsidR="00307F89" w:rsidRPr="00261552" w14:paraId="67142AE7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B48536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lastRenderedPageBreak/>
                    <w:t>22549000000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6736B2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Сахновецької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 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AA087C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60,000</w:t>
                  </w:r>
                </w:p>
              </w:tc>
            </w:tr>
            <w:tr w:rsidR="00307F89" w:rsidRPr="00261552" w14:paraId="59F6BD6C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BEC00E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22545000000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DA8E49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Славутської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міської територіальної громади 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915F02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50,000</w:t>
                  </w:r>
                </w:p>
              </w:tc>
            </w:tr>
            <w:tr w:rsidR="00307F89" w:rsidRPr="00261552" w14:paraId="400D05DC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CDAF13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22526000000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C259C0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Судилківської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F9D92A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53,400</w:t>
                  </w:r>
                </w:p>
              </w:tc>
            </w:tr>
            <w:tr w:rsidR="00307F89" w:rsidRPr="00261552" w14:paraId="5BD0A11D" w14:textId="77777777" w:rsidTr="00307F89">
              <w:trPr>
                <w:trHeight w:val="300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A6AE73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22543000000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7F5056" w14:textId="77777777" w:rsidR="00307F89" w:rsidRPr="00261552" w:rsidRDefault="00307F89" w:rsidP="000F6516">
                  <w:pPr>
                    <w:widowControl w:val="0"/>
                    <w:suppressAutoHyphens/>
                    <w:spacing w:line="240" w:lineRule="auto"/>
                    <w:rPr>
                      <w:rFonts w:eastAsia="Lucida Sans Unicode" w:cs="Mangal"/>
                      <w:kern w:val="2"/>
                      <w:lang w:eastAsia="hi-IN" w:bidi="hi-IN"/>
                    </w:rPr>
                  </w:pPr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Бюджет </w:t>
                  </w:r>
                  <w:proofErr w:type="spellStart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>Улашанівської</w:t>
                  </w:r>
                  <w:proofErr w:type="spellEnd"/>
                  <w:r w:rsidRPr="00261552">
                    <w:rPr>
                      <w:rFonts w:eastAsia="Lucida Sans Unicode" w:cs="Mangal"/>
                      <w:kern w:val="2"/>
                      <w:lang w:eastAsia="hi-IN" w:bidi="hi-IN"/>
                    </w:rPr>
                    <w:t xml:space="preserve"> сільської територіальної громади 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39D5ED" w14:textId="77777777" w:rsidR="00307F89" w:rsidRPr="00261552" w:rsidRDefault="00307F89" w:rsidP="000F6516">
                  <w:pPr>
                    <w:spacing w:line="240" w:lineRule="auto"/>
                    <w:jc w:val="center"/>
                  </w:pPr>
                  <w:r w:rsidRPr="00261552">
                    <w:t>64,000</w:t>
                  </w:r>
                </w:p>
              </w:tc>
            </w:tr>
            <w:tr w:rsidR="00307F89" w:rsidRPr="00261552" w14:paraId="1A86CBA6" w14:textId="77777777" w:rsidTr="00307F89">
              <w:trPr>
                <w:trHeight w:val="495"/>
                <w:jc w:val="center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C1C254" w14:textId="77777777" w:rsidR="00307F89" w:rsidRPr="00261552" w:rsidRDefault="00307F89" w:rsidP="000F6516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</w:rPr>
                  </w:pPr>
                  <w:r w:rsidRPr="00261552">
                    <w:rPr>
                      <w:b/>
                      <w:bCs/>
                      <w:color w:val="FF0000"/>
                    </w:rPr>
                    <w:t> 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4906D4" w14:textId="77777777" w:rsidR="00307F89" w:rsidRPr="00261552" w:rsidRDefault="00307F89" w:rsidP="000F6516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61552">
                    <w:rPr>
                      <w:b/>
                      <w:bCs/>
                    </w:rPr>
                    <w:t>Всього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97C5AA" w14:textId="77777777" w:rsidR="00307F89" w:rsidRPr="00261552" w:rsidRDefault="00307F89" w:rsidP="000F6516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61552">
                    <w:rPr>
                      <w:b/>
                      <w:bCs/>
                    </w:rPr>
                    <w:t>3 819,600</w:t>
                  </w:r>
                </w:p>
              </w:tc>
            </w:tr>
          </w:tbl>
          <w:p w14:paraId="35B6AFC9" w14:textId="77777777" w:rsidR="00673102" w:rsidRPr="002C0C23" w:rsidRDefault="00673102" w:rsidP="000F6516">
            <w:pPr>
              <w:spacing w:after="100" w:afterAutospacing="1" w:line="240" w:lineRule="auto"/>
              <w:ind w:left="426"/>
              <w:jc w:val="both"/>
              <w:rPr>
                <w:sz w:val="26"/>
                <w:szCs w:val="26"/>
              </w:rPr>
            </w:pPr>
          </w:p>
        </w:tc>
      </w:tr>
    </w:tbl>
    <w:p w14:paraId="20B46723" w14:textId="643E9A3E" w:rsidR="00C92BA6" w:rsidRPr="00445034" w:rsidRDefault="00C92BA6" w:rsidP="00C92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C87612">
        <w:rPr>
          <w:sz w:val="28"/>
          <w:szCs w:val="28"/>
        </w:rPr>
        <w:t xml:space="preserve"> </w:t>
      </w:r>
      <w:r w:rsidRPr="00C92BA6">
        <w:rPr>
          <w:sz w:val="26"/>
          <w:szCs w:val="26"/>
        </w:rPr>
        <w:t xml:space="preserve">«Про погодження розпорядження голови облдержадміністрації № 889/2021-р від 22.12.2021 «Про </w:t>
      </w:r>
      <w:r w:rsidRPr="00C92BA6">
        <w:rPr>
          <w:iCs/>
          <w:sz w:val="26"/>
          <w:szCs w:val="26"/>
        </w:rPr>
        <w:t>перерозподіл обсягу видатків обласного бюджету на 2021</w:t>
      </w:r>
      <w:r w:rsidRPr="0025105E">
        <w:rPr>
          <w:iCs/>
          <w:sz w:val="25"/>
          <w:szCs w:val="25"/>
        </w:rPr>
        <w:t xml:space="preserve"> рік</w:t>
      </w:r>
      <w:r w:rsidRPr="00445034">
        <w:rPr>
          <w:sz w:val="28"/>
          <w:szCs w:val="28"/>
        </w:rPr>
        <w:t>»</w:t>
      </w:r>
    </w:p>
    <w:tbl>
      <w:tblPr>
        <w:tblW w:w="9072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7371"/>
      </w:tblGrid>
      <w:tr w:rsidR="00C92BA6" w:rsidRPr="002C0C23" w14:paraId="4C7E7768" w14:textId="77777777" w:rsidTr="000F6516">
        <w:trPr>
          <w:trHeight w:val="455"/>
        </w:trPr>
        <w:tc>
          <w:tcPr>
            <w:tcW w:w="1276" w:type="dxa"/>
          </w:tcPr>
          <w:p w14:paraId="43E57BC3" w14:textId="77777777" w:rsidR="00C92BA6" w:rsidRPr="002C0C23" w:rsidRDefault="00C92BA6" w:rsidP="000F6516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Слухали</w:t>
            </w:r>
          </w:p>
          <w:p w14:paraId="55C9BDB5" w14:textId="77777777" w:rsidR="00C92BA6" w:rsidRPr="002C0C23" w:rsidRDefault="00C92BA6" w:rsidP="000F6516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</w:p>
          <w:p w14:paraId="377FA8BD" w14:textId="77777777" w:rsidR="00C92BA6" w:rsidRPr="002C0C23" w:rsidRDefault="00C92BA6" w:rsidP="000F6516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Вирішили</w:t>
            </w:r>
          </w:p>
        </w:tc>
        <w:tc>
          <w:tcPr>
            <w:tcW w:w="425" w:type="dxa"/>
          </w:tcPr>
          <w:p w14:paraId="37792849" w14:textId="77777777" w:rsidR="00C92BA6" w:rsidRPr="002C0C23" w:rsidRDefault="00C92BA6" w:rsidP="000F6516">
            <w:pPr>
              <w:tabs>
                <w:tab w:val="num" w:pos="560"/>
              </w:tabs>
              <w:spacing w:line="20" w:lineRule="atLeast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 w14:paraId="3E0B5941" w14:textId="77777777" w:rsidR="00C92BA6" w:rsidRPr="00CC32B8" w:rsidRDefault="00C92BA6" w:rsidP="000F6516">
            <w:pPr>
              <w:spacing w:line="20" w:lineRule="atLeast"/>
              <w:jc w:val="both"/>
              <w:rPr>
                <w:sz w:val="26"/>
                <w:szCs w:val="26"/>
              </w:rPr>
            </w:pPr>
            <w:proofErr w:type="spellStart"/>
            <w:r w:rsidRPr="00CC32B8">
              <w:rPr>
                <w:sz w:val="26"/>
                <w:szCs w:val="26"/>
              </w:rPr>
              <w:t>Завроцького</w:t>
            </w:r>
            <w:proofErr w:type="spellEnd"/>
            <w:r w:rsidRPr="00CC32B8">
              <w:rPr>
                <w:sz w:val="26"/>
                <w:szCs w:val="26"/>
              </w:rPr>
              <w:t xml:space="preserve"> Олександра Івановича  – директора Департаменту охорони здоров’я  облдержадміністрації </w:t>
            </w:r>
          </w:p>
          <w:p w14:paraId="74F59290" w14:textId="77777777" w:rsidR="00CC32B8" w:rsidRPr="00CC32B8" w:rsidRDefault="00C92BA6" w:rsidP="00CC32B8">
            <w:pPr>
              <w:spacing w:line="240" w:lineRule="auto"/>
              <w:jc w:val="both"/>
              <w:rPr>
                <w:iCs/>
                <w:sz w:val="26"/>
                <w:szCs w:val="26"/>
              </w:rPr>
            </w:pPr>
            <w:r w:rsidRPr="00CC32B8">
              <w:rPr>
                <w:sz w:val="26"/>
                <w:szCs w:val="26"/>
              </w:rPr>
              <w:t xml:space="preserve">погодити розпорядження голови Хмельницької обласної державної адміністрації № </w:t>
            </w:r>
            <w:r w:rsidR="00CC32B8" w:rsidRPr="00CC32B8">
              <w:rPr>
                <w:sz w:val="26"/>
                <w:szCs w:val="26"/>
              </w:rPr>
              <w:t>№ 896/2021-р від 22.12.2021 «Про збільшення обсягу доходів і видатків обласного бюджету на 2021 рік», а саме:</w:t>
            </w:r>
          </w:p>
          <w:p w14:paraId="0C04838B" w14:textId="77777777" w:rsidR="00CC32B8" w:rsidRPr="00CC32B8" w:rsidRDefault="00CC32B8" w:rsidP="00CC32B8">
            <w:pPr>
              <w:widowControl w:val="0"/>
              <w:suppressAutoHyphens/>
              <w:spacing w:line="240" w:lineRule="auto"/>
              <w:ind w:firstLine="709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CC32B8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1. Збільшити обсяг доходів </w:t>
            </w:r>
            <w:bookmarkStart w:id="0" w:name="_Hlk74559312"/>
            <w:r w:rsidRPr="00CC32B8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загального фонду</w:t>
            </w:r>
            <w:bookmarkEnd w:id="0"/>
            <w:r w:rsidRPr="00CC32B8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 обласного бюджету по коду 41033000 «Субвенція з державного бюджету місцевим бюджетам на здійснення підтримки окремих закладів та заходів у системі охорони здоров'я» на суму </w:t>
            </w:r>
            <w:r w:rsidRPr="00CC32B8">
              <w:rPr>
                <w:rFonts w:eastAsia="Lucida Sans Unicode" w:cs="Mangal"/>
                <w:kern w:val="1"/>
                <w:sz w:val="26"/>
                <w:szCs w:val="26"/>
                <w:lang w:val="en-US" w:eastAsia="hi-IN" w:bidi="hi-IN"/>
              </w:rPr>
              <w:t>5 000</w:t>
            </w:r>
            <w:r w:rsidRPr="00CC32B8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,0 тис. гривень. </w:t>
            </w:r>
            <w:r w:rsidRPr="00CC32B8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ab/>
            </w:r>
          </w:p>
          <w:p w14:paraId="24372E42" w14:textId="77777777" w:rsidR="00CC32B8" w:rsidRPr="00CC32B8" w:rsidRDefault="00CC32B8" w:rsidP="00CC32B8">
            <w:pPr>
              <w:widowControl w:val="0"/>
              <w:tabs>
                <w:tab w:val="left" w:pos="0"/>
                <w:tab w:val="left" w:pos="1309"/>
                <w:tab w:val="left" w:pos="1496"/>
              </w:tabs>
              <w:suppressAutoHyphens/>
              <w:spacing w:line="240" w:lineRule="auto"/>
              <w:ind w:firstLine="748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CC32B8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2. Збільшити обсяг видатків спеціального фонду (видатки розвитку) обласного бюджету по Департаменту охорони здоров’я обласної державної адміністрації за  КПКВК 0712152 «Інші програми та заходи у сфері охорони здоров'я» на суму 5 000,0  тис. </w:t>
            </w:r>
            <w:proofErr w:type="spellStart"/>
            <w:r w:rsidRPr="00CC32B8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грн</w:t>
            </w:r>
            <w:proofErr w:type="spellEnd"/>
            <w:r w:rsidRPr="00CC32B8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, зменшивши обсяг коштів субвенції на суму 5 000,0 тис. </w:t>
            </w:r>
            <w:proofErr w:type="spellStart"/>
            <w:r w:rsidRPr="00CC32B8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грн</w:t>
            </w:r>
            <w:proofErr w:type="spellEnd"/>
            <w:r w:rsidRPr="00CC32B8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 по загальному фонду та збільшивши його по спеціальному фонду (бюджет розвитку).</w:t>
            </w:r>
          </w:p>
          <w:p w14:paraId="61C48DBD" w14:textId="7F6230C3" w:rsidR="00C92BA6" w:rsidRPr="002C0C23" w:rsidRDefault="00C92BA6" w:rsidP="00C92BA6">
            <w:pPr>
              <w:spacing w:after="100" w:afterAutospacing="1" w:line="240" w:lineRule="auto"/>
              <w:ind w:left="426"/>
              <w:jc w:val="both"/>
              <w:rPr>
                <w:sz w:val="26"/>
                <w:szCs w:val="26"/>
              </w:rPr>
            </w:pPr>
          </w:p>
        </w:tc>
      </w:tr>
    </w:tbl>
    <w:p w14:paraId="1143A16D" w14:textId="77777777" w:rsidR="004179F9" w:rsidRDefault="004179F9" w:rsidP="00EF3403">
      <w:pPr>
        <w:spacing w:line="240" w:lineRule="auto"/>
        <w:ind w:left="360"/>
        <w:jc w:val="both"/>
        <w:rPr>
          <w:sz w:val="26"/>
          <w:szCs w:val="26"/>
        </w:rPr>
      </w:pPr>
    </w:p>
    <w:p w14:paraId="73F66DBE" w14:textId="77777777" w:rsidR="00CC32B8" w:rsidRDefault="00CC32B8" w:rsidP="00EF3403">
      <w:pPr>
        <w:spacing w:line="240" w:lineRule="auto"/>
        <w:ind w:left="360"/>
        <w:jc w:val="both"/>
        <w:rPr>
          <w:sz w:val="26"/>
          <w:szCs w:val="26"/>
        </w:rPr>
      </w:pPr>
      <w:bookmarkStart w:id="1" w:name="_GoBack"/>
      <w:bookmarkEnd w:id="1"/>
    </w:p>
    <w:p w14:paraId="6A949582" w14:textId="4F440E45" w:rsidR="004179F9" w:rsidRPr="00EF3403" w:rsidRDefault="004179F9" w:rsidP="004179F9">
      <w:pPr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Руслан ЛЕЩИШИН</w:t>
      </w:r>
    </w:p>
    <w:p w14:paraId="5B1A58C7" w14:textId="77777777" w:rsidR="007D7615" w:rsidRPr="00EF3403" w:rsidRDefault="007D7615" w:rsidP="00EF3403">
      <w:pPr>
        <w:spacing w:line="240" w:lineRule="auto"/>
        <w:ind w:left="360"/>
        <w:jc w:val="both"/>
        <w:rPr>
          <w:b/>
          <w:sz w:val="26"/>
          <w:szCs w:val="26"/>
        </w:rPr>
      </w:pPr>
    </w:p>
    <w:sectPr w:rsidR="007D7615" w:rsidRPr="00EF3403" w:rsidSect="00CA33B1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7D569" w14:textId="77777777" w:rsidR="009109A3" w:rsidRDefault="009109A3" w:rsidP="00E96814">
      <w:pPr>
        <w:spacing w:line="240" w:lineRule="auto"/>
      </w:pPr>
      <w:r>
        <w:separator/>
      </w:r>
    </w:p>
  </w:endnote>
  <w:endnote w:type="continuationSeparator" w:id="0">
    <w:p w14:paraId="235AE193" w14:textId="77777777" w:rsidR="009109A3" w:rsidRDefault="009109A3" w:rsidP="00E96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B8AF" w14:textId="77777777" w:rsidR="009109A3" w:rsidRDefault="009109A3" w:rsidP="00E96814">
      <w:pPr>
        <w:spacing w:line="240" w:lineRule="auto"/>
      </w:pPr>
      <w:r>
        <w:separator/>
      </w:r>
    </w:p>
  </w:footnote>
  <w:footnote w:type="continuationSeparator" w:id="0">
    <w:p w14:paraId="7477F423" w14:textId="77777777" w:rsidR="009109A3" w:rsidRDefault="009109A3" w:rsidP="00E968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A95"/>
    <w:multiLevelType w:val="hybridMultilevel"/>
    <w:tmpl w:val="7DF6D7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8759B"/>
    <w:multiLevelType w:val="hybridMultilevel"/>
    <w:tmpl w:val="FA94C73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E97BCC"/>
    <w:multiLevelType w:val="hybridMultilevel"/>
    <w:tmpl w:val="96A0E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722"/>
    <w:multiLevelType w:val="hybridMultilevel"/>
    <w:tmpl w:val="E9D6566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3492D"/>
    <w:multiLevelType w:val="hybridMultilevel"/>
    <w:tmpl w:val="5BD69566"/>
    <w:lvl w:ilvl="0" w:tplc="0422000F">
      <w:start w:val="44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0346B"/>
    <w:multiLevelType w:val="hybridMultilevel"/>
    <w:tmpl w:val="DF902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45D1"/>
    <w:multiLevelType w:val="hybridMultilevel"/>
    <w:tmpl w:val="62AA9A18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051A7"/>
    <w:multiLevelType w:val="hybridMultilevel"/>
    <w:tmpl w:val="69F41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B5C6B"/>
    <w:multiLevelType w:val="hybridMultilevel"/>
    <w:tmpl w:val="EA3EFA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91B9D"/>
    <w:multiLevelType w:val="hybridMultilevel"/>
    <w:tmpl w:val="30B26176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956DA"/>
    <w:multiLevelType w:val="hybridMultilevel"/>
    <w:tmpl w:val="CB06189C"/>
    <w:lvl w:ilvl="0" w:tplc="FB581D9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FA37D1"/>
    <w:multiLevelType w:val="hybridMultilevel"/>
    <w:tmpl w:val="4F62B146"/>
    <w:lvl w:ilvl="0" w:tplc="5C2EBBEE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1F2FE3"/>
    <w:multiLevelType w:val="hybridMultilevel"/>
    <w:tmpl w:val="F0408B6E"/>
    <w:lvl w:ilvl="0" w:tplc="F44C8940">
      <w:start w:val="1"/>
      <w:numFmt w:val="decimal"/>
      <w:lvlText w:val="%1."/>
      <w:lvlJc w:val="left"/>
      <w:pPr>
        <w:ind w:left="357" w:firstLine="3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730F7"/>
    <w:multiLevelType w:val="multilevel"/>
    <w:tmpl w:val="AFA26E82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4">
    <w:nsid w:val="57081BBA"/>
    <w:multiLevelType w:val="hybridMultilevel"/>
    <w:tmpl w:val="6CDCB0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7BC4"/>
    <w:multiLevelType w:val="hybridMultilevel"/>
    <w:tmpl w:val="40BAAA2A"/>
    <w:lvl w:ilvl="0" w:tplc="47FE40D8">
      <w:start w:val="1"/>
      <w:numFmt w:val="decimal"/>
      <w:lvlText w:val="%1."/>
      <w:lvlJc w:val="left"/>
      <w:pPr>
        <w:tabs>
          <w:tab w:val="num" w:pos="76"/>
        </w:tabs>
        <w:ind w:left="76" w:firstLine="284"/>
      </w:pPr>
      <w:rPr>
        <w:rFonts w:hint="default"/>
      </w:rPr>
    </w:lvl>
    <w:lvl w:ilvl="1" w:tplc="96827A5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3493738"/>
    <w:multiLevelType w:val="hybridMultilevel"/>
    <w:tmpl w:val="BE8EDDDE"/>
    <w:lvl w:ilvl="0" w:tplc="0DF60844">
      <w:start w:val="41"/>
      <w:numFmt w:val="decimal"/>
      <w:lvlText w:val="%1."/>
      <w:lvlJc w:val="left"/>
      <w:pPr>
        <w:ind w:left="928" w:hanging="360"/>
      </w:pPr>
      <w:rPr>
        <w:rFonts w:hint="default"/>
        <w:i w:val="0"/>
        <w:iCs/>
      </w:rPr>
    </w:lvl>
    <w:lvl w:ilvl="1" w:tplc="04220019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7D82886"/>
    <w:multiLevelType w:val="hybridMultilevel"/>
    <w:tmpl w:val="602CF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D41E7"/>
    <w:multiLevelType w:val="hybridMultilevel"/>
    <w:tmpl w:val="692A0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31D92"/>
    <w:multiLevelType w:val="hybridMultilevel"/>
    <w:tmpl w:val="324CE5EC"/>
    <w:lvl w:ilvl="0" w:tplc="5C2EBBEE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C359B"/>
    <w:multiLevelType w:val="hybridMultilevel"/>
    <w:tmpl w:val="783AD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3502"/>
    <w:multiLevelType w:val="hybridMultilevel"/>
    <w:tmpl w:val="5E72B582"/>
    <w:lvl w:ilvl="0" w:tplc="06F4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67046"/>
    <w:multiLevelType w:val="multilevel"/>
    <w:tmpl w:val="2DB02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22"/>
  </w:num>
  <w:num w:numId="9">
    <w:abstractNumId w:val="17"/>
  </w:num>
  <w:num w:numId="10">
    <w:abstractNumId w:val="4"/>
  </w:num>
  <w:num w:numId="11">
    <w:abstractNumId w:val="18"/>
  </w:num>
  <w:num w:numId="12">
    <w:abstractNumId w:val="8"/>
  </w:num>
  <w:num w:numId="13">
    <w:abstractNumId w:val="20"/>
  </w:num>
  <w:num w:numId="14">
    <w:abstractNumId w:val="7"/>
  </w:num>
  <w:num w:numId="15">
    <w:abstractNumId w:val="14"/>
  </w:num>
  <w:num w:numId="16">
    <w:abstractNumId w:val="5"/>
  </w:num>
  <w:num w:numId="17">
    <w:abstractNumId w:val="6"/>
  </w:num>
  <w:num w:numId="18">
    <w:abstractNumId w:val="19"/>
  </w:num>
  <w:num w:numId="19">
    <w:abstractNumId w:val="10"/>
  </w:num>
  <w:num w:numId="20">
    <w:abstractNumId w:val="3"/>
  </w:num>
  <w:num w:numId="21">
    <w:abstractNumId w:val="21"/>
  </w:num>
  <w:num w:numId="22">
    <w:abstractNumId w:val="0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64"/>
    <w:rsid w:val="000066FC"/>
    <w:rsid w:val="0004574B"/>
    <w:rsid w:val="00054291"/>
    <w:rsid w:val="0008759C"/>
    <w:rsid w:val="000A4CFB"/>
    <w:rsid w:val="000A77A3"/>
    <w:rsid w:val="000B457E"/>
    <w:rsid w:val="00100CF4"/>
    <w:rsid w:val="00112597"/>
    <w:rsid w:val="001137DD"/>
    <w:rsid w:val="00125CFE"/>
    <w:rsid w:val="00131A03"/>
    <w:rsid w:val="001E7D0D"/>
    <w:rsid w:val="00212F23"/>
    <w:rsid w:val="0022074A"/>
    <w:rsid w:val="002A6394"/>
    <w:rsid w:val="002B7711"/>
    <w:rsid w:val="002C0C23"/>
    <w:rsid w:val="002C2F81"/>
    <w:rsid w:val="002C4150"/>
    <w:rsid w:val="00307F89"/>
    <w:rsid w:val="00314749"/>
    <w:rsid w:val="00333483"/>
    <w:rsid w:val="00334F46"/>
    <w:rsid w:val="00355996"/>
    <w:rsid w:val="003B2F0F"/>
    <w:rsid w:val="003C308C"/>
    <w:rsid w:val="003D712D"/>
    <w:rsid w:val="003F089C"/>
    <w:rsid w:val="00406864"/>
    <w:rsid w:val="004179F9"/>
    <w:rsid w:val="00432ADF"/>
    <w:rsid w:val="00432B79"/>
    <w:rsid w:val="004377C5"/>
    <w:rsid w:val="004378D1"/>
    <w:rsid w:val="00441A3F"/>
    <w:rsid w:val="004527EC"/>
    <w:rsid w:val="00461C89"/>
    <w:rsid w:val="00481B23"/>
    <w:rsid w:val="004851E8"/>
    <w:rsid w:val="00493B4F"/>
    <w:rsid w:val="004F352E"/>
    <w:rsid w:val="00502188"/>
    <w:rsid w:val="00507839"/>
    <w:rsid w:val="005231EB"/>
    <w:rsid w:val="00533303"/>
    <w:rsid w:val="00544F29"/>
    <w:rsid w:val="0056098B"/>
    <w:rsid w:val="00581E7B"/>
    <w:rsid w:val="00587552"/>
    <w:rsid w:val="005B4722"/>
    <w:rsid w:val="005C193F"/>
    <w:rsid w:val="005E0527"/>
    <w:rsid w:val="00603DDD"/>
    <w:rsid w:val="00665F86"/>
    <w:rsid w:val="00671D01"/>
    <w:rsid w:val="00673102"/>
    <w:rsid w:val="0068788F"/>
    <w:rsid w:val="0070316A"/>
    <w:rsid w:val="00756383"/>
    <w:rsid w:val="007713B8"/>
    <w:rsid w:val="00775A57"/>
    <w:rsid w:val="007768CD"/>
    <w:rsid w:val="007948AF"/>
    <w:rsid w:val="007B1ACE"/>
    <w:rsid w:val="007B2EDE"/>
    <w:rsid w:val="007D7615"/>
    <w:rsid w:val="00884A1A"/>
    <w:rsid w:val="00885225"/>
    <w:rsid w:val="00891123"/>
    <w:rsid w:val="008D6462"/>
    <w:rsid w:val="009077C6"/>
    <w:rsid w:val="009109A3"/>
    <w:rsid w:val="00927496"/>
    <w:rsid w:val="009323D8"/>
    <w:rsid w:val="009478C0"/>
    <w:rsid w:val="009558F0"/>
    <w:rsid w:val="00986728"/>
    <w:rsid w:val="0099199A"/>
    <w:rsid w:val="009A7BAE"/>
    <w:rsid w:val="009D3AE5"/>
    <w:rsid w:val="00A003A8"/>
    <w:rsid w:val="00A02B7D"/>
    <w:rsid w:val="00A35A90"/>
    <w:rsid w:val="00A36D19"/>
    <w:rsid w:val="00A403DD"/>
    <w:rsid w:val="00A73FBE"/>
    <w:rsid w:val="00A755D0"/>
    <w:rsid w:val="00AC0E1C"/>
    <w:rsid w:val="00AD6176"/>
    <w:rsid w:val="00AE7BD1"/>
    <w:rsid w:val="00AF2076"/>
    <w:rsid w:val="00B055D7"/>
    <w:rsid w:val="00BA5F65"/>
    <w:rsid w:val="00BB1BF3"/>
    <w:rsid w:val="00BF1C22"/>
    <w:rsid w:val="00BF1C8C"/>
    <w:rsid w:val="00BF5FCC"/>
    <w:rsid w:val="00C02EED"/>
    <w:rsid w:val="00C20C1E"/>
    <w:rsid w:val="00C36FAE"/>
    <w:rsid w:val="00C76B93"/>
    <w:rsid w:val="00C76D88"/>
    <w:rsid w:val="00C87612"/>
    <w:rsid w:val="00C92BA6"/>
    <w:rsid w:val="00C94711"/>
    <w:rsid w:val="00CA33B1"/>
    <w:rsid w:val="00CA7625"/>
    <w:rsid w:val="00CC2ED1"/>
    <w:rsid w:val="00CC32B8"/>
    <w:rsid w:val="00CC51BD"/>
    <w:rsid w:val="00D1323D"/>
    <w:rsid w:val="00D16563"/>
    <w:rsid w:val="00D23D05"/>
    <w:rsid w:val="00D44B9D"/>
    <w:rsid w:val="00D55469"/>
    <w:rsid w:val="00D75A82"/>
    <w:rsid w:val="00D75F73"/>
    <w:rsid w:val="00DC5A5C"/>
    <w:rsid w:val="00DC7771"/>
    <w:rsid w:val="00E02144"/>
    <w:rsid w:val="00E276DF"/>
    <w:rsid w:val="00E50508"/>
    <w:rsid w:val="00E57086"/>
    <w:rsid w:val="00E61FC8"/>
    <w:rsid w:val="00E96814"/>
    <w:rsid w:val="00E9787C"/>
    <w:rsid w:val="00EA605F"/>
    <w:rsid w:val="00EF3403"/>
    <w:rsid w:val="00EF6F22"/>
    <w:rsid w:val="00F51A7F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0A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864"/>
    <w:pPr>
      <w:spacing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64"/>
    <w:pPr>
      <w:ind w:left="720"/>
      <w:contextualSpacing/>
    </w:pPr>
    <w:rPr>
      <w:rFonts w:ascii="Arial" w:eastAsia="Arial" w:hAnsi="Arial" w:cs="Arial"/>
      <w:sz w:val="22"/>
      <w:szCs w:val="22"/>
      <w:lang w:val="ru-RU" w:eastAsia="ru-RU"/>
    </w:rPr>
  </w:style>
  <w:style w:type="paragraph" w:customStyle="1" w:styleId="1">
    <w:name w:val="Звичайний1"/>
    <w:rsid w:val="00406864"/>
    <w:pPr>
      <w:spacing w:line="276" w:lineRule="auto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4068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10"/>
    <w:uiPriority w:val="99"/>
    <w:locked/>
    <w:rsid w:val="00E96814"/>
    <w:rPr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E96814"/>
    <w:pPr>
      <w:suppressAutoHyphens/>
      <w:spacing w:after="120" w:line="240" w:lineRule="auto"/>
    </w:pPr>
    <w:rPr>
      <w:color w:val="auto"/>
      <w:szCs w:val="20"/>
      <w:lang w:eastAsia="zh-CN"/>
    </w:rPr>
  </w:style>
  <w:style w:type="paragraph" w:styleId="a5">
    <w:name w:val="header"/>
    <w:basedOn w:val="a"/>
    <w:link w:val="a6"/>
    <w:rsid w:val="00E968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96814"/>
    <w:rPr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E968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E96814"/>
    <w:rPr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D44B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4B9D"/>
    <w:pPr>
      <w:widowControl w:val="0"/>
      <w:shd w:val="clear" w:color="auto" w:fill="FFFFFF"/>
      <w:spacing w:before="1020" w:after="720" w:line="322" w:lineRule="exact"/>
    </w:pPr>
    <w:rPr>
      <w:color w:val="auto"/>
      <w:sz w:val="26"/>
      <w:szCs w:val="26"/>
      <w:lang w:eastAsia="uk-UA"/>
    </w:rPr>
  </w:style>
  <w:style w:type="character" w:styleId="a9">
    <w:name w:val="Hyperlink"/>
    <w:basedOn w:val="a0"/>
    <w:uiPriority w:val="99"/>
    <w:unhideWhenUsed/>
    <w:rsid w:val="00E02144"/>
    <w:rPr>
      <w:color w:val="0563C1" w:themeColor="hyperlink"/>
      <w:u w:val="single"/>
    </w:rPr>
  </w:style>
  <w:style w:type="paragraph" w:styleId="aa">
    <w:name w:val="Balloon Text"/>
    <w:basedOn w:val="a"/>
    <w:link w:val="ab"/>
    <w:rsid w:val="00603D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03DDD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rvps2">
    <w:name w:val="rvps2"/>
    <w:basedOn w:val="a"/>
    <w:rsid w:val="00314749"/>
    <w:pPr>
      <w:spacing w:before="100" w:beforeAutospacing="1" w:after="100" w:afterAutospacing="1" w:line="240" w:lineRule="auto"/>
    </w:pPr>
    <w:rPr>
      <w:color w:val="auto"/>
      <w:lang w:eastAsia="uk-UA"/>
    </w:rPr>
  </w:style>
  <w:style w:type="character" w:styleId="ac">
    <w:name w:val="Strong"/>
    <w:qFormat/>
    <w:rsid w:val="00314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864"/>
    <w:pPr>
      <w:spacing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64"/>
    <w:pPr>
      <w:ind w:left="720"/>
      <w:contextualSpacing/>
    </w:pPr>
    <w:rPr>
      <w:rFonts w:ascii="Arial" w:eastAsia="Arial" w:hAnsi="Arial" w:cs="Arial"/>
      <w:sz w:val="22"/>
      <w:szCs w:val="22"/>
      <w:lang w:val="ru-RU" w:eastAsia="ru-RU"/>
    </w:rPr>
  </w:style>
  <w:style w:type="paragraph" w:customStyle="1" w:styleId="1">
    <w:name w:val="Звичайний1"/>
    <w:rsid w:val="00406864"/>
    <w:pPr>
      <w:spacing w:line="276" w:lineRule="auto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4068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10"/>
    <w:uiPriority w:val="99"/>
    <w:locked/>
    <w:rsid w:val="00E96814"/>
    <w:rPr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E96814"/>
    <w:pPr>
      <w:suppressAutoHyphens/>
      <w:spacing w:after="120" w:line="240" w:lineRule="auto"/>
    </w:pPr>
    <w:rPr>
      <w:color w:val="auto"/>
      <w:szCs w:val="20"/>
      <w:lang w:eastAsia="zh-CN"/>
    </w:rPr>
  </w:style>
  <w:style w:type="paragraph" w:styleId="a5">
    <w:name w:val="header"/>
    <w:basedOn w:val="a"/>
    <w:link w:val="a6"/>
    <w:rsid w:val="00E968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96814"/>
    <w:rPr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E968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E96814"/>
    <w:rPr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D44B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4B9D"/>
    <w:pPr>
      <w:widowControl w:val="0"/>
      <w:shd w:val="clear" w:color="auto" w:fill="FFFFFF"/>
      <w:spacing w:before="1020" w:after="720" w:line="322" w:lineRule="exact"/>
    </w:pPr>
    <w:rPr>
      <w:color w:val="auto"/>
      <w:sz w:val="26"/>
      <w:szCs w:val="26"/>
      <w:lang w:eastAsia="uk-UA"/>
    </w:rPr>
  </w:style>
  <w:style w:type="character" w:styleId="a9">
    <w:name w:val="Hyperlink"/>
    <w:basedOn w:val="a0"/>
    <w:uiPriority w:val="99"/>
    <w:unhideWhenUsed/>
    <w:rsid w:val="00E02144"/>
    <w:rPr>
      <w:color w:val="0563C1" w:themeColor="hyperlink"/>
      <w:u w:val="single"/>
    </w:rPr>
  </w:style>
  <w:style w:type="paragraph" w:styleId="aa">
    <w:name w:val="Balloon Text"/>
    <w:basedOn w:val="a"/>
    <w:link w:val="ab"/>
    <w:rsid w:val="00603D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03DDD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rvps2">
    <w:name w:val="rvps2"/>
    <w:basedOn w:val="a"/>
    <w:rsid w:val="00314749"/>
    <w:pPr>
      <w:spacing w:before="100" w:beforeAutospacing="1" w:after="100" w:afterAutospacing="1" w:line="240" w:lineRule="auto"/>
    </w:pPr>
    <w:rPr>
      <w:color w:val="auto"/>
      <w:lang w:eastAsia="uk-UA"/>
    </w:rPr>
  </w:style>
  <w:style w:type="character" w:styleId="ac">
    <w:name w:val="Strong"/>
    <w:qFormat/>
    <w:rsid w:val="00314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934F-C7E6-4B23-BC50-C04883EF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14</TotalTime>
  <Pages>5</Pages>
  <Words>7066</Words>
  <Characters>4028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</dc:creator>
  <cp:lastModifiedBy>Levitska</cp:lastModifiedBy>
  <cp:revision>4</cp:revision>
  <cp:lastPrinted>2021-11-15T08:14:00Z</cp:lastPrinted>
  <dcterms:created xsi:type="dcterms:W3CDTF">2021-12-31T09:31:00Z</dcterms:created>
  <dcterms:modified xsi:type="dcterms:W3CDTF">2021-12-31T09:46:00Z</dcterms:modified>
</cp:coreProperties>
</file>