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F9A" w14:textId="77777777" w:rsidR="00EC1A47" w:rsidRPr="00DC5267" w:rsidRDefault="00EC1A47" w:rsidP="00EC1A47">
      <w:pPr>
        <w:pStyle w:val="1"/>
        <w:spacing w:line="240" w:lineRule="auto"/>
        <w:jc w:val="center"/>
        <w:rPr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ПРОТОКОЛ</w:t>
      </w:r>
      <w:r w:rsidR="00DB177F" w:rsidRPr="00DC526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№ </w:t>
      </w:r>
      <w:r w:rsidR="00012DE4" w:rsidRPr="00DC526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1</w:t>
      </w:r>
      <w:r w:rsidR="009B1016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7</w:t>
      </w:r>
    </w:p>
    <w:p w14:paraId="50FD5BC3" w14:textId="77777777" w:rsidR="00EC1A47" w:rsidRPr="00DC5267" w:rsidRDefault="00EC1A47" w:rsidP="00EC1A47">
      <w:pPr>
        <w:pStyle w:val="1"/>
        <w:spacing w:line="240" w:lineRule="auto"/>
        <w:jc w:val="center"/>
        <w:rPr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проведення засідання постійної комісії обласної ради </w:t>
      </w:r>
    </w:p>
    <w:p w14:paraId="22B6395C" w14:textId="77777777" w:rsidR="00EC1A47" w:rsidRPr="00DC5267" w:rsidRDefault="00EC1A47" w:rsidP="00EC1A47">
      <w:pPr>
        <w:pStyle w:val="1"/>
        <w:spacing w:line="240" w:lineRule="auto"/>
        <w:jc w:val="center"/>
        <w:rPr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з питань</w:t>
      </w:r>
      <w:r w:rsidR="009B1016" w:rsidRPr="009B1016">
        <w:rPr>
          <w:u w:val="single"/>
        </w:rPr>
        <w:t xml:space="preserve">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релігії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B1016" w:rsidRPr="009B1016">
        <w:rPr>
          <w:rStyle w:val="a7"/>
          <w:rFonts w:ascii="Times New Roman" w:hAnsi="Times New Roman" w:cs="Times New Roman"/>
          <w:sz w:val="28"/>
          <w:szCs w:val="28"/>
        </w:rPr>
        <w:t xml:space="preserve"> та спорту</w:t>
      </w:r>
      <w:r w:rsidRPr="00DC526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43C33904" w14:textId="77777777" w:rsidR="00EC1A47" w:rsidRPr="00DC5267" w:rsidRDefault="00EC1A47" w:rsidP="00EC1A47">
      <w:pPr>
        <w:pStyle w:val="1"/>
        <w:spacing w:line="240" w:lineRule="auto"/>
        <w:jc w:val="center"/>
        <w:rPr>
          <w:noProof/>
          <w:sz w:val="28"/>
          <w:szCs w:val="28"/>
          <w:lang w:val="uk-UA"/>
        </w:rPr>
      </w:pP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C1A47" w:rsidRPr="00DC5267" w14:paraId="49DCA85B" w14:textId="77777777" w:rsidTr="00012DE4">
        <w:tc>
          <w:tcPr>
            <w:tcW w:w="2224" w:type="dxa"/>
          </w:tcPr>
          <w:p w14:paraId="336F29F1" w14:textId="77777777" w:rsidR="00EC1A47" w:rsidRPr="00DC5267" w:rsidRDefault="00EC1A47" w:rsidP="00012DE4">
            <w:pPr>
              <w:pStyle w:val="1"/>
              <w:spacing w:line="240" w:lineRule="auto"/>
              <w:jc w:val="both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4AA8D413" w14:textId="77777777" w:rsidR="00EC1A47" w:rsidRPr="00DC5267" w:rsidRDefault="00EC1A47" w:rsidP="007451A2">
            <w:pPr>
              <w:pStyle w:val="1"/>
              <w:spacing w:line="240" w:lineRule="auto"/>
              <w:ind w:right="872"/>
              <w:jc w:val="both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7451A2"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5</w:t>
            </w: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="007451A2"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2.202</w:t>
            </w:r>
            <w:r w:rsidR="007451A2"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</w:tr>
      <w:tr w:rsidR="00EC1A47" w:rsidRPr="00DC5267" w14:paraId="439F1661" w14:textId="77777777" w:rsidTr="00012DE4">
        <w:tc>
          <w:tcPr>
            <w:tcW w:w="2224" w:type="dxa"/>
          </w:tcPr>
          <w:p w14:paraId="31338187" w14:textId="77777777" w:rsidR="00EC1A47" w:rsidRPr="00DC5267" w:rsidRDefault="00EC1A47" w:rsidP="00012DE4">
            <w:pPr>
              <w:pStyle w:val="1"/>
              <w:spacing w:line="240" w:lineRule="auto"/>
              <w:jc w:val="both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1FFCE30C" w14:textId="77777777" w:rsidR="00EC1A47" w:rsidRPr="00DC5267" w:rsidRDefault="00EC1A47" w:rsidP="007451A2">
            <w:pPr>
              <w:pStyle w:val="1"/>
              <w:spacing w:line="240" w:lineRule="auto"/>
              <w:ind w:right="872"/>
              <w:jc w:val="both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7451A2"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.00</w:t>
            </w:r>
          </w:p>
        </w:tc>
      </w:tr>
      <w:tr w:rsidR="00EC1A47" w:rsidRPr="00DC5267" w14:paraId="40012325" w14:textId="77777777" w:rsidTr="00012DE4">
        <w:tc>
          <w:tcPr>
            <w:tcW w:w="2224" w:type="dxa"/>
          </w:tcPr>
          <w:p w14:paraId="492A6AF8" w14:textId="77777777" w:rsidR="00EC1A47" w:rsidRPr="00DC5267" w:rsidRDefault="00EC1A47" w:rsidP="00012DE4">
            <w:pPr>
              <w:pStyle w:val="1"/>
              <w:spacing w:line="240" w:lineRule="auto"/>
              <w:jc w:val="both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7B567CDD" w14:textId="77777777" w:rsidR="00EC1A47" w:rsidRPr="00DC5267" w:rsidRDefault="007451A2" w:rsidP="00012DE4">
            <w:pPr>
              <w:pStyle w:val="1"/>
              <w:spacing w:line="240" w:lineRule="auto"/>
              <w:ind w:right="-108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Сесійний</w:t>
            </w:r>
            <w:r w:rsidR="00012DE4"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 зал</w:t>
            </w:r>
          </w:p>
        </w:tc>
      </w:tr>
    </w:tbl>
    <w:p w14:paraId="06AE1BD6" w14:textId="77777777" w:rsidR="00EC1A47" w:rsidRPr="00DC5267" w:rsidRDefault="00EC1A47" w:rsidP="00EC1A47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/>
        </w:rPr>
      </w:pPr>
    </w:p>
    <w:p w14:paraId="606E889A" w14:textId="77777777" w:rsidR="00F838D0" w:rsidRPr="00F838D0" w:rsidRDefault="00012DE4" w:rsidP="00F838D0">
      <w:pPr>
        <w:spacing w:line="240" w:lineRule="auto"/>
        <w:jc w:val="both"/>
        <w:rPr>
          <w:bCs/>
          <w:color w:val="auto"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Присутні члени комісії</w:t>
      </w: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: </w:t>
      </w:r>
      <w:r w:rsidR="009B101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Бурлик В.В</w:t>
      </w:r>
      <w:r w:rsidR="003E6AA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.,</w:t>
      </w:r>
      <w:r w:rsidR="00F838D0" w:rsidRPr="00F838D0">
        <w:rPr>
          <w:bCs/>
          <w:color w:val="auto"/>
          <w:sz w:val="28"/>
          <w:szCs w:val="28"/>
          <w:lang w:val="uk-UA"/>
        </w:rPr>
        <w:t xml:space="preserve"> </w:t>
      </w:r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Павлишина С.А.,  Крупа Т.В., </w:t>
      </w:r>
      <w:proofErr w:type="spellStart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Кланца</w:t>
      </w:r>
      <w:proofErr w:type="spellEnd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А.І., </w:t>
      </w:r>
      <w:proofErr w:type="spellStart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Карнасевич</w:t>
      </w:r>
      <w:proofErr w:type="spellEnd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Г.І., П’ятницька Т.В., Нагорний І.М.</w:t>
      </w:r>
      <w:r w:rsid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Шоробура</w:t>
      </w:r>
      <w:proofErr w:type="spellEnd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І.М., </w:t>
      </w:r>
      <w:proofErr w:type="spellStart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Кухарук</w:t>
      </w:r>
      <w:proofErr w:type="spellEnd"/>
      <w:r w:rsidR="00F838D0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Н.Л., Чубар В.М. </w:t>
      </w:r>
      <w:r w:rsidR="00F838D0" w:rsidRPr="00F838D0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14:paraId="0B7B6E11" w14:textId="77777777" w:rsidR="00012DE4" w:rsidRPr="00F838D0" w:rsidRDefault="00012DE4" w:rsidP="00012DE4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193A27CB" w14:textId="77777777" w:rsidR="00012DE4" w:rsidRPr="00DC5267" w:rsidRDefault="00012DE4" w:rsidP="00012DE4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Відсутні члени комісії</w:t>
      </w: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: </w:t>
      </w:r>
      <w:proofErr w:type="spellStart"/>
      <w:r w:rsidR="00C240DE" w:rsidRPr="00F838D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Ромасюков</w:t>
      </w:r>
      <w:proofErr w:type="spellEnd"/>
      <w:r w:rsidR="00C240DE" w:rsidRPr="00F838D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А.Є.,</w:t>
      </w:r>
      <w:r w:rsidR="00C240DE" w:rsidRPr="00C240D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C240DE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Натальська</w:t>
      </w:r>
      <w:proofErr w:type="spellEnd"/>
      <w:r w:rsidR="00C240DE" w:rsidRPr="00F838D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О.В.,  </w:t>
      </w:r>
    </w:p>
    <w:p w14:paraId="67155143" w14:textId="77777777" w:rsidR="00012DE4" w:rsidRPr="00DC5267" w:rsidRDefault="00012DE4" w:rsidP="00012DE4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37DB7239" w14:textId="5A651801" w:rsidR="00012DE4" w:rsidRPr="00DC5267" w:rsidRDefault="00012DE4" w:rsidP="00012DE4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Головува</w:t>
      </w:r>
      <w:r w:rsidR="001A229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>в</w:t>
      </w:r>
      <w:r w:rsidRPr="00DC526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uk-UA"/>
        </w:rPr>
        <w:t xml:space="preserve"> на засіданні комісії:</w:t>
      </w: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 </w:t>
      </w:r>
      <w:proofErr w:type="spellStart"/>
      <w:r w:rsidR="00F838D0" w:rsidRPr="00F838D0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Бурлик</w:t>
      </w:r>
      <w:proofErr w:type="spellEnd"/>
      <w:r w:rsidR="00F838D0" w:rsidRPr="00F838D0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 xml:space="preserve"> В.В., голова </w:t>
      </w:r>
      <w:proofErr w:type="spellStart"/>
      <w:r w:rsidR="00F838D0" w:rsidRPr="00F838D0">
        <w:rPr>
          <w:rFonts w:ascii="Times New Roman" w:eastAsia="Calibri" w:hAnsi="Times New Roman" w:cs="Times New Roman"/>
          <w:bCs/>
          <w:iCs/>
          <w:color w:val="auto"/>
          <w:sz w:val="28"/>
          <w:szCs w:val="28"/>
        </w:rPr>
        <w:t>комісії</w:t>
      </w:r>
      <w:proofErr w:type="spellEnd"/>
      <w:r w:rsidR="00F838D0" w:rsidRPr="00F838D0">
        <w:rPr>
          <w:rFonts w:ascii="Times New Roman" w:eastAsia="Calibri" w:hAnsi="Times New Roman" w:cs="Times New Roman"/>
          <w:bCs/>
          <w:i/>
          <w:color w:val="auto"/>
          <w:sz w:val="28"/>
          <w:szCs w:val="28"/>
        </w:rPr>
        <w:t>.</w:t>
      </w:r>
    </w:p>
    <w:p w14:paraId="78B9CA59" w14:textId="77777777" w:rsidR="00012DE4" w:rsidRPr="00DC5267" w:rsidRDefault="00012DE4" w:rsidP="00012DE4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0A94A9C7" w14:textId="77777777" w:rsidR="000D6DFD" w:rsidRPr="000D6DFD" w:rsidRDefault="000D6DFD" w:rsidP="000D6DFD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0D6DF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ЗАПРОШЕНІ:</w:t>
      </w:r>
    </w:p>
    <w:p w14:paraId="0441EB13" w14:textId="77777777" w:rsidR="000D6DFD" w:rsidRPr="000D6DFD" w:rsidRDefault="000D6DFD" w:rsidP="000D6DFD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3935"/>
        <w:gridCol w:w="310"/>
        <w:gridCol w:w="4632"/>
      </w:tblGrid>
      <w:tr w:rsidR="000D6DFD" w:rsidRPr="000D6DFD" w14:paraId="6D4079E0" w14:textId="77777777" w:rsidTr="006B3E84">
        <w:tc>
          <w:tcPr>
            <w:tcW w:w="3935" w:type="dxa"/>
            <w:shd w:val="clear" w:color="auto" w:fill="auto"/>
          </w:tcPr>
          <w:p w14:paraId="6FE3D8B8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ГОНЧАРУК Володимир Володимирович</w:t>
            </w:r>
          </w:p>
        </w:tc>
        <w:tc>
          <w:tcPr>
            <w:tcW w:w="296" w:type="dxa"/>
            <w:shd w:val="clear" w:color="auto" w:fill="auto"/>
          </w:tcPr>
          <w:p w14:paraId="12FDFA1E" w14:textId="77777777" w:rsidR="000D6DFD" w:rsidRPr="000D6DFD" w:rsidRDefault="0067630B" w:rsidP="003370E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470FA56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</w:tr>
      <w:tr w:rsidR="000D6DFD" w:rsidRPr="000D6DFD" w14:paraId="4B32E64F" w14:textId="77777777" w:rsidTr="006B3E84">
        <w:tc>
          <w:tcPr>
            <w:tcW w:w="3935" w:type="dxa"/>
            <w:shd w:val="clear" w:color="auto" w:fill="auto"/>
          </w:tcPr>
          <w:p w14:paraId="5D906EE6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СОКОЛЮК Валентин Іванович</w:t>
            </w:r>
          </w:p>
        </w:tc>
        <w:tc>
          <w:tcPr>
            <w:tcW w:w="296" w:type="dxa"/>
            <w:shd w:val="clear" w:color="auto" w:fill="auto"/>
          </w:tcPr>
          <w:p w14:paraId="08FB5662" w14:textId="77777777" w:rsidR="000D6DFD" w:rsidRPr="000D6DFD" w:rsidRDefault="0067630B" w:rsidP="003370E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2D2DA580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голови обласної ради</w:t>
            </w:r>
          </w:p>
        </w:tc>
      </w:tr>
      <w:tr w:rsidR="000D6DFD" w:rsidRPr="000D6DFD" w14:paraId="139AB65B" w14:textId="77777777" w:rsidTr="006B3E84">
        <w:tc>
          <w:tcPr>
            <w:tcW w:w="3935" w:type="dxa"/>
            <w:shd w:val="clear" w:color="auto" w:fill="auto"/>
          </w:tcPr>
          <w:p w14:paraId="7ABA311F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ЛЕЩИШИНА</w:t>
            </w:r>
          </w:p>
          <w:p w14:paraId="53FB7CF4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296" w:type="dxa"/>
            <w:shd w:val="clear" w:color="auto" w:fill="auto"/>
          </w:tcPr>
          <w:p w14:paraId="71F57EDE" w14:textId="77777777" w:rsidR="000D6DFD" w:rsidRPr="000D6DFD" w:rsidRDefault="006B3E84" w:rsidP="006B3E8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72110FDE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</w:tc>
      </w:tr>
      <w:tr w:rsidR="000D6DFD" w:rsidRPr="000D6DFD" w14:paraId="516BDF10" w14:textId="77777777" w:rsidTr="006B3E84">
        <w:tc>
          <w:tcPr>
            <w:tcW w:w="3935" w:type="dxa"/>
            <w:shd w:val="clear" w:color="auto" w:fill="auto"/>
          </w:tcPr>
          <w:p w14:paraId="31527A88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БІГУС</w:t>
            </w:r>
          </w:p>
          <w:p w14:paraId="44337318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Валентин Леонтійович</w:t>
            </w:r>
          </w:p>
        </w:tc>
        <w:tc>
          <w:tcPr>
            <w:tcW w:w="296" w:type="dxa"/>
            <w:shd w:val="clear" w:color="auto" w:fill="auto"/>
          </w:tcPr>
          <w:p w14:paraId="04D348B2" w14:textId="77777777" w:rsidR="000D6DFD" w:rsidRPr="000D6DFD" w:rsidRDefault="009A7773" w:rsidP="003370E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8989A7F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командир бригади Територіальної оборони </w:t>
            </w:r>
          </w:p>
        </w:tc>
      </w:tr>
      <w:tr w:rsidR="000D6DFD" w:rsidRPr="000D6DFD" w14:paraId="3C770986" w14:textId="77777777" w:rsidTr="006B3E84">
        <w:tc>
          <w:tcPr>
            <w:tcW w:w="3935" w:type="dxa"/>
            <w:shd w:val="clear" w:color="auto" w:fill="auto"/>
          </w:tcPr>
          <w:p w14:paraId="32595C5A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ПЕНЮШКЕВИЧ</w:t>
            </w:r>
          </w:p>
          <w:p w14:paraId="2938C5FC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296" w:type="dxa"/>
            <w:shd w:val="clear" w:color="auto" w:fill="auto"/>
          </w:tcPr>
          <w:p w14:paraId="02100D7F" w14:textId="77777777" w:rsidR="000D6DFD" w:rsidRPr="000D6DFD" w:rsidRDefault="000D6DFD" w:rsidP="003370E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</w:pPr>
            <w:r w:rsidRPr="000D6DF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3CE27669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D6DF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директор Департаменту фінансів облдержадміністрації</w:t>
            </w:r>
          </w:p>
          <w:p w14:paraId="56E5799B" w14:textId="77777777" w:rsidR="000D6DFD" w:rsidRPr="000D6DFD" w:rsidRDefault="000D6DFD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DFD" w:rsidRPr="000D6DFD" w14:paraId="0A1AA3B8" w14:textId="77777777" w:rsidTr="006B3E84">
        <w:tc>
          <w:tcPr>
            <w:tcW w:w="3935" w:type="dxa"/>
            <w:shd w:val="clear" w:color="auto" w:fill="auto"/>
          </w:tcPr>
          <w:p w14:paraId="3DB527D5" w14:textId="77777777" w:rsidR="009A7773" w:rsidRDefault="009A7773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ПАНАСЮК </w:t>
            </w:r>
          </w:p>
          <w:p w14:paraId="69C5DB29" w14:textId="77777777" w:rsidR="000D6DFD" w:rsidRPr="000D6DFD" w:rsidRDefault="009A7773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296" w:type="dxa"/>
            <w:shd w:val="clear" w:color="auto" w:fill="auto"/>
          </w:tcPr>
          <w:p w14:paraId="6675AA5B" w14:textId="77777777" w:rsidR="000D6DFD" w:rsidRPr="000D6DFD" w:rsidRDefault="009A7773" w:rsidP="003370E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4632" w:type="dxa"/>
            <w:shd w:val="clear" w:color="auto" w:fill="auto"/>
          </w:tcPr>
          <w:p w14:paraId="4B154591" w14:textId="77777777" w:rsidR="000D6DFD" w:rsidRPr="000D6DFD" w:rsidRDefault="009A7773" w:rsidP="003370E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начальник  </w:t>
            </w: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управління з питань цивільного захисту населення облдержадміністрації </w:t>
            </w:r>
          </w:p>
        </w:tc>
      </w:tr>
    </w:tbl>
    <w:p w14:paraId="3B078DBB" w14:textId="77777777" w:rsidR="000D6DFD" w:rsidRPr="000D6DFD" w:rsidRDefault="000D6DFD" w:rsidP="00D86497">
      <w:pPr>
        <w:pStyle w:val="1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BD50824" w14:textId="77777777" w:rsidR="00012DE4" w:rsidRPr="00DC5267" w:rsidRDefault="00012DE4" w:rsidP="00012DE4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Члени постійної комісії з урахуванням обговорення затвердили порядок денний засідання (одноголосно).</w:t>
      </w:r>
    </w:p>
    <w:p w14:paraId="26A61250" w14:textId="77777777" w:rsidR="007451A2" w:rsidRPr="00DC5267" w:rsidRDefault="007451A2" w:rsidP="00EC1A4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/>
        </w:rPr>
      </w:pPr>
    </w:p>
    <w:p w14:paraId="4C195A9B" w14:textId="77777777" w:rsidR="00EC1A47" w:rsidRPr="00DC5267" w:rsidRDefault="00EC1A47" w:rsidP="00D86497">
      <w:pPr>
        <w:pStyle w:val="1"/>
        <w:spacing w:line="240" w:lineRule="auto"/>
        <w:jc w:val="center"/>
        <w:rPr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/>
        </w:rPr>
        <w:t>ПОРЯДОК ДЕННИЙ:</w:t>
      </w:r>
    </w:p>
    <w:p w14:paraId="03B5DA75" w14:textId="77777777" w:rsidR="00EC1A47" w:rsidRPr="00DC5267" w:rsidRDefault="00EC1A47" w:rsidP="00D86497">
      <w:pPr>
        <w:pStyle w:val="1"/>
        <w:spacing w:line="240" w:lineRule="auto"/>
        <w:jc w:val="both"/>
        <w:rPr>
          <w:noProof/>
          <w:sz w:val="28"/>
          <w:szCs w:val="28"/>
          <w:lang w:val="uk-UA"/>
        </w:rPr>
      </w:pPr>
    </w:p>
    <w:p w14:paraId="728A6E6D" w14:textId="77777777" w:rsidR="007451A2" w:rsidRPr="00DC5267" w:rsidRDefault="007451A2" w:rsidP="00D8649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 обласну програму “Територіальна оборона на 2022 – 2024 роки”</w:t>
      </w:r>
      <w:r w:rsidR="003E6A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14:paraId="43BB4714" w14:textId="77777777" w:rsidR="007451A2" w:rsidRPr="00DC5267" w:rsidRDefault="007451A2" w:rsidP="007451A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 внесення змін до Цільової програми захисту населення і територій від надзвичайних ситуацій техногенного характеру у Хмельницькій області на 2019-2023 роки</w:t>
      </w:r>
      <w:r w:rsidR="003E6AA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14:paraId="02A2B14C" w14:textId="77777777" w:rsidR="007451A2" w:rsidRPr="00D86497" w:rsidRDefault="007451A2" w:rsidP="00D8649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 внесення змін до обласного бюджету Хмельницької області на 2022 рік.</w:t>
      </w:r>
    </w:p>
    <w:p w14:paraId="36785AB8" w14:textId="77777777" w:rsidR="00012DE4" w:rsidRPr="00D86497" w:rsidRDefault="00012DE4" w:rsidP="00D86497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</w:pPr>
      <w:r w:rsidRPr="00DC5267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lastRenderedPageBreak/>
        <w:t>РОЗГЛЯД ПИТАНЬ ПОРЯДКУ ДЕННОГО</w:t>
      </w:r>
    </w:p>
    <w:p w14:paraId="423D21D5" w14:textId="77777777" w:rsidR="00EC1A47" w:rsidRPr="00DC5267" w:rsidRDefault="007451A2" w:rsidP="00EC1A47">
      <w:pPr>
        <w:pStyle w:val="a4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 обласну програму “Територіальна оборона на 2022 – 2024 роки”</w:t>
      </w:r>
      <w:r w:rsidR="00EC1A47" w:rsidRPr="00DC526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236"/>
        <w:gridCol w:w="6710"/>
      </w:tblGrid>
      <w:tr w:rsidR="008D3BFF" w:rsidRPr="00DC5267" w14:paraId="063C5E3C" w14:textId="77777777" w:rsidTr="00D86497">
        <w:trPr>
          <w:trHeight w:val="880"/>
        </w:trPr>
        <w:tc>
          <w:tcPr>
            <w:tcW w:w="2126" w:type="dxa"/>
          </w:tcPr>
          <w:p w14:paraId="3E47C2D1" w14:textId="77777777" w:rsidR="0073143E" w:rsidRDefault="0073143E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6209AEFB" w14:textId="77777777" w:rsidR="008D3BFF" w:rsidRPr="00DC5267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Вирішили:</w:t>
            </w:r>
          </w:p>
          <w:p w14:paraId="288AB1F8" w14:textId="77777777" w:rsidR="005A2832" w:rsidRPr="00DC5267" w:rsidRDefault="005A2832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BDA4850" w14:textId="77777777" w:rsidR="008D3BFF" w:rsidRPr="00DC5267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6710" w:type="dxa"/>
          </w:tcPr>
          <w:p w14:paraId="3015215F" w14:textId="77777777" w:rsidR="007451A2" w:rsidRPr="00DC5267" w:rsidRDefault="007451A2" w:rsidP="007451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Заслухавши інформацію командира бригади Територіальної оборони - Бігуса Валентина Леонтійовича, члени комісії рекомендують голові облдержадміністрації:</w:t>
            </w:r>
          </w:p>
          <w:p w14:paraId="35ADFA2D" w14:textId="77777777" w:rsidR="007451A2" w:rsidRPr="00DC5267" w:rsidRDefault="007451A2" w:rsidP="00D86497">
            <w:pPr>
              <w:numPr>
                <w:ilvl w:val="0"/>
                <w:numId w:val="11"/>
              </w:numPr>
              <w:spacing w:line="240" w:lineRule="auto"/>
              <w:ind w:left="489" w:hanging="42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Доопрацювати текст програми, а саме: </w:t>
            </w:r>
          </w:p>
          <w:p w14:paraId="6E6360D1" w14:textId="77777777" w:rsidR="007451A2" w:rsidRPr="00DC5267" w:rsidRDefault="007451A2" w:rsidP="00D86497">
            <w:pPr>
              <w:numPr>
                <w:ilvl w:val="0"/>
                <w:numId w:val="12"/>
              </w:numPr>
              <w:spacing w:line="240" w:lineRule="auto"/>
              <w:ind w:left="489" w:hanging="42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об’єднати терміни виконання заходів програми на 2022-2024 роки;</w:t>
            </w:r>
          </w:p>
          <w:p w14:paraId="75863546" w14:textId="77777777" w:rsidR="007451A2" w:rsidRPr="00DC5267" w:rsidRDefault="007451A2" w:rsidP="00D86497">
            <w:pPr>
              <w:numPr>
                <w:ilvl w:val="0"/>
                <w:numId w:val="12"/>
              </w:numPr>
              <w:spacing w:line="240" w:lineRule="auto"/>
              <w:ind w:left="489" w:hanging="42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передбачити заходи для укомплектування бригади Територіальної оборони на загальну суму 3700 тис.грн, зокрема, майнові права на будівлю, визначення меж розташування в/ч бригади; огорожа (800,0 тис.грн), облаштування кімнати зберігання зброї (сигналізація)  (1000,0 тис.грн),  чергова частина, вузол зв’язку, РСО; піраміди- Міністерства оборони; реконструкція тепло-електро водовідведення та  водопостачання (1500,0 тис.грн); відеоспостереження (200,0 тис.грн); об’єктова сигналізація (200,0 тис.грн);</w:t>
            </w:r>
          </w:p>
          <w:p w14:paraId="38B6A84E" w14:textId="77777777" w:rsidR="007451A2" w:rsidRPr="00DC5267" w:rsidRDefault="007451A2" w:rsidP="00D86497">
            <w:pPr>
              <w:numPr>
                <w:ilvl w:val="0"/>
                <w:numId w:val="12"/>
              </w:numPr>
              <w:spacing w:line="240" w:lineRule="auto"/>
              <w:ind w:left="489" w:hanging="14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передбачити заходи із зберігання зброї у військових частинах та приміщеннях поліції, які наразі не використовуються.</w:t>
            </w:r>
          </w:p>
          <w:p w14:paraId="52638523" w14:textId="77777777" w:rsidR="007451A2" w:rsidRPr="00DC5267" w:rsidRDefault="007451A2" w:rsidP="00D86497">
            <w:pPr>
              <w:numPr>
                <w:ilvl w:val="0"/>
                <w:numId w:val="11"/>
              </w:numPr>
              <w:spacing w:line="240" w:lineRule="auto"/>
              <w:ind w:left="489" w:hanging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Розробнику Програми внести інші необхідні заходи, які потребують нагального вирішення, що не передбаченні в поданому проекті програми.</w:t>
            </w:r>
          </w:p>
          <w:p w14:paraId="4EF77086" w14:textId="77777777" w:rsidR="007451A2" w:rsidRPr="00DC5267" w:rsidRDefault="007451A2" w:rsidP="00D86497">
            <w:pPr>
              <w:numPr>
                <w:ilvl w:val="0"/>
                <w:numId w:val="11"/>
              </w:numPr>
              <w:spacing w:line="240" w:lineRule="auto"/>
              <w:ind w:left="489" w:hanging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 виконавців програми додати державний навчальний заклад Хмельницький центр професійно-технічної освіти «Сфери послуг» та Квартирно-експлуатаційний відділ м. Хмельницький.</w:t>
            </w:r>
          </w:p>
          <w:p w14:paraId="05A4923C" w14:textId="77777777" w:rsidR="007451A2" w:rsidRPr="00DC5267" w:rsidRDefault="007451A2" w:rsidP="00D86497">
            <w:pPr>
              <w:pStyle w:val="a4"/>
              <w:numPr>
                <w:ilvl w:val="0"/>
                <w:numId w:val="11"/>
              </w:numPr>
              <w:spacing w:line="240" w:lineRule="auto"/>
              <w:ind w:left="489" w:hanging="28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Рекомендувати обласній державній адміністрації при внесенні змін до обласного бюджету на 2022 рік передбачити кошти на фінансування заходів Програми.</w:t>
            </w:r>
          </w:p>
          <w:p w14:paraId="158ABB33" w14:textId="77777777" w:rsidR="008D3BFF" w:rsidRPr="00DC5267" w:rsidRDefault="008D3BFF" w:rsidP="00D86497">
            <w:pPr>
              <w:pStyle w:val="a4"/>
              <w:numPr>
                <w:ilvl w:val="0"/>
                <w:numId w:val="11"/>
              </w:numPr>
              <w:spacing w:line="240" w:lineRule="auto"/>
              <w:ind w:left="489" w:hanging="372"/>
              <w:jc w:val="both"/>
              <w:rPr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Підтримати запропонований проект рішення </w:t>
            </w:r>
            <w:r w:rsidR="007451A2"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 урахуванням пропозицій</w:t>
            </w:r>
            <w:r w:rsidR="00413DFB"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14:paraId="54F7DAF1" w14:textId="77777777" w:rsidR="00EC1A47" w:rsidRPr="00DC5267" w:rsidRDefault="007451A2" w:rsidP="008D3BFF">
      <w:pPr>
        <w:pStyle w:val="a4"/>
        <w:numPr>
          <w:ilvl w:val="0"/>
          <w:numId w:val="2"/>
        </w:numPr>
        <w:spacing w:before="12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C526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Про внесення змін до Цільової програми захисту населення і територій від надзвичайних ситуацій техногенного характеру у Хмельницькій області на 2019-2023 роки</w:t>
      </w:r>
      <w:r w:rsidR="00EC1A47" w:rsidRPr="00DC526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23"/>
        <w:gridCol w:w="236"/>
        <w:gridCol w:w="6413"/>
      </w:tblGrid>
      <w:tr w:rsidR="008D3BFF" w:rsidRPr="00DC5267" w14:paraId="5A9EB254" w14:textId="77777777" w:rsidTr="00EE31B0">
        <w:trPr>
          <w:trHeight w:val="880"/>
        </w:trPr>
        <w:tc>
          <w:tcPr>
            <w:tcW w:w="2423" w:type="dxa"/>
          </w:tcPr>
          <w:p w14:paraId="439743C4" w14:textId="77777777" w:rsidR="008D3BFF" w:rsidRPr="00DC5267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Вирішили:</w:t>
            </w:r>
          </w:p>
          <w:p w14:paraId="1D0F857B" w14:textId="77777777" w:rsidR="005A2832" w:rsidRPr="00DC5267" w:rsidRDefault="005A2832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78079E6" w14:textId="77777777" w:rsidR="008D3BFF" w:rsidRPr="00DC5267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6413" w:type="dxa"/>
          </w:tcPr>
          <w:p w14:paraId="16D171EE" w14:textId="77777777" w:rsidR="007451A2" w:rsidRPr="00DC5267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Заслухавши інформацію начальника  </w:t>
            </w: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управління з питань цивільного захисту населення облдержадміністрації Панасюка Володимира Миколайовича,</w:t>
            </w:r>
            <w:r w:rsidRPr="00DC526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члени комісії рекомендують голові облдержадміністрації:</w:t>
            </w:r>
          </w:p>
          <w:p w14:paraId="7C0C7739" w14:textId="77777777" w:rsidR="007451A2" w:rsidRPr="00DC5267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lastRenderedPageBreak/>
              <w:t xml:space="preserve">- у </w:t>
            </w: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додатку до рішення «</w:t>
            </w:r>
            <w:r w:rsidRPr="00DC526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Заходи і завдання з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2019-2023 роки</w:t>
            </w:r>
            <w:r w:rsidRPr="00DC52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» </w:t>
            </w: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DC526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передбачити фінансування на 2022 рік у розмірі 100,0 тис.грн на виконання пункту 9 </w:t>
            </w: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Pr="00DC526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Заходи з організації навчання населення правилам безпеки життєдіяльності та діям в  умовах виникнення надзвичайних ситуацій»</w:t>
            </w: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</w:p>
          <w:p w14:paraId="0546B5A7" w14:textId="77777777" w:rsidR="007451A2" w:rsidRPr="00DC5267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 передбачити фінансування (орієнтовно в розмірі 4000,0 тис.грн)  на проведення модернізації  системи оповіщення;</w:t>
            </w:r>
          </w:p>
          <w:p w14:paraId="04B38989" w14:textId="77777777" w:rsidR="007451A2" w:rsidRPr="00DC5267" w:rsidRDefault="007451A2" w:rsidP="007451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 передбачити фінансування на облаштування місць для тимчасового  перебування осіб з окупованих територій.</w:t>
            </w:r>
          </w:p>
          <w:p w14:paraId="76AFF348" w14:textId="77777777" w:rsidR="008D3BFF" w:rsidRPr="00DC5267" w:rsidRDefault="008D3BFF" w:rsidP="007451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Підтримати запропонований проект рішення </w:t>
            </w:r>
            <w:r w:rsidR="007451A2"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 урахуванням пропозицій</w:t>
            </w:r>
            <w:r w:rsidR="00413DFB"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  <w:p w14:paraId="5714F8EE" w14:textId="77777777" w:rsidR="00413DFB" w:rsidRPr="00DC5267" w:rsidRDefault="00413DFB" w:rsidP="007451A2">
            <w:pPr>
              <w:spacing w:line="240" w:lineRule="auto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14:paraId="152C21A0" w14:textId="77777777" w:rsidR="00EC1A47" w:rsidRPr="00DC5267" w:rsidRDefault="00413DFB" w:rsidP="008D3BFF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C5267">
        <w:rPr>
          <w:rFonts w:ascii="Times New Roman" w:hAnsi="Times New Roman"/>
          <w:noProof/>
          <w:sz w:val="28"/>
          <w:szCs w:val="28"/>
          <w:lang w:val="uk-UA"/>
        </w:rPr>
        <w:lastRenderedPageBreak/>
        <w:t>Про внесення змін до обласного бюджету Хмельницької області на  2022 рік</w:t>
      </w:r>
      <w:r w:rsidR="00EC1A47" w:rsidRPr="00DC526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23"/>
        <w:gridCol w:w="236"/>
        <w:gridCol w:w="6413"/>
      </w:tblGrid>
      <w:tr w:rsidR="008D3BFF" w:rsidRPr="00DC5267" w14:paraId="5EDA320B" w14:textId="77777777" w:rsidTr="00EE31B0">
        <w:trPr>
          <w:trHeight w:val="880"/>
        </w:trPr>
        <w:tc>
          <w:tcPr>
            <w:tcW w:w="2423" w:type="dxa"/>
          </w:tcPr>
          <w:p w14:paraId="5912BA2F" w14:textId="77777777" w:rsidR="008D3BFF" w:rsidRPr="00DC5267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Вирішили:</w:t>
            </w:r>
          </w:p>
          <w:p w14:paraId="3E7D8CB8" w14:textId="77777777" w:rsidR="005A2832" w:rsidRPr="00DC5267" w:rsidRDefault="005A2832" w:rsidP="00012DE4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18C3B0B" w14:textId="77777777" w:rsidR="008D3BFF" w:rsidRPr="00DC5267" w:rsidRDefault="008D3BFF" w:rsidP="00012DE4">
            <w:pPr>
              <w:pStyle w:val="1"/>
              <w:spacing w:line="240" w:lineRule="auto"/>
              <w:ind w:left="142" w:hanging="142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6413" w:type="dxa"/>
          </w:tcPr>
          <w:p w14:paraId="2BC20AC9" w14:textId="77777777" w:rsidR="008D3BFF" w:rsidRPr="00DC5267" w:rsidRDefault="00413DFB" w:rsidP="000010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Заслухавши інформацію директора Департаменту фінансів облдержадміністрації Пенюшкевича Сергія Адамовича, члени комісії рекомендують голові облдержадміністрації передбачити в проекті рішення додаткові кошти для виконання заходів Цільової програми захисту населення і територій від надзвичайних ситуацій техногенного та природного характеру у Хмельницькій області на 2019 – 2023 роки  в сумі 100,0 тис.грн на виконання пункту 9 «</w:t>
            </w:r>
            <w:r w:rsidRPr="00DC526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Заходи з організації навчання населення правилам безпеки життєдіяльності та діям в умовах виникнення надзвичайних ситуацій»</w:t>
            </w:r>
          </w:p>
          <w:p w14:paraId="4E24892D" w14:textId="77777777" w:rsidR="00413DFB" w:rsidRPr="00DC5267" w:rsidRDefault="00413DFB" w:rsidP="000010E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C526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Підтримати запропонований проект рішення з урахуванням пропозицій.</w:t>
            </w:r>
          </w:p>
          <w:p w14:paraId="6AAF5A1D" w14:textId="77777777" w:rsidR="00413DFB" w:rsidRPr="00DC5267" w:rsidRDefault="00413DFB" w:rsidP="000010E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6420F169" w14:textId="77777777" w:rsidR="00413DFB" w:rsidRPr="00DC5267" w:rsidRDefault="00413DFB" w:rsidP="000010ED">
            <w:pPr>
              <w:spacing w:line="240" w:lineRule="auto"/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14:paraId="73BEB539" w14:textId="77777777" w:rsidR="00413DFB" w:rsidRDefault="00413DFB" w:rsidP="00EC1A4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63B34C1" w14:textId="77777777" w:rsidR="00EE31B0" w:rsidRPr="00DC5267" w:rsidRDefault="00EE31B0" w:rsidP="00EC1A4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863C36D" w14:textId="77777777" w:rsidR="00007B04" w:rsidRDefault="00DC5267" w:rsidP="00EC1A4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B1016">
        <w:rPr>
          <w:rFonts w:ascii="Times New Roman" w:hAnsi="Times New Roman" w:cs="Times New Roman"/>
          <w:noProof/>
          <w:sz w:val="28"/>
          <w:szCs w:val="28"/>
          <w:lang w:val="uk-UA"/>
        </w:rPr>
        <w:t>Віктор БУРЛИК</w:t>
      </w:r>
    </w:p>
    <w:p w14:paraId="064D1B6C" w14:textId="77777777" w:rsidR="00EE31B0" w:rsidRDefault="00EE31B0" w:rsidP="00EC1A4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721A426" w14:textId="77777777" w:rsidR="00DC5267" w:rsidRPr="00DC5267" w:rsidRDefault="00DC5267" w:rsidP="00EC1A47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B1016">
        <w:rPr>
          <w:rFonts w:ascii="Times New Roman" w:hAnsi="Times New Roman" w:cs="Times New Roman"/>
          <w:noProof/>
          <w:sz w:val="28"/>
          <w:szCs w:val="28"/>
          <w:lang w:val="uk-UA"/>
        </w:rPr>
        <w:t>Андрій КЛАНЦА</w:t>
      </w:r>
    </w:p>
    <w:sectPr w:rsidR="00DC5267" w:rsidRPr="00DC5267" w:rsidSect="00186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AD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3E088E"/>
    <w:multiLevelType w:val="hybridMultilevel"/>
    <w:tmpl w:val="4CDE6EF6"/>
    <w:lvl w:ilvl="0" w:tplc="75640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AA7B79"/>
    <w:multiLevelType w:val="hybridMultilevel"/>
    <w:tmpl w:val="E8EE83AE"/>
    <w:lvl w:ilvl="0" w:tplc="065C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75495A"/>
    <w:multiLevelType w:val="hybridMultilevel"/>
    <w:tmpl w:val="DD54A3F6"/>
    <w:lvl w:ilvl="0" w:tplc="06A8B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82516"/>
    <w:multiLevelType w:val="multilevel"/>
    <w:tmpl w:val="E7EA8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BF3373"/>
    <w:multiLevelType w:val="hybridMultilevel"/>
    <w:tmpl w:val="29040534"/>
    <w:lvl w:ilvl="0" w:tplc="11FAEB1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Aria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54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8C741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9B1FEA"/>
    <w:multiLevelType w:val="hybridMultilevel"/>
    <w:tmpl w:val="1FD21A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570FD"/>
    <w:multiLevelType w:val="hybridMultilevel"/>
    <w:tmpl w:val="6580634C"/>
    <w:lvl w:ilvl="0" w:tplc="0756C03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867626"/>
    <w:multiLevelType w:val="multilevel"/>
    <w:tmpl w:val="3DFA0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47"/>
    <w:rsid w:val="000010ED"/>
    <w:rsid w:val="00002212"/>
    <w:rsid w:val="00007B04"/>
    <w:rsid w:val="00012DE4"/>
    <w:rsid w:val="00025A32"/>
    <w:rsid w:val="000652F8"/>
    <w:rsid w:val="000D6DFD"/>
    <w:rsid w:val="000E2DFF"/>
    <w:rsid w:val="001267B6"/>
    <w:rsid w:val="00156320"/>
    <w:rsid w:val="0015713A"/>
    <w:rsid w:val="00186063"/>
    <w:rsid w:val="001A2290"/>
    <w:rsid w:val="00266AFA"/>
    <w:rsid w:val="0029269B"/>
    <w:rsid w:val="00295D2C"/>
    <w:rsid w:val="002A5FCE"/>
    <w:rsid w:val="0033071C"/>
    <w:rsid w:val="003370E1"/>
    <w:rsid w:val="003468FE"/>
    <w:rsid w:val="003B1643"/>
    <w:rsid w:val="003E6AAE"/>
    <w:rsid w:val="00413DFB"/>
    <w:rsid w:val="0043115F"/>
    <w:rsid w:val="00445BEB"/>
    <w:rsid w:val="0048449F"/>
    <w:rsid w:val="005713E7"/>
    <w:rsid w:val="005A2832"/>
    <w:rsid w:val="0067630B"/>
    <w:rsid w:val="00694081"/>
    <w:rsid w:val="006A5D5D"/>
    <w:rsid w:val="006B3E84"/>
    <w:rsid w:val="006F15E4"/>
    <w:rsid w:val="0073143E"/>
    <w:rsid w:val="007451A2"/>
    <w:rsid w:val="00761CE3"/>
    <w:rsid w:val="00763596"/>
    <w:rsid w:val="007A7F3D"/>
    <w:rsid w:val="0086450E"/>
    <w:rsid w:val="008D3BFF"/>
    <w:rsid w:val="008E1F38"/>
    <w:rsid w:val="008E503E"/>
    <w:rsid w:val="00994479"/>
    <w:rsid w:val="009A7773"/>
    <w:rsid w:val="009B1016"/>
    <w:rsid w:val="009C2BFD"/>
    <w:rsid w:val="00A73F6B"/>
    <w:rsid w:val="00A74A22"/>
    <w:rsid w:val="00A80C79"/>
    <w:rsid w:val="00A92C2A"/>
    <w:rsid w:val="00AC00C8"/>
    <w:rsid w:val="00B13E83"/>
    <w:rsid w:val="00B77F3C"/>
    <w:rsid w:val="00B93530"/>
    <w:rsid w:val="00BA1678"/>
    <w:rsid w:val="00BE20DB"/>
    <w:rsid w:val="00C240DE"/>
    <w:rsid w:val="00C308A9"/>
    <w:rsid w:val="00C422A4"/>
    <w:rsid w:val="00C81975"/>
    <w:rsid w:val="00C852EA"/>
    <w:rsid w:val="00CF2D36"/>
    <w:rsid w:val="00D33A69"/>
    <w:rsid w:val="00D71B80"/>
    <w:rsid w:val="00D86497"/>
    <w:rsid w:val="00DB177F"/>
    <w:rsid w:val="00DC5267"/>
    <w:rsid w:val="00E3691B"/>
    <w:rsid w:val="00E67ED5"/>
    <w:rsid w:val="00EC1A47"/>
    <w:rsid w:val="00ED6063"/>
    <w:rsid w:val="00EE31B0"/>
    <w:rsid w:val="00F838D0"/>
    <w:rsid w:val="00FA54A4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9490"/>
  <w15:docId w15:val="{10DBEFAC-7BD0-4D27-A2BC-E19A60C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C1A4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EC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B1643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9B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3101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XOP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Ніконішин</cp:lastModifiedBy>
  <cp:revision>4</cp:revision>
  <cp:lastPrinted>2022-02-16T12:03:00Z</cp:lastPrinted>
  <dcterms:created xsi:type="dcterms:W3CDTF">2022-02-16T12:03:00Z</dcterms:created>
  <dcterms:modified xsi:type="dcterms:W3CDTF">2022-02-16T12:53:00Z</dcterms:modified>
</cp:coreProperties>
</file>