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22" w:rsidRPr="00197DE5" w:rsidRDefault="00434C22" w:rsidP="00434C22">
      <w:pPr>
        <w:pStyle w:val="11"/>
        <w:spacing w:line="240" w:lineRule="auto"/>
        <w:jc w:val="center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eastAsia="Times New Roman" w:hAnsi="Times New Roman" w:cs="Times New Roman"/>
          <w:b/>
          <w:sz w:val="26"/>
          <w:szCs w:val="28"/>
          <w:lang w:val="uk-UA"/>
        </w:rPr>
        <w:t xml:space="preserve">ПРОТОКОЛ № </w:t>
      </w:r>
      <w:r w:rsidR="000936AD">
        <w:rPr>
          <w:rFonts w:ascii="Times New Roman" w:eastAsia="Times New Roman" w:hAnsi="Times New Roman" w:cs="Times New Roman"/>
          <w:b/>
          <w:sz w:val="26"/>
          <w:szCs w:val="28"/>
          <w:lang w:val="uk-UA"/>
        </w:rPr>
        <w:t>15</w:t>
      </w:r>
    </w:p>
    <w:p w:rsidR="000936AD" w:rsidRPr="000936AD" w:rsidRDefault="000936AD" w:rsidP="000936AD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  <w:r w:rsidRPr="000936AD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проведення засідання постійної комісії обласної ради </w:t>
      </w:r>
    </w:p>
    <w:p w:rsidR="00C5265C" w:rsidRPr="00197DE5" w:rsidRDefault="000936AD" w:rsidP="000936AD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36AD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з питань правової політики, регламенту, депутатської діяльності та етики, свободи слова та комунікацій</w:t>
      </w: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5265C" w:rsidRPr="00197DE5" w:rsidTr="00CE4950">
        <w:tc>
          <w:tcPr>
            <w:tcW w:w="2224" w:type="dxa"/>
          </w:tcPr>
          <w:p w:rsidR="00C5265C" w:rsidRPr="00197DE5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C5265C" w:rsidRPr="00197DE5" w:rsidRDefault="00C5265C" w:rsidP="00CE4950">
            <w:pPr>
              <w:pStyle w:val="11"/>
              <w:spacing w:line="240" w:lineRule="auto"/>
              <w:ind w:right="872"/>
              <w:jc w:val="both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93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.09.2023</w:t>
            </w:r>
          </w:p>
        </w:tc>
      </w:tr>
      <w:tr w:rsidR="00C5265C" w:rsidRPr="00197DE5" w:rsidTr="00CE4950">
        <w:tc>
          <w:tcPr>
            <w:tcW w:w="2224" w:type="dxa"/>
          </w:tcPr>
          <w:p w:rsidR="00C5265C" w:rsidRPr="00197DE5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C5265C" w:rsidRPr="00197DE5" w:rsidRDefault="00C5265C" w:rsidP="00C5265C">
            <w:pPr>
              <w:pStyle w:val="11"/>
              <w:spacing w:line="240" w:lineRule="auto"/>
              <w:ind w:right="872"/>
              <w:jc w:val="both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3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936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5265C" w:rsidRPr="00197DE5" w:rsidTr="00CE4950">
        <w:tc>
          <w:tcPr>
            <w:tcW w:w="2224" w:type="dxa"/>
          </w:tcPr>
          <w:p w:rsidR="00C5265C" w:rsidRPr="00197DE5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C5265C" w:rsidRDefault="00C5265C" w:rsidP="00CE4950">
            <w:pPr>
              <w:pStyle w:val="11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кабінет № 340</w:t>
            </w:r>
          </w:p>
          <w:p w:rsidR="00CA45AF" w:rsidRDefault="00CA45AF" w:rsidP="00CE4950">
            <w:pPr>
              <w:pStyle w:val="11"/>
              <w:spacing w:line="240" w:lineRule="auto"/>
              <w:ind w:right="-108"/>
              <w:rPr>
                <w:sz w:val="24"/>
                <w:szCs w:val="24"/>
                <w:lang w:val="uk-UA"/>
              </w:rPr>
            </w:pPr>
          </w:p>
          <w:p w:rsidR="00CA45AF" w:rsidRPr="00197DE5" w:rsidRDefault="00CA45AF" w:rsidP="00CA45AF">
            <w:pPr>
              <w:pStyle w:val="11"/>
              <w:spacing w:line="240" w:lineRule="auto"/>
              <w:ind w:left="-7128" w:right="-108"/>
              <w:rPr>
                <w:sz w:val="24"/>
                <w:szCs w:val="24"/>
                <w:lang w:val="uk-UA"/>
              </w:rPr>
            </w:pPr>
          </w:p>
        </w:tc>
      </w:tr>
    </w:tbl>
    <w:p w:rsidR="00CA45AF" w:rsidRPr="00CA45AF" w:rsidRDefault="00CA45AF" w:rsidP="00CA45AF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</w:pPr>
      <w:r w:rsidRPr="00CA45AF"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  <w:t xml:space="preserve">Присутні члени комісії: Зеленко Т.І., Барабаш Г.І.          </w:t>
      </w:r>
    </w:p>
    <w:p w:rsidR="00AF0D36" w:rsidRDefault="00CA45AF" w:rsidP="00CA45AF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</w:pPr>
      <w:r w:rsidRPr="00CA45AF"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  <w:t>Відсутні члени комісії :Матвіїв А.Д..</w:t>
      </w:r>
    </w:p>
    <w:p w:rsidR="00CA45AF" w:rsidRPr="00CA45AF" w:rsidRDefault="00CA45AF" w:rsidP="00CA45AF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</w:pPr>
    </w:p>
    <w:p w:rsidR="00AF0D36" w:rsidRPr="00197DE5" w:rsidRDefault="00AF0D36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  <w:r w:rsidRPr="00197DE5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  <w:t>ЗАПРОШЕНІ:</w:t>
      </w:r>
    </w:p>
    <w:p w:rsidR="00AF0D36" w:rsidRPr="00197DE5" w:rsidRDefault="00AF0D36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0"/>
        <w:gridCol w:w="5537"/>
      </w:tblGrid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ЛЕЩИШИНА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Олена Валеріївна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керуючий справами виконавчого апарату обласної ради;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</w:tr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МОНАСТИРСЬКИЙ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Едуард Пилипович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ради;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</w:t>
            </w:r>
          </w:p>
        </w:tc>
      </w:tr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БАСЮК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Дарія Іванівна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директор Департаменту освіти і науки  обласної державної адміністрації;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</w:tr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ЗАВРОЦЬКИЙ Олександр Іванович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директор Департаменту охорони здоров’я обласної державної адміністрації;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</w:tr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КРАСОВ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Віталій Миколайович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заступник начальника Південно-Західного міжрегіонального управління лісового та мисливського господарства;</w:t>
            </w:r>
          </w:p>
          <w:p w:rsidR="00E70312" w:rsidRPr="00197DE5" w:rsidRDefault="00E70312" w:rsidP="008F1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</w:tr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БУРКОВСЬКИЙ Ігор Володимирович 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директор філії «Хмельницьке лісомисливське господарство»</w:t>
            </w:r>
          </w:p>
        </w:tc>
      </w:tr>
    </w:tbl>
    <w:p w:rsidR="001B7AC5" w:rsidRPr="00197DE5" w:rsidRDefault="001B7AC5" w:rsidP="001B7AC5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</w:p>
    <w:p w:rsidR="00617AE0" w:rsidRPr="00197DE5" w:rsidRDefault="00617AE0" w:rsidP="001B7AC5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</w:p>
    <w:p w:rsidR="001B7AC5" w:rsidRPr="00197DE5" w:rsidRDefault="001B7AC5" w:rsidP="001B7AC5">
      <w:pPr>
        <w:pStyle w:val="11"/>
        <w:spacing w:line="240" w:lineRule="auto"/>
        <w:jc w:val="center"/>
        <w:rPr>
          <w:rFonts w:ascii="Times New Roman" w:hAnsi="Times New Roman" w:cs="Times New Roman"/>
          <w:sz w:val="26"/>
          <w:szCs w:val="24"/>
          <w:lang w:val="uk-UA"/>
        </w:rPr>
      </w:pPr>
      <w:r w:rsidRPr="00197DE5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  <w:t>ПОРЯДОК ДЕННИЙ:</w:t>
      </w:r>
    </w:p>
    <w:p w:rsidR="001B7AC5" w:rsidRPr="00197DE5" w:rsidRDefault="001B7AC5" w:rsidP="001B7AC5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0312" w:rsidRPr="00197DE5" w:rsidRDefault="00E70312" w:rsidP="00E7031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зняття з розгляду депутатських запитів.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6945"/>
        <w:gridCol w:w="6168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70312" w:rsidRPr="00197DE5" w:rsidRDefault="00E70312" w:rsidP="00E70312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6168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продовження терміну розгляду депутатських запитів.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6945"/>
        <w:gridCol w:w="6168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70312" w:rsidRPr="00197DE5" w:rsidRDefault="00E70312" w:rsidP="00E70312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6168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нові депутатські запити.</w:t>
      </w:r>
    </w:p>
    <w:p w:rsidR="00E70312" w:rsidRPr="00197DE5" w:rsidRDefault="00E70312" w:rsidP="00E70312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8"/>
          <w:lang w:val="uk-UA"/>
        </w:rPr>
      </w:pPr>
    </w:p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результати діяльності органів прокуратури Хмельницької області у І півріччі 2023 року.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197DE5" w:rsidRPr="00197DE5" w:rsidTr="00F86E51">
        <w:trPr>
          <w:trHeight w:val="953"/>
        </w:trPr>
        <w:tc>
          <w:tcPr>
            <w:tcW w:w="1559" w:type="dxa"/>
          </w:tcPr>
          <w:p w:rsidR="00197DE5" w:rsidRPr="00197DE5" w:rsidRDefault="00197DE5" w:rsidP="00F86E5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lastRenderedPageBreak/>
              <w:t>Інформує:</w:t>
            </w:r>
          </w:p>
        </w:tc>
        <w:tc>
          <w:tcPr>
            <w:tcW w:w="284" w:type="dxa"/>
          </w:tcPr>
          <w:p w:rsidR="00197DE5" w:rsidRPr="00197DE5" w:rsidRDefault="00197DE5" w:rsidP="00F86E5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197DE5" w:rsidRPr="00197DE5" w:rsidRDefault="00197DE5" w:rsidP="00197DE5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Мартинюк Олександр Григорович – начальник відділу Хмельницької обласної прокуратури</w:t>
            </w:r>
          </w:p>
        </w:tc>
        <w:tc>
          <w:tcPr>
            <w:tcW w:w="5884" w:type="dxa"/>
          </w:tcPr>
          <w:p w:rsidR="00197DE5" w:rsidRPr="00197DE5" w:rsidRDefault="00197DE5" w:rsidP="00F86E5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  <w:p w:rsidR="00197DE5" w:rsidRPr="00197DE5" w:rsidRDefault="00197DE5" w:rsidP="00F86E5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  <w:p w:rsidR="00197DE5" w:rsidRPr="00197DE5" w:rsidRDefault="00197DE5" w:rsidP="00F86E5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затвердження розпоряджень голови обласної ради.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E70312">
        <w:trPr>
          <w:trHeight w:val="953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  <w:p w:rsidR="00E70312" w:rsidRPr="00197DE5" w:rsidRDefault="00E70312" w:rsidP="00E7031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рішення Хмельницької обласної ради від 07.12.2022 року №22-13/2022 «Про затвердження списку присяжних Ярмолинецького районного суду Хмельницької області».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bookmarkStart w:id="0" w:name="_Hlk146023100"/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bookmarkEnd w:id="0"/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надання згоди на безоплатну передачу майна із комунальної власності територіальної громади м. Хмельницький у спільну власність територіальних громад сіл, селищ, міст Хмельницької області.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рішення Хмельницької обласної ради від 24 вересня 2020 року № 31-34/2020 «Про оренду майна спільної власності територіальних громад сіл, селищ, міст Хмельницької області».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spacing w:after="120" w:line="240" w:lineRule="auto"/>
        <w:ind w:firstLine="6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видів економічної діяльності дитячого будинку Хмельницької обласної ради.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spacing w:after="120" w:line="240" w:lineRule="auto"/>
        <w:ind w:firstLine="6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видів економічної діяльності комунального підприємства «Аеропорт Хмельницький».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lastRenderedPageBreak/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перейменування Хмельницького обласного центру туризму і краєзнавства учнівської молоді.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D6314B">
        <w:trPr>
          <w:trHeight w:val="284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ради;</w:t>
            </w:r>
          </w:p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Басюк Дарія Іванівна – директор Департаменту освіти і науки обласної державної адміністрації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реорганізацію комунального некомерційного підприємства «Хмельницький обласний центр профілактики та боротьби зі СНІДом» Хмельницької обласної ради та комунального некомерційного підприємства «Хмельницький обласний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дерматовенерологічний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центр» Хмельницької обласної ради шляхом приєднання до комунального некомерційного підприємства «Хмельницька обласна лікарня» Хмельницької обласної ради.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Завроцький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Олександр Іванович – директор Департаменту охорони здоров’я обласної державної адміністрації; </w:t>
            </w:r>
          </w:p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безоплатну передачу майна зі спільної власності територіальних громад сіл, селищ, міст Хмельницької області у комунальну власність  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Вовковинецької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селищної ради Хмельницького району Хмельницької області.</w:t>
      </w:r>
    </w:p>
    <w:tbl>
      <w:tblPr>
        <w:tblW w:w="152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513"/>
        <w:gridCol w:w="5884"/>
      </w:tblGrid>
      <w:tr w:rsidR="00E70312" w:rsidRPr="00197DE5" w:rsidTr="008F1CC4">
        <w:trPr>
          <w:trHeight w:val="780"/>
        </w:trPr>
        <w:tc>
          <w:tcPr>
            <w:tcW w:w="1560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створення об’єкта природно-заповідного фонду – лісового заказника місцевого значення «Барвінська криниця».</w:t>
      </w:r>
    </w:p>
    <w:tbl>
      <w:tblPr>
        <w:tblW w:w="152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513"/>
        <w:gridCol w:w="5884"/>
      </w:tblGrid>
      <w:tr w:rsidR="00E70312" w:rsidRPr="00197DE5" w:rsidTr="00E70312">
        <w:trPr>
          <w:trHeight w:val="551"/>
        </w:trPr>
        <w:tc>
          <w:tcPr>
            <w:tcW w:w="1560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70312" w:rsidRPr="00197DE5" w:rsidRDefault="00197DE5" w:rsidP="00197DE5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Горбачов В.О. – начальник відділу лісового та мисливського господарства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Style5"/>
        <w:widowControl/>
        <w:numPr>
          <w:ilvl w:val="0"/>
          <w:numId w:val="1"/>
        </w:numPr>
        <w:spacing w:before="106" w:line="240" w:lineRule="auto"/>
        <w:jc w:val="both"/>
        <w:rPr>
          <w:rStyle w:val="FontStyle12"/>
          <w:szCs w:val="28"/>
        </w:rPr>
      </w:pPr>
      <w:r w:rsidRPr="00197DE5">
        <w:rPr>
          <w:rStyle w:val="FontStyle12"/>
          <w:szCs w:val="28"/>
        </w:rPr>
        <w:t>Про надання товариству з обмеженою відповідальністю «Клуб мисливців Поділля» у користування мисливських угідь.</w:t>
      </w:r>
    </w:p>
    <w:tbl>
      <w:tblPr>
        <w:tblW w:w="152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513"/>
        <w:gridCol w:w="5884"/>
      </w:tblGrid>
      <w:tr w:rsidR="00E70312" w:rsidRPr="00197DE5" w:rsidTr="008F1CC4">
        <w:trPr>
          <w:trHeight w:val="780"/>
        </w:trPr>
        <w:tc>
          <w:tcPr>
            <w:tcW w:w="1560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Красов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5628DB" w:rsidP="00E70312">
      <w:pPr>
        <w:pStyle w:val="Style5"/>
        <w:widowControl/>
        <w:numPr>
          <w:ilvl w:val="0"/>
          <w:numId w:val="1"/>
        </w:numPr>
        <w:spacing w:before="106" w:line="240" w:lineRule="auto"/>
        <w:jc w:val="both"/>
        <w:rPr>
          <w:rStyle w:val="FontStyle12"/>
          <w:szCs w:val="28"/>
        </w:rPr>
      </w:pPr>
      <w:r w:rsidRPr="00197DE5">
        <w:rPr>
          <w:sz w:val="26"/>
          <w:szCs w:val="28"/>
        </w:rPr>
        <w:t>Звернення депутатів Хмельницької обласної ради до Президента України, Верховної Ради України, Кабінету Міністрів України щодо недопущення вилучення коштів місцевих бюджетів від податку на доходи фізичних осіб (ПДФО)</w:t>
      </w:r>
      <w:r w:rsidR="00E70312" w:rsidRPr="00197DE5">
        <w:rPr>
          <w:rStyle w:val="FontStyle12"/>
          <w:szCs w:val="28"/>
        </w:rPr>
        <w:t>.</w:t>
      </w:r>
    </w:p>
    <w:tbl>
      <w:tblPr>
        <w:tblW w:w="152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513"/>
        <w:gridCol w:w="5884"/>
      </w:tblGrid>
      <w:tr w:rsidR="00E70312" w:rsidRPr="00197DE5" w:rsidTr="00197DE5">
        <w:trPr>
          <w:trHeight w:val="470"/>
        </w:trPr>
        <w:tc>
          <w:tcPr>
            <w:tcW w:w="1560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70312" w:rsidRPr="00197DE5" w:rsidRDefault="005628DB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Аліна Коваль – депутат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197DE5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bCs/>
          <w:sz w:val="26"/>
          <w:szCs w:val="28"/>
          <w:lang w:val="uk-UA"/>
        </w:rPr>
        <w:t xml:space="preserve">Про клопотання перед Верховною Радою України про присудження ЦАРЬОВІЙ </w:t>
      </w:r>
      <w:proofErr w:type="spellStart"/>
      <w:r w:rsidRPr="00197DE5">
        <w:rPr>
          <w:rFonts w:ascii="Times New Roman" w:hAnsi="Times New Roman" w:cs="Times New Roman"/>
          <w:bCs/>
          <w:sz w:val="26"/>
          <w:szCs w:val="28"/>
          <w:lang w:val="uk-UA"/>
        </w:rPr>
        <w:t>Євеліні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Сергіївні, ЯРОЦЬКІЙ Анні Вікторівні щорічної Премії Верховної Ради України педагогічним працівникам дошкільної, загальної, середньої, професійної (професійно-технічної) та позашкільної освіти</w:t>
      </w:r>
      <w:r w:rsidR="00E70312" w:rsidRPr="00197DE5">
        <w:rPr>
          <w:rFonts w:ascii="Times New Roman" w:hAnsi="Times New Roman" w:cs="Times New Roman"/>
          <w:sz w:val="26"/>
          <w:szCs w:val="28"/>
          <w:lang w:val="uk-UA"/>
        </w:rPr>
        <w:t>.</w:t>
      </w:r>
    </w:p>
    <w:tbl>
      <w:tblPr>
        <w:tblW w:w="152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513"/>
        <w:gridCol w:w="5884"/>
      </w:tblGrid>
      <w:tr w:rsidR="00E70312" w:rsidRPr="00197DE5" w:rsidTr="008F1CC4">
        <w:trPr>
          <w:trHeight w:val="780"/>
        </w:trPr>
        <w:tc>
          <w:tcPr>
            <w:tcW w:w="1560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lastRenderedPageBreak/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клопотання перед Головою Верховної Ради України про нагородження трудового колективу Державного професійно-технічного навчального закладу «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Красилівський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професійний ліцей» Грамотою Верховної Ради України.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7088"/>
        <w:gridCol w:w="5884"/>
      </w:tblGrid>
      <w:tr w:rsidR="00E70312" w:rsidRPr="00197DE5" w:rsidTr="008F1CC4">
        <w:trPr>
          <w:trHeight w:val="780"/>
        </w:trPr>
        <w:tc>
          <w:tcPr>
            <w:tcW w:w="184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617AE0" w:rsidRPr="00197DE5" w:rsidRDefault="00617AE0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</w:p>
    <w:p w:rsidR="00C81C36" w:rsidRPr="00197DE5" w:rsidRDefault="00C81C36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  <w:r w:rsidRPr="00197DE5"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  <w:t>РОЗГЛЯД ПИТАНЬ ПОРЯДКУ ДЕННОГО</w:t>
      </w:r>
    </w:p>
    <w:p w:rsidR="00617AE0" w:rsidRPr="00197DE5" w:rsidRDefault="00617AE0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</w:p>
    <w:p w:rsidR="0033685B" w:rsidRPr="00197DE5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Про зняття з розгляду депутатських запитів. </w:t>
      </w:r>
    </w:p>
    <w:tbl>
      <w:tblPr>
        <w:tblW w:w="1495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993"/>
        <w:gridCol w:w="5883"/>
      </w:tblGrid>
      <w:tr w:rsidR="0033685B" w:rsidRPr="00197DE5" w:rsidTr="00197DE5">
        <w:trPr>
          <w:trHeight w:val="1274"/>
        </w:trPr>
        <w:tc>
          <w:tcPr>
            <w:tcW w:w="1843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2222A6" w:rsidRPr="00197DE5" w:rsidRDefault="00197DE5" w:rsidP="002222A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93" w:type="dxa"/>
          </w:tcPr>
          <w:p w:rsidR="0033685B" w:rsidRPr="00197DE5" w:rsidRDefault="0033685B" w:rsidP="00FC145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33685B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3685B" w:rsidRPr="00197DE5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tbl>
      <w:tblPr>
        <w:tblW w:w="147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6446"/>
        <w:gridCol w:w="5883"/>
      </w:tblGrid>
      <w:tr w:rsidR="0033685B" w:rsidRPr="00197DE5" w:rsidTr="002222A6">
        <w:trPr>
          <w:trHeight w:val="780"/>
        </w:trPr>
        <w:tc>
          <w:tcPr>
            <w:tcW w:w="1843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33685B" w:rsidRPr="00197DE5" w:rsidRDefault="000E6D2D" w:rsidP="00C81C3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567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33685B" w:rsidRPr="00197DE5" w:rsidRDefault="0033685B" w:rsidP="00FC145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33685B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06FAD" w:rsidRPr="00197DE5" w:rsidRDefault="00617AE0" w:rsidP="00C81C36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33685B"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Про нові депутатські запити. </w:t>
      </w:r>
    </w:p>
    <w:p w:rsidR="0033685B" w:rsidRPr="00197DE5" w:rsidRDefault="00FE1AEF" w:rsidP="00FE1AEF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результати діяльності органів прокуратури Хмельницької області у І півріччі 2023 року</w:t>
      </w:r>
      <w:r w:rsidR="0033685B"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38"/>
        <w:gridCol w:w="241"/>
        <w:gridCol w:w="6446"/>
        <w:gridCol w:w="5883"/>
      </w:tblGrid>
      <w:tr w:rsidR="0033685B" w:rsidRPr="00197DE5" w:rsidTr="00FE7F2C">
        <w:trPr>
          <w:trHeight w:val="780"/>
        </w:trPr>
        <w:tc>
          <w:tcPr>
            <w:tcW w:w="1838" w:type="dxa"/>
          </w:tcPr>
          <w:p w:rsidR="00197DE5" w:rsidRPr="00197DE5" w:rsidRDefault="00197DE5" w:rsidP="00197DE5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2222A6" w:rsidRPr="00197DE5" w:rsidRDefault="000E6D2D" w:rsidP="00C81C3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41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628DB" w:rsidRPr="00197DE5" w:rsidRDefault="00197D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Мартинюка Олександра Григоровича –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197DE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Хмельницької обласної прокуратури</w:t>
            </w:r>
          </w:p>
          <w:p w:rsidR="0033685B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3685B" w:rsidRPr="00197DE5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розпоряджень голови обласної ради. 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33685B" w:rsidRPr="00197DE5" w:rsidTr="002222A6">
        <w:trPr>
          <w:trHeight w:val="780"/>
        </w:trPr>
        <w:tc>
          <w:tcPr>
            <w:tcW w:w="1843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33685B" w:rsidRPr="00197DE5" w:rsidRDefault="000E6D2D" w:rsidP="00617AE0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33685B" w:rsidRPr="00197DE5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33685B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63F78" w:rsidRPr="00197DE5" w:rsidRDefault="00FE1AEF" w:rsidP="00FE1A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рішення Хмельницької обласної ради від 07.12.2022 року №22-13/2022 «Про затвердження списку присяжних Ярмолинецького районного суду Хмельницької області».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863F78" w:rsidRPr="00197DE5" w:rsidTr="002222A6">
        <w:trPr>
          <w:trHeight w:val="780"/>
        </w:trPr>
        <w:tc>
          <w:tcPr>
            <w:tcW w:w="1843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863F78" w:rsidRPr="00197DE5" w:rsidRDefault="000E6D2D" w:rsidP="00C81C3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863F78" w:rsidRPr="00197DE5" w:rsidRDefault="00863F78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B70800" w:rsidRPr="00197DE5" w:rsidRDefault="00B70800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Присяжн</w:t>
            </w:r>
            <w:r w:rsidR="00BA7243"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ого</w:t>
            </w: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Віталі</w:t>
            </w:r>
            <w:r w:rsidR="00BA7243"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я</w:t>
            </w: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Володимирович</w:t>
            </w:r>
            <w:r w:rsidR="00BA7243"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а</w:t>
            </w: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– заступник</w:t>
            </w:r>
            <w:r w:rsidR="00BA7243"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а</w:t>
            </w: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начальника юридичного відділу виконавчого апарату обласної ради</w:t>
            </w:r>
          </w:p>
          <w:p w:rsidR="00FE1AEF" w:rsidRPr="00197DE5" w:rsidRDefault="005628DB" w:rsidP="00C81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863F78" w:rsidRPr="00197DE5" w:rsidRDefault="00863F78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E1AEF" w:rsidRPr="00197DE5" w:rsidRDefault="00FE1AEF" w:rsidP="00FE1AE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призначення Побережного Анатолія Івановича на посаду директора </w:t>
      </w:r>
    </w:p>
    <w:p w:rsidR="00FE1AEF" w:rsidRPr="00197DE5" w:rsidRDefault="00FE1AEF" w:rsidP="00FE1AEF">
      <w:p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lastRenderedPageBreak/>
        <w:t>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FE1AEF" w:rsidRPr="00197DE5" w:rsidTr="000C139C">
        <w:trPr>
          <w:trHeight w:val="780"/>
        </w:trPr>
        <w:tc>
          <w:tcPr>
            <w:tcW w:w="1843" w:type="dxa"/>
          </w:tcPr>
          <w:p w:rsidR="00FE1AEF" w:rsidRPr="00197DE5" w:rsidRDefault="00FE1AEF" w:rsidP="000C139C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FE1AEF" w:rsidRPr="00197DE5" w:rsidRDefault="00FE1AEF" w:rsidP="000C139C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FE1AEF" w:rsidRPr="00197DE5" w:rsidRDefault="00FE1AEF" w:rsidP="000C139C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197DE5" w:rsidRDefault="00197DE5" w:rsidP="00D6314B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FE1AEF" w:rsidRDefault="00FE1AEF" w:rsidP="00D6314B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0E6D2D" w:rsidRPr="00197DE5" w:rsidRDefault="000E6D2D" w:rsidP="00D6314B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FE1AEF" w:rsidRPr="00197DE5" w:rsidRDefault="00FE1AEF" w:rsidP="000C139C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FE1AEF" w:rsidRPr="00197DE5" w:rsidRDefault="00FE1AEF" w:rsidP="000C139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</w:p>
          <w:p w:rsidR="000E6D2D" w:rsidRDefault="000E6D2D" w:rsidP="000C139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uk-UA"/>
              </w:rPr>
            </w:pPr>
          </w:p>
          <w:p w:rsidR="00FE1AEF" w:rsidRPr="00197DE5" w:rsidRDefault="005628DB" w:rsidP="000C139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uk-UA"/>
              </w:rPr>
              <w:t>Винести це питання на пленарне засідання 17 сесії обласної ради, члени постійної комісії визначатимуться особисто шляхом голосування</w:t>
            </w:r>
          </w:p>
        </w:tc>
        <w:tc>
          <w:tcPr>
            <w:tcW w:w="5883" w:type="dxa"/>
          </w:tcPr>
          <w:p w:rsidR="00FE1AEF" w:rsidRPr="00197DE5" w:rsidRDefault="00FE1AEF" w:rsidP="000C139C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57721" w:rsidRPr="00197DE5" w:rsidRDefault="00FE1AEF" w:rsidP="00FE1A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надання згоди на безоплатну передачу майна із комунальної власності територіальної громади м. Хмельницький у спільну власність територіальних громад сіл, селищ, міст Хмельницької області.</w:t>
      </w:r>
      <w:r w:rsidR="00557721"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557721" w:rsidRPr="00197DE5" w:rsidTr="002222A6">
        <w:trPr>
          <w:trHeight w:val="780"/>
        </w:trPr>
        <w:tc>
          <w:tcPr>
            <w:tcW w:w="1843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557721" w:rsidRPr="00197DE5" w:rsidRDefault="000E6D2D" w:rsidP="00C81C3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197D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E1AEF" w:rsidRPr="00197DE5" w:rsidRDefault="00FE1AEF" w:rsidP="00FE1A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40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236"/>
        <w:gridCol w:w="6446"/>
        <w:gridCol w:w="5883"/>
      </w:tblGrid>
      <w:tr w:rsidR="00557721" w:rsidRPr="00197DE5" w:rsidTr="002222A6">
        <w:trPr>
          <w:trHeight w:val="780"/>
        </w:trPr>
        <w:tc>
          <w:tcPr>
            <w:tcW w:w="1842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BA7243" w:rsidRPr="00197DE5" w:rsidRDefault="00BA7243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BA7243" w:rsidRPr="00197DE5" w:rsidRDefault="00BA7243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557721" w:rsidRPr="00197DE5" w:rsidRDefault="000E6D2D" w:rsidP="00C81C3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197D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57721" w:rsidRPr="00197DE5" w:rsidRDefault="00FE1AEF" w:rsidP="00FE1AEF">
      <w:p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9.</w:t>
      </w:r>
      <w:r w:rsidR="00557721"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</w:t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рішення Хмельницької обласної ради від 24 вересня 2020 року № 31-34/2020 «Про оренду майна спільної власності територіальних громад сіл, селищ, міст Хмельницької області».</w:t>
      </w:r>
    </w:p>
    <w:tbl>
      <w:tblPr>
        <w:tblW w:w="1440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557721" w:rsidRPr="00197DE5" w:rsidTr="004740E5">
        <w:trPr>
          <w:trHeight w:val="557"/>
        </w:trPr>
        <w:tc>
          <w:tcPr>
            <w:tcW w:w="1843" w:type="dxa"/>
          </w:tcPr>
          <w:p w:rsidR="00BA7243" w:rsidRPr="00197DE5" w:rsidRDefault="00BA7243" w:rsidP="00BA7243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BA7243" w:rsidRPr="00197DE5" w:rsidRDefault="00BA7243" w:rsidP="00BA7243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BA7243" w:rsidRPr="00197DE5" w:rsidRDefault="00BA7243" w:rsidP="00BA7243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BA7243" w:rsidRPr="00197DE5" w:rsidRDefault="00BA7243" w:rsidP="00BA7243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4740E5" w:rsidRPr="00197DE5" w:rsidRDefault="000E6D2D" w:rsidP="004740E5">
            <w:pPr>
              <w:pStyle w:val="11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197D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A7B8B" w:rsidRPr="00197DE5" w:rsidRDefault="00FE1AEF" w:rsidP="00FE1AEF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видів економічної діяльності дитячого будинку Хмельницької обласної ради.</w:t>
      </w:r>
    </w:p>
    <w:tbl>
      <w:tblPr>
        <w:tblW w:w="1426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6446"/>
        <w:gridCol w:w="5883"/>
      </w:tblGrid>
      <w:tr w:rsidR="00557721" w:rsidRPr="00197DE5" w:rsidTr="00291418">
        <w:trPr>
          <w:trHeight w:val="780"/>
        </w:trPr>
        <w:tc>
          <w:tcPr>
            <w:tcW w:w="1701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557721" w:rsidRPr="00197DE5" w:rsidRDefault="000E6D2D" w:rsidP="004740E5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197D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E1AEF" w:rsidRPr="00197DE5" w:rsidRDefault="00FE1AEF" w:rsidP="00FE1AEF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видів економічної діяльності комунального підприємства «Аеропорт Хмельницький».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557721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557721" w:rsidRPr="00197DE5" w:rsidRDefault="000E6D2D" w:rsidP="004740E5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lastRenderedPageBreak/>
              <w:t>одноголосно</w:t>
            </w:r>
          </w:p>
        </w:tc>
        <w:tc>
          <w:tcPr>
            <w:tcW w:w="236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197D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Підтримати запропонований проєкт рішення обласної </w:t>
            </w: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lastRenderedPageBreak/>
              <w:t>ради.</w:t>
            </w:r>
          </w:p>
        </w:tc>
        <w:tc>
          <w:tcPr>
            <w:tcW w:w="5883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A41B9" w:rsidRPr="00197DE5" w:rsidRDefault="00120B66" w:rsidP="00120B66">
      <w:pPr>
        <w:pStyle w:val="a5"/>
        <w:numPr>
          <w:ilvl w:val="0"/>
          <w:numId w:val="9"/>
        </w:numPr>
        <w:spacing w:after="0"/>
        <w:jc w:val="both"/>
        <w:rPr>
          <w:sz w:val="26"/>
          <w:szCs w:val="28"/>
          <w:lang w:val="uk-UA"/>
        </w:rPr>
      </w:pPr>
      <w:r w:rsidRPr="00197DE5">
        <w:rPr>
          <w:sz w:val="26"/>
          <w:szCs w:val="28"/>
          <w:lang w:val="uk-UA"/>
        </w:rPr>
        <w:t>Про перейменування Хмельницького обласного центру туризму і краєзнавства учнівської молоді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A41B9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0E6D2D" w:rsidRDefault="000E6D2D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0E6D2D" w:rsidRPr="00197DE5" w:rsidRDefault="000E6D2D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  <w:p w:rsidR="001A41B9" w:rsidRPr="00197DE5" w:rsidRDefault="001A41B9" w:rsidP="004740E5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1A41B9" w:rsidRPr="00197DE5" w:rsidRDefault="001A41B9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0E6D2D" w:rsidRPr="00197DE5" w:rsidRDefault="000E6D2D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:rsidR="001A41B9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1A41B9" w:rsidRPr="00197DE5" w:rsidRDefault="001A41B9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A41B9" w:rsidRPr="00197DE5" w:rsidRDefault="00120B66" w:rsidP="00120B66">
      <w:p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13.</w:t>
      </w:r>
      <w:r w:rsidR="001A41B9"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</w:t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реорганізацію комунального некомерційного підприємства «Хмельницький обласний центр профілактики та боротьби зі СНІДом» Хмельницької обласної ради та комунального некомерційного підприємства «Хмельницький обласний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дерматовенерологічний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центр» Хмельницької обласної ради шляхом приєднання до комунального некомерційного підприємства «Хмельницька обласна лікарня» Хмельницької обласної ради.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A41B9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CA45AF" w:rsidRPr="00CA45AF" w:rsidRDefault="00CA45AF" w:rsidP="00CA45AF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5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1A41B9" w:rsidRPr="00197DE5" w:rsidRDefault="00CA45AF" w:rsidP="00CA45AF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5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1A41B9" w:rsidRPr="00197DE5" w:rsidRDefault="001A41B9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Pr="00197DE5" w:rsidRDefault="00197D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Завроцького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Олександра Івановича - </w:t>
            </w: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а</w:t>
            </w: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Департаменту охорони здоров’я обласної державної адміністрації</w:t>
            </w:r>
            <w:r w:rsidR="001A41B9"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A41B9" w:rsidRPr="00197DE5" w:rsidRDefault="00CA45AF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A45AF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1A41B9" w:rsidRPr="00197DE5" w:rsidRDefault="001A41B9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20B66" w:rsidRPr="00197DE5" w:rsidRDefault="00120B66" w:rsidP="00120B6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безоплатну передачу майна зі спільної власності територіальних громад сіл, селищ, міст Хмельницької області у комунальну власність  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Вовковинецької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селищної ради Хмельницького району Хмельницької області.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A41B9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13631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13631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13631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13631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1A41B9" w:rsidRPr="00197DE5" w:rsidRDefault="000E6D2D" w:rsidP="0013631C">
            <w:pPr>
              <w:pStyle w:val="11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1A41B9" w:rsidRPr="00197DE5" w:rsidRDefault="001A41B9" w:rsidP="0013631C">
            <w:pPr>
              <w:pStyle w:val="11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Pr="00197DE5" w:rsidRDefault="001A41B9" w:rsidP="0013631C">
            <w:pPr>
              <w:tabs>
                <w:tab w:val="left" w:pos="426"/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A41B9" w:rsidRPr="00197DE5" w:rsidRDefault="00FD267B" w:rsidP="0013631C">
            <w:pPr>
              <w:tabs>
                <w:tab w:val="left" w:pos="426"/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1A41B9" w:rsidRPr="00197DE5" w:rsidRDefault="001A41B9" w:rsidP="0013631C">
            <w:pPr>
              <w:pStyle w:val="11"/>
              <w:tabs>
                <w:tab w:val="left" w:pos="426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20B66" w:rsidRPr="00197DE5" w:rsidRDefault="00120B66" w:rsidP="00120B6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створення об’єкта природно-заповідного фонду – лісового заказника місцевого значення «Барвінська криниця».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20B66" w:rsidRPr="00197DE5" w:rsidTr="000C139C">
        <w:trPr>
          <w:trHeight w:val="780"/>
        </w:trPr>
        <w:tc>
          <w:tcPr>
            <w:tcW w:w="1749" w:type="dxa"/>
          </w:tcPr>
          <w:p w:rsidR="00120B66" w:rsidRPr="00197DE5" w:rsidRDefault="00120B66" w:rsidP="000C139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120B66" w:rsidRPr="00197DE5" w:rsidRDefault="00120B66" w:rsidP="000C139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120B66" w:rsidRPr="00197DE5" w:rsidRDefault="00120B66" w:rsidP="000C139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120B66" w:rsidRPr="00197DE5" w:rsidRDefault="000E6D2D" w:rsidP="000C139C">
            <w:pPr>
              <w:pStyle w:val="11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120B66" w:rsidRPr="00197DE5" w:rsidRDefault="00120B66" w:rsidP="000C139C">
            <w:pPr>
              <w:pStyle w:val="11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20B66" w:rsidRPr="00197DE5" w:rsidRDefault="005628DB" w:rsidP="000C139C">
            <w:pPr>
              <w:tabs>
                <w:tab w:val="left" w:pos="426"/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Горбачова В.О. – начальник відділу лісового та мисливського господарства</w:t>
            </w:r>
          </w:p>
          <w:p w:rsidR="00120B66" w:rsidRPr="00197DE5" w:rsidRDefault="00120B66" w:rsidP="000C139C">
            <w:pPr>
              <w:tabs>
                <w:tab w:val="left" w:pos="426"/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120B66" w:rsidRPr="00197DE5" w:rsidRDefault="00120B66" w:rsidP="000C139C">
            <w:pPr>
              <w:pStyle w:val="11"/>
              <w:tabs>
                <w:tab w:val="left" w:pos="426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46FBE" w:rsidRPr="00197DE5" w:rsidRDefault="00120B66" w:rsidP="00120B66">
      <w:pPr>
        <w:pStyle w:val="Style5"/>
        <w:widowControl/>
        <w:numPr>
          <w:ilvl w:val="0"/>
          <w:numId w:val="11"/>
        </w:numPr>
        <w:spacing w:before="106" w:line="240" w:lineRule="auto"/>
        <w:jc w:val="both"/>
        <w:rPr>
          <w:sz w:val="26"/>
          <w:szCs w:val="28"/>
        </w:rPr>
      </w:pPr>
      <w:r w:rsidRPr="00197DE5">
        <w:rPr>
          <w:rStyle w:val="FontStyle12"/>
          <w:szCs w:val="28"/>
        </w:rPr>
        <w:t>Про надання товариству з обмеженою відповідальністю «Клуб мисливців Поділля» у користування мисливських угідь.</w:t>
      </w:r>
      <w:r w:rsidR="00146FBE" w:rsidRPr="00197DE5">
        <w:rPr>
          <w:b/>
          <w:sz w:val="26"/>
          <w:szCs w:val="28"/>
        </w:rPr>
        <w:t xml:space="preserve"> 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46FBE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146FBE" w:rsidRPr="00197DE5" w:rsidRDefault="000E6D2D" w:rsidP="00291418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146FBE" w:rsidRPr="00197DE5" w:rsidRDefault="00146FBE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46FBE" w:rsidRPr="00197DE5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</w:t>
            </w:r>
            <w:r w:rsidR="00B70800"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</w:t>
            </w:r>
            <w:r w:rsidR="00B70800"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Миколайович</w:t>
            </w:r>
            <w:r w:rsidR="00B70800"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 w:rsidR="00B70800"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Південно-Західного міжрегіонального управління лісового та мисливського господарства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46FBE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146FBE" w:rsidRPr="00197DE5" w:rsidRDefault="00146FBE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20B66" w:rsidRPr="00197DE5" w:rsidRDefault="005628DB" w:rsidP="00120B66">
      <w:pPr>
        <w:pStyle w:val="Style5"/>
        <w:widowControl/>
        <w:numPr>
          <w:ilvl w:val="0"/>
          <w:numId w:val="11"/>
        </w:numPr>
        <w:spacing w:before="106" w:line="240" w:lineRule="auto"/>
        <w:jc w:val="both"/>
        <w:rPr>
          <w:rStyle w:val="FontStyle12"/>
          <w:szCs w:val="28"/>
        </w:rPr>
      </w:pPr>
      <w:r w:rsidRPr="00197DE5">
        <w:rPr>
          <w:sz w:val="26"/>
          <w:szCs w:val="28"/>
        </w:rPr>
        <w:t>Звернення депутатів Хмельницької обласної ради до Президента України, Верховної Ради України, Кабінету Міністрів України щодо недопущення вилучення коштів місцевих бюджетів від податку на доходи фізичних осіб (ПДФО)</w:t>
      </w:r>
      <w:r w:rsidR="00120B66" w:rsidRPr="00197DE5">
        <w:rPr>
          <w:rStyle w:val="FontStyle12"/>
          <w:szCs w:val="28"/>
        </w:rPr>
        <w:t>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46FBE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lastRenderedPageBreak/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291418" w:rsidRPr="00197DE5" w:rsidRDefault="000E6D2D" w:rsidP="00291418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146FBE" w:rsidRPr="00197DE5" w:rsidRDefault="00146FBE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20B66" w:rsidRPr="00197DE5" w:rsidRDefault="005628DB" w:rsidP="00120B66">
            <w:pPr>
              <w:pStyle w:val="11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Аліну Коваль – депутата обласної ради</w:t>
            </w:r>
          </w:p>
          <w:p w:rsidR="00146FBE" w:rsidRPr="00197DE5" w:rsidRDefault="00CA45AF" w:rsidP="005628DB">
            <w:pPr>
              <w:pStyle w:val="11"/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CA45AF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Винести це питання на пленарне засідання 17 сесії обласної ради, члени постійної комісії визначатимуться особисто шляхом голосування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.</w:t>
            </w:r>
          </w:p>
        </w:tc>
        <w:tc>
          <w:tcPr>
            <w:tcW w:w="5883" w:type="dxa"/>
          </w:tcPr>
          <w:p w:rsidR="00146FBE" w:rsidRPr="00197DE5" w:rsidRDefault="00146FBE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20B66" w:rsidRPr="00197DE5" w:rsidRDefault="00120B66" w:rsidP="005628DB">
      <w:pPr>
        <w:ind w:firstLine="708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bCs/>
          <w:sz w:val="26"/>
          <w:szCs w:val="26"/>
          <w:lang w:val="uk-UA" w:eastAsia="uk-UA"/>
        </w:rPr>
        <w:t>18.</w:t>
      </w:r>
      <w:r w:rsidRPr="00197DE5">
        <w:rPr>
          <w:rFonts w:ascii="Times New Roman" w:hAnsi="Times New Roman" w:cs="Times New Roman"/>
          <w:bCs/>
          <w:sz w:val="26"/>
          <w:szCs w:val="28"/>
          <w:lang w:val="uk-UA"/>
        </w:rPr>
        <w:t xml:space="preserve"> Про клопотання перед Верховною Радою України про присудження </w:t>
      </w:r>
      <w:r w:rsidR="0048769A" w:rsidRPr="00197DE5">
        <w:rPr>
          <w:rFonts w:ascii="Times New Roman" w:hAnsi="Times New Roman" w:cs="Times New Roman"/>
          <w:bCs/>
          <w:sz w:val="26"/>
          <w:szCs w:val="28"/>
          <w:lang w:val="uk-UA"/>
        </w:rPr>
        <w:t xml:space="preserve">ЦАРЬОВІЙ </w:t>
      </w:r>
      <w:proofErr w:type="spellStart"/>
      <w:r w:rsidR="00895B08" w:rsidRPr="00197DE5">
        <w:rPr>
          <w:rFonts w:ascii="Times New Roman" w:hAnsi="Times New Roman" w:cs="Times New Roman"/>
          <w:bCs/>
          <w:sz w:val="26"/>
          <w:szCs w:val="28"/>
          <w:lang w:val="uk-UA"/>
        </w:rPr>
        <w:t>Є</w:t>
      </w:r>
      <w:r w:rsidR="0048769A" w:rsidRPr="00197DE5">
        <w:rPr>
          <w:rFonts w:ascii="Times New Roman" w:hAnsi="Times New Roman" w:cs="Times New Roman"/>
          <w:bCs/>
          <w:sz w:val="26"/>
          <w:szCs w:val="28"/>
          <w:lang w:val="uk-UA"/>
        </w:rPr>
        <w:t>веліні</w:t>
      </w:r>
      <w:proofErr w:type="spellEnd"/>
      <w:r w:rsidR="0048769A"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Сергіївні, ЯРОЦЬКІЙ Анні Вікторівні</w:t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щорічної Премії Верховної Ради України педагогічним працівникам дошкільної, загальної, середньої, професійної (професійно-технічної) та позашкільної освіти.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DB5787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DB5787" w:rsidRPr="00197DE5" w:rsidRDefault="000E6D2D" w:rsidP="00291418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DB5787" w:rsidRPr="00197DE5" w:rsidRDefault="00DB5787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20B66" w:rsidRPr="00197DE5" w:rsidRDefault="00120B66" w:rsidP="00120B66">
            <w:pPr>
              <w:pStyle w:val="11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Лєдяєву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DB5787" w:rsidRPr="00197DE5" w:rsidRDefault="005628DB" w:rsidP="00D631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DB5787" w:rsidRPr="00197DE5" w:rsidRDefault="00DB5787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B5787" w:rsidRPr="00197DE5" w:rsidRDefault="0048769A" w:rsidP="0048769A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19. Про клопотання перед Головою Верховної Ради України про нагородження трудового колективу Державного професійно-технічного навчального закладу «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Красилівський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професійний ліцей» Грамотою Верховної Ради України.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DB5787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DB5787" w:rsidRPr="00197DE5" w:rsidRDefault="00197DE5" w:rsidP="00291418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DB5787" w:rsidRPr="00197DE5" w:rsidRDefault="00DB5787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48769A" w:rsidRPr="00197DE5" w:rsidRDefault="0048769A" w:rsidP="0048769A">
            <w:pPr>
              <w:pStyle w:val="11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Лєдяєву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DB5787" w:rsidRPr="00197DE5" w:rsidRDefault="005628D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DB5787" w:rsidRPr="00197DE5" w:rsidRDefault="00DB5787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913B8" w:rsidRPr="00197DE5" w:rsidRDefault="005913B8" w:rsidP="005628DB">
      <w:pPr>
        <w:rPr>
          <w:rFonts w:ascii="Times New Roman" w:hAnsi="Times New Roman" w:cs="Times New Roman"/>
          <w:b/>
          <w:sz w:val="26"/>
          <w:szCs w:val="28"/>
          <w:lang w:val="uk-UA"/>
        </w:rPr>
      </w:pPr>
    </w:p>
    <w:p w:rsidR="005628DB" w:rsidRPr="00197DE5" w:rsidRDefault="005628DB" w:rsidP="005628DB">
      <w:pPr>
        <w:rPr>
          <w:rFonts w:ascii="Times New Roman" w:hAnsi="Times New Roman" w:cs="Times New Roman"/>
          <w:b/>
          <w:sz w:val="26"/>
          <w:szCs w:val="28"/>
          <w:lang w:val="uk-UA"/>
        </w:rPr>
      </w:pPr>
    </w:p>
    <w:p w:rsidR="005628DB" w:rsidRPr="00197DE5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Голова комісії </w:t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="00CA45AF">
        <w:rPr>
          <w:rFonts w:ascii="Times New Roman" w:hAnsi="Times New Roman" w:cs="Times New Roman"/>
          <w:sz w:val="26"/>
          <w:szCs w:val="28"/>
          <w:lang w:val="uk-UA"/>
        </w:rPr>
        <w:t>Тетяна ЗЕЛЕНКО</w:t>
      </w:r>
    </w:p>
    <w:p w:rsidR="005628DB" w:rsidRPr="00197DE5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5628DB" w:rsidRPr="00197DE5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5628DB" w:rsidRPr="00197DE5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  <w:bookmarkStart w:id="1" w:name="_GoBack"/>
      <w:bookmarkEnd w:id="1"/>
    </w:p>
    <w:sectPr w:rsidR="005628DB" w:rsidRPr="00197DE5" w:rsidSect="00BC3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25" w:rsidRDefault="009C4D25" w:rsidP="00FE7F2C">
      <w:pPr>
        <w:spacing w:line="240" w:lineRule="auto"/>
      </w:pPr>
      <w:r>
        <w:separator/>
      </w:r>
    </w:p>
  </w:endnote>
  <w:endnote w:type="continuationSeparator" w:id="0">
    <w:p w:rsidR="009C4D25" w:rsidRDefault="009C4D25" w:rsidP="00FE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25" w:rsidRDefault="009C4D25" w:rsidP="00FE7F2C">
      <w:pPr>
        <w:spacing w:line="240" w:lineRule="auto"/>
      </w:pPr>
      <w:r>
        <w:separator/>
      </w:r>
    </w:p>
  </w:footnote>
  <w:footnote w:type="continuationSeparator" w:id="0">
    <w:p w:rsidR="009C4D25" w:rsidRDefault="009C4D25" w:rsidP="00FE7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09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4575"/>
    <w:multiLevelType w:val="hybridMultilevel"/>
    <w:tmpl w:val="68C6CA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3CE8"/>
    <w:multiLevelType w:val="hybridMultilevel"/>
    <w:tmpl w:val="40A08538"/>
    <w:lvl w:ilvl="0" w:tplc="FFFFFFF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91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B02902"/>
    <w:multiLevelType w:val="hybridMultilevel"/>
    <w:tmpl w:val="C5FE224C"/>
    <w:lvl w:ilvl="0" w:tplc="D890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A2342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2E0106"/>
    <w:multiLevelType w:val="hybridMultilevel"/>
    <w:tmpl w:val="87E0266E"/>
    <w:lvl w:ilvl="0" w:tplc="400A3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F07A48"/>
    <w:multiLevelType w:val="hybridMultilevel"/>
    <w:tmpl w:val="65B8E42E"/>
    <w:lvl w:ilvl="0" w:tplc="B48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84FD7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4A36A6"/>
    <w:multiLevelType w:val="hybridMultilevel"/>
    <w:tmpl w:val="40A0853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543A"/>
    <w:multiLevelType w:val="hybridMultilevel"/>
    <w:tmpl w:val="6C8A7D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76FE8"/>
    <w:multiLevelType w:val="hybridMultilevel"/>
    <w:tmpl w:val="C5FE22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D90DE5"/>
    <w:multiLevelType w:val="hybridMultilevel"/>
    <w:tmpl w:val="3BBAE174"/>
    <w:lvl w:ilvl="0" w:tplc="DD1C0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D36"/>
    <w:rsid w:val="00001554"/>
    <w:rsid w:val="000936AD"/>
    <w:rsid w:val="000C6C7B"/>
    <w:rsid w:val="000E6D2D"/>
    <w:rsid w:val="00106FB9"/>
    <w:rsid w:val="00120B66"/>
    <w:rsid w:val="0013631C"/>
    <w:rsid w:val="00142CB4"/>
    <w:rsid w:val="00146FBE"/>
    <w:rsid w:val="001827AF"/>
    <w:rsid w:val="00197DE5"/>
    <w:rsid w:val="001A41B9"/>
    <w:rsid w:val="001B7AC5"/>
    <w:rsid w:val="001E0853"/>
    <w:rsid w:val="001F2588"/>
    <w:rsid w:val="002222A6"/>
    <w:rsid w:val="00222754"/>
    <w:rsid w:val="00237218"/>
    <w:rsid w:val="002753E7"/>
    <w:rsid w:val="00291418"/>
    <w:rsid w:val="002940BB"/>
    <w:rsid w:val="002A7B8B"/>
    <w:rsid w:val="002B2F83"/>
    <w:rsid w:val="002B57F2"/>
    <w:rsid w:val="0033685B"/>
    <w:rsid w:val="003571BA"/>
    <w:rsid w:val="00432869"/>
    <w:rsid w:val="00434C22"/>
    <w:rsid w:val="004740E5"/>
    <w:rsid w:val="0048769A"/>
    <w:rsid w:val="004E539F"/>
    <w:rsid w:val="00506FAD"/>
    <w:rsid w:val="00557721"/>
    <w:rsid w:val="005628DB"/>
    <w:rsid w:val="005762D3"/>
    <w:rsid w:val="005808A9"/>
    <w:rsid w:val="005913B8"/>
    <w:rsid w:val="005A577A"/>
    <w:rsid w:val="005F4689"/>
    <w:rsid w:val="00617AE0"/>
    <w:rsid w:val="0063348A"/>
    <w:rsid w:val="0064278D"/>
    <w:rsid w:val="00644559"/>
    <w:rsid w:val="006E3772"/>
    <w:rsid w:val="007D236D"/>
    <w:rsid w:val="00846E26"/>
    <w:rsid w:val="00863F78"/>
    <w:rsid w:val="00877F7B"/>
    <w:rsid w:val="00895B08"/>
    <w:rsid w:val="008B6529"/>
    <w:rsid w:val="00912981"/>
    <w:rsid w:val="009200F8"/>
    <w:rsid w:val="00994479"/>
    <w:rsid w:val="009C4D25"/>
    <w:rsid w:val="00AF0D36"/>
    <w:rsid w:val="00B33916"/>
    <w:rsid w:val="00B435EE"/>
    <w:rsid w:val="00B52879"/>
    <w:rsid w:val="00B70800"/>
    <w:rsid w:val="00B86F56"/>
    <w:rsid w:val="00BA10E9"/>
    <w:rsid w:val="00BA7243"/>
    <w:rsid w:val="00BC326C"/>
    <w:rsid w:val="00C5265C"/>
    <w:rsid w:val="00C76F28"/>
    <w:rsid w:val="00C81C36"/>
    <w:rsid w:val="00C831B2"/>
    <w:rsid w:val="00CA45AF"/>
    <w:rsid w:val="00CA49D3"/>
    <w:rsid w:val="00CF72BE"/>
    <w:rsid w:val="00D4039A"/>
    <w:rsid w:val="00D4306F"/>
    <w:rsid w:val="00D6314B"/>
    <w:rsid w:val="00D7261B"/>
    <w:rsid w:val="00DB5787"/>
    <w:rsid w:val="00E31816"/>
    <w:rsid w:val="00E47A8E"/>
    <w:rsid w:val="00E55DE1"/>
    <w:rsid w:val="00E70312"/>
    <w:rsid w:val="00ED2CA6"/>
    <w:rsid w:val="00ED6063"/>
    <w:rsid w:val="00F67830"/>
    <w:rsid w:val="00FA1A9B"/>
    <w:rsid w:val="00FD267B"/>
    <w:rsid w:val="00FE1AEF"/>
    <w:rsid w:val="00FE1BF9"/>
    <w:rsid w:val="00FE7F2C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0E6B"/>
  <w15:docId w15:val="{50A29A3C-0F6D-4F2F-A8C4-21E0911B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031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Заголовок Знак"/>
    <w:link w:val="a8"/>
    <w:locked/>
    <w:rsid w:val="00434C22"/>
    <w:rPr>
      <w:b/>
      <w:b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434C22"/>
    <w:pPr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4"/>
      <w:lang w:val="uk-UA"/>
    </w:rPr>
  </w:style>
  <w:style w:type="character" w:customStyle="1" w:styleId="12">
    <w:name w:val="Заголовок Знак1"/>
    <w:basedOn w:val="a0"/>
    <w:uiPriority w:val="10"/>
    <w:rsid w:val="00434C2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styleId="a9">
    <w:name w:val="Strong"/>
    <w:uiPriority w:val="22"/>
    <w:qFormat/>
    <w:rsid w:val="00434C22"/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character" w:customStyle="1" w:styleId="FontStyle12">
    <w:name w:val="Font Style12"/>
    <w:uiPriority w:val="99"/>
    <w:rsid w:val="00E7031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70312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7031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9047</Words>
  <Characters>5157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Присяжний</cp:lastModifiedBy>
  <cp:revision>32</cp:revision>
  <cp:lastPrinted>2023-09-27T06:21:00Z</cp:lastPrinted>
  <dcterms:created xsi:type="dcterms:W3CDTF">2023-06-27T09:37:00Z</dcterms:created>
  <dcterms:modified xsi:type="dcterms:W3CDTF">2023-09-28T10:45:00Z</dcterms:modified>
</cp:coreProperties>
</file>