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8BE5" w14:textId="77777777" w:rsidR="00BF17C5" w:rsidRDefault="00BF17C5" w:rsidP="00BF17C5">
      <w:pPr>
        <w:jc w:val="center"/>
        <w:rPr>
          <w:color w:val="000000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AA0F5E" wp14:editId="2F1C85FB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7F224" w14:textId="74AB3E15" w:rsidR="00BF17C5" w:rsidRDefault="00BF17C5" w:rsidP="00BF17C5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A0F5E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2.1pt;margin-top:18pt;width:93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4577F224" w14:textId="74AB3E15" w:rsidR="00BF17C5" w:rsidRDefault="00BF17C5" w:rsidP="00BF17C5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4CB955" wp14:editId="3E6EF933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90831" w14:textId="43627369" w:rsidR="00BF17C5" w:rsidRPr="00A90622" w:rsidRDefault="00A90622" w:rsidP="00BF17C5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CB955" id="Поле 4" o:spid="_x0000_s1027" type="#_x0000_t202" style="position:absolute;left:0;text-align:left;margin-left:337.9pt;margin-top:6.6pt;width:102.25pt;height:3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4AD90831" w14:textId="43627369" w:rsidR="00BF17C5" w:rsidRPr="00A90622" w:rsidRDefault="00A90622" w:rsidP="00BF17C5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25AF52A" wp14:editId="367C2BB8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6AC82" w14:textId="77777777" w:rsidR="00BF17C5" w:rsidRDefault="00BF17C5" w:rsidP="00BF17C5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1A04B951" w14:textId="77777777" w:rsidR="00BF17C5" w:rsidRDefault="00BF17C5" w:rsidP="00BF17C5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424613D8" w14:textId="77777777" w:rsidR="00BF17C5" w:rsidRDefault="00BF17C5" w:rsidP="00BF17C5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157420E2" w14:textId="77777777" w:rsidR="00BF17C5" w:rsidRDefault="00BF17C5" w:rsidP="00BF17C5">
      <w:pPr>
        <w:jc w:val="center"/>
        <w:rPr>
          <w:color w:val="000000"/>
          <w:sz w:val="16"/>
          <w:szCs w:val="16"/>
          <w:lang w:val="uk-UA"/>
        </w:rPr>
      </w:pPr>
    </w:p>
    <w:p w14:paraId="231E48A8" w14:textId="77777777" w:rsidR="00BF17C5" w:rsidRDefault="00BF17C5" w:rsidP="00BF17C5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5BD6249B" w14:textId="77777777" w:rsidR="00BF17C5" w:rsidRDefault="00BF17C5" w:rsidP="00BF17C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A5F50E" wp14:editId="7DB6F14D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78936" id="Пряма сполучна ліні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41472467" w14:textId="77777777" w:rsidR="00BF17C5" w:rsidRDefault="00BF17C5" w:rsidP="00BF17C5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14:paraId="614C51F1" w14:textId="77777777" w:rsidR="00BF17C5" w:rsidRDefault="00BF17C5" w:rsidP="00BF17C5">
      <w:pPr>
        <w:pStyle w:val="1"/>
        <w:rPr>
          <w:rFonts w:ascii="Times New Roman" w:hAnsi="Times New Roman"/>
          <w:sz w:val="30"/>
          <w:szCs w:val="30"/>
          <w:lang w:val="uk-UA"/>
        </w:rPr>
      </w:pPr>
      <w:r>
        <w:rPr>
          <w:rFonts w:ascii="Times New Roman" w:hAnsi="Times New Roman"/>
          <w:sz w:val="30"/>
          <w:szCs w:val="30"/>
          <w:lang w:val="uk-UA"/>
        </w:rPr>
        <w:t>РІШЕННЯ</w:t>
      </w:r>
    </w:p>
    <w:p w14:paraId="47F0722D" w14:textId="77777777" w:rsidR="00BF17C5" w:rsidRDefault="00BF17C5" w:rsidP="00BF17C5">
      <w:pPr>
        <w:jc w:val="center"/>
        <w:rPr>
          <w:color w:val="000000"/>
          <w:sz w:val="22"/>
          <w:szCs w:val="22"/>
          <w:lang w:val="uk-UA"/>
        </w:rPr>
      </w:pPr>
    </w:p>
    <w:p w14:paraId="6E590A34" w14:textId="754F7965" w:rsidR="00BF17C5" w:rsidRDefault="00BF17C5" w:rsidP="00BF17C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 202</w:t>
      </w:r>
      <w:r w:rsidR="005216FA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року                   </w:t>
      </w:r>
      <w:r>
        <w:rPr>
          <w:color w:val="000000"/>
          <w:lang w:val="uk-UA"/>
        </w:rPr>
        <w:t>м. Хмельницький</w:t>
      </w:r>
      <w:r>
        <w:rPr>
          <w:color w:val="000000"/>
          <w:sz w:val="28"/>
          <w:szCs w:val="28"/>
          <w:lang w:val="uk-UA"/>
        </w:rPr>
        <w:t xml:space="preserve">                      № _________</w:t>
      </w:r>
    </w:p>
    <w:p w14:paraId="68E94F45" w14:textId="77777777" w:rsidR="00BF17C5" w:rsidRDefault="00BF17C5" w:rsidP="00BF17C5">
      <w:pPr>
        <w:jc w:val="center"/>
        <w:rPr>
          <w:color w:val="000000"/>
          <w:sz w:val="28"/>
          <w:szCs w:val="28"/>
          <w:lang w:val="uk-UA"/>
        </w:rPr>
      </w:pPr>
    </w:p>
    <w:p w14:paraId="5992F6F0" w14:textId="77777777" w:rsidR="00BF17C5" w:rsidRPr="004D63EE" w:rsidRDefault="00BF17C5" w:rsidP="00BF17C5">
      <w:pPr>
        <w:jc w:val="center"/>
        <w:rPr>
          <w:color w:val="000000"/>
          <w:sz w:val="28"/>
          <w:szCs w:val="28"/>
          <w:lang w:val="uk-UA"/>
        </w:rPr>
      </w:pPr>
    </w:p>
    <w:p w14:paraId="76182C1A" w14:textId="414D5924" w:rsidR="00BF17C5" w:rsidRPr="004D63EE" w:rsidRDefault="00BF17C5" w:rsidP="00AC2E99">
      <w:pPr>
        <w:spacing w:after="120"/>
        <w:jc w:val="both"/>
        <w:rPr>
          <w:sz w:val="28"/>
          <w:szCs w:val="28"/>
          <w:lang w:val="uk-UA"/>
        </w:rPr>
      </w:pPr>
      <w:r w:rsidRPr="004D63EE">
        <w:rPr>
          <w:sz w:val="28"/>
          <w:szCs w:val="28"/>
          <w:lang w:val="uk-UA"/>
        </w:rPr>
        <w:t>Про внесення змін до рішення Хмельницької обласної ради від 21 грудня                       2018 року №</w:t>
      </w:r>
      <w:r w:rsidR="00A90622">
        <w:rPr>
          <w:sz w:val="28"/>
          <w:szCs w:val="28"/>
          <w:lang w:val="uk-UA"/>
        </w:rPr>
        <w:t> </w:t>
      </w:r>
      <w:r w:rsidRPr="004D63EE">
        <w:rPr>
          <w:sz w:val="28"/>
          <w:szCs w:val="28"/>
          <w:lang w:val="uk-UA"/>
        </w:rPr>
        <w:t>44-23/2018 «Про Стратегічний план розвитку мережі закладів загальної середньої освіти – об’єктів спільної власності територіальних громад сіл, селищ, міст Хмельницької області»</w:t>
      </w:r>
    </w:p>
    <w:p w14:paraId="1860D643" w14:textId="77777777" w:rsidR="00BF17C5" w:rsidRPr="004D63EE" w:rsidRDefault="00BF17C5" w:rsidP="00AC2E99">
      <w:pPr>
        <w:spacing w:after="120"/>
        <w:ind w:firstLine="567"/>
        <w:jc w:val="both"/>
        <w:rPr>
          <w:sz w:val="28"/>
          <w:szCs w:val="28"/>
          <w:lang w:val="uk-UA"/>
        </w:rPr>
      </w:pPr>
    </w:p>
    <w:p w14:paraId="1F8B46B4" w14:textId="7A59E296" w:rsidR="00BF17C5" w:rsidRPr="004D63EE" w:rsidRDefault="00BF17C5" w:rsidP="00AC2E99">
      <w:pPr>
        <w:ind w:firstLine="567"/>
        <w:jc w:val="both"/>
        <w:rPr>
          <w:sz w:val="28"/>
          <w:szCs w:val="28"/>
          <w:lang w:val="uk-UA"/>
        </w:rPr>
      </w:pPr>
      <w:r w:rsidRPr="004D63EE">
        <w:rPr>
          <w:sz w:val="28"/>
          <w:szCs w:val="28"/>
          <w:lang w:val="uk-UA"/>
        </w:rPr>
        <w:t>Розглянувши подання Хмельницької обласної військової адміністрації                      від 25.11.2024 №</w:t>
      </w:r>
      <w:r w:rsidR="00ED3D52">
        <w:rPr>
          <w:sz w:val="28"/>
          <w:szCs w:val="28"/>
          <w:lang w:val="uk-UA"/>
        </w:rPr>
        <w:t> </w:t>
      </w:r>
      <w:r w:rsidRPr="004D63EE">
        <w:rPr>
          <w:sz w:val="28"/>
          <w:szCs w:val="28"/>
          <w:lang w:val="uk-UA"/>
        </w:rPr>
        <w:t>67/04-44-11256/2024, від 27.11.2024 №</w:t>
      </w:r>
      <w:r w:rsidR="00ED3D52">
        <w:rPr>
          <w:sz w:val="28"/>
          <w:szCs w:val="28"/>
          <w:lang w:val="uk-UA"/>
        </w:rPr>
        <w:t> </w:t>
      </w:r>
      <w:r w:rsidRPr="004D63EE">
        <w:rPr>
          <w:sz w:val="28"/>
          <w:szCs w:val="28"/>
          <w:lang w:val="uk-UA"/>
        </w:rPr>
        <w:t xml:space="preserve">67/31-44-11339/2024, керуючись статтею 43 Закону України «Про місцеве самоврядування в Україні», </w:t>
      </w:r>
      <w:r w:rsidR="00305921">
        <w:rPr>
          <w:sz w:val="28"/>
          <w:szCs w:val="28"/>
          <w:lang w:val="uk-UA"/>
        </w:rPr>
        <w:t xml:space="preserve">враховуючи висновок </w:t>
      </w:r>
      <w:r w:rsidR="005216FA">
        <w:rPr>
          <w:sz w:val="28"/>
          <w:szCs w:val="28"/>
          <w:lang w:val="uk-UA"/>
        </w:rPr>
        <w:t>постійної</w:t>
      </w:r>
      <w:r w:rsidR="00305921">
        <w:rPr>
          <w:sz w:val="28"/>
          <w:szCs w:val="28"/>
          <w:lang w:val="uk-UA"/>
        </w:rPr>
        <w:t xml:space="preserve"> комісії </w:t>
      </w:r>
      <w:r w:rsidR="005216FA">
        <w:rPr>
          <w:sz w:val="28"/>
          <w:szCs w:val="28"/>
          <w:lang w:val="uk-UA"/>
        </w:rPr>
        <w:t>обласної</w:t>
      </w:r>
      <w:r w:rsidR="00305921">
        <w:rPr>
          <w:sz w:val="28"/>
          <w:szCs w:val="28"/>
          <w:lang w:val="uk-UA"/>
        </w:rPr>
        <w:t xml:space="preserve"> ради з питань освіти, соціальної </w:t>
      </w:r>
      <w:r w:rsidR="005216FA">
        <w:rPr>
          <w:sz w:val="28"/>
          <w:szCs w:val="28"/>
          <w:lang w:val="uk-UA"/>
        </w:rPr>
        <w:t>політики</w:t>
      </w:r>
      <w:r w:rsidR="00305921">
        <w:rPr>
          <w:sz w:val="28"/>
          <w:szCs w:val="28"/>
          <w:lang w:val="uk-UA"/>
        </w:rPr>
        <w:t>, культури, релігії, молоді та спорту</w:t>
      </w:r>
      <w:r w:rsidR="005216FA">
        <w:rPr>
          <w:sz w:val="28"/>
          <w:szCs w:val="28"/>
          <w:lang w:val="uk-UA"/>
        </w:rPr>
        <w:t xml:space="preserve"> від 19.03.2025</w:t>
      </w:r>
      <w:r w:rsidR="00305921">
        <w:rPr>
          <w:sz w:val="28"/>
          <w:szCs w:val="28"/>
          <w:lang w:val="uk-UA"/>
        </w:rPr>
        <w:t xml:space="preserve">, </w:t>
      </w:r>
      <w:r w:rsidRPr="004D63EE">
        <w:rPr>
          <w:sz w:val="28"/>
          <w:szCs w:val="28"/>
          <w:lang w:val="uk-UA"/>
        </w:rPr>
        <w:t>відповідно до законів України «Про освіту», «Про повну загальну середню освіту», обласна рада</w:t>
      </w:r>
    </w:p>
    <w:p w14:paraId="3D241EEA" w14:textId="77777777" w:rsidR="00BF17C5" w:rsidRDefault="00BF17C5" w:rsidP="00AC2E99">
      <w:pPr>
        <w:ind w:firstLine="567"/>
        <w:jc w:val="both"/>
        <w:rPr>
          <w:sz w:val="28"/>
          <w:szCs w:val="28"/>
          <w:lang w:val="uk-UA"/>
        </w:rPr>
      </w:pPr>
    </w:p>
    <w:p w14:paraId="065DFAF1" w14:textId="77777777" w:rsidR="00A90622" w:rsidRPr="004D63EE" w:rsidRDefault="00A90622" w:rsidP="00AC2E99">
      <w:pPr>
        <w:ind w:firstLine="567"/>
        <w:jc w:val="both"/>
        <w:rPr>
          <w:sz w:val="28"/>
          <w:szCs w:val="28"/>
          <w:lang w:val="uk-UA"/>
        </w:rPr>
      </w:pPr>
    </w:p>
    <w:p w14:paraId="2DC2C157" w14:textId="6DF5322A" w:rsidR="00BF17C5" w:rsidRDefault="00BF17C5" w:rsidP="00ED3D52">
      <w:pPr>
        <w:jc w:val="both"/>
        <w:rPr>
          <w:b/>
          <w:bCs/>
          <w:lang w:val="uk-UA"/>
        </w:rPr>
      </w:pPr>
      <w:r w:rsidRPr="004D63EE">
        <w:rPr>
          <w:color w:val="000000"/>
          <w:sz w:val="28"/>
          <w:szCs w:val="28"/>
          <w:lang w:val="uk-UA"/>
        </w:rPr>
        <w:t>ВИРІШИЛА:</w:t>
      </w:r>
      <w:r w:rsidRPr="004D63EE">
        <w:rPr>
          <w:b/>
          <w:bCs/>
          <w:lang w:val="uk-UA"/>
        </w:rPr>
        <w:t xml:space="preserve"> </w:t>
      </w:r>
    </w:p>
    <w:p w14:paraId="23D1A235" w14:textId="77777777" w:rsidR="00A90622" w:rsidRDefault="00A90622" w:rsidP="00AC2E99">
      <w:pPr>
        <w:ind w:firstLine="567"/>
        <w:jc w:val="both"/>
        <w:rPr>
          <w:b/>
          <w:bCs/>
          <w:lang w:val="uk-UA"/>
        </w:rPr>
      </w:pPr>
    </w:p>
    <w:p w14:paraId="4554F08B" w14:textId="77777777" w:rsidR="00A90622" w:rsidRPr="004D63EE" w:rsidRDefault="00A90622" w:rsidP="00AC2E99">
      <w:pPr>
        <w:ind w:firstLine="567"/>
        <w:jc w:val="both"/>
        <w:rPr>
          <w:b/>
          <w:bCs/>
          <w:lang w:val="uk-UA"/>
        </w:rPr>
      </w:pPr>
    </w:p>
    <w:p w14:paraId="7BF21CE2" w14:textId="26B30155" w:rsidR="00BF17C5" w:rsidRPr="009E63E5" w:rsidRDefault="00A90622" w:rsidP="00AC2E99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BF17C5" w:rsidRPr="004D63EE">
        <w:rPr>
          <w:sz w:val="28"/>
          <w:szCs w:val="28"/>
          <w:lang w:val="uk-UA"/>
        </w:rPr>
        <w:t>Внести зміни до Стратегічного плану розвитку мережі закладів загальної середньої освіти – об’єктів спільної власності територіальних громад сіл, селищ, міст Хмельницької області (далі – Стратегічний план), затвердженого рішенням Хмельницької обласної ради від 21.12.2018</w:t>
      </w:r>
      <w:r w:rsidR="00BF17C5">
        <w:rPr>
          <w:sz w:val="28"/>
          <w:szCs w:val="28"/>
          <w:lang w:val="uk-UA"/>
        </w:rPr>
        <w:t xml:space="preserve"> </w:t>
      </w:r>
      <w:r w:rsidR="00BF17C5" w:rsidRPr="009E63E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="00BF17C5" w:rsidRPr="009E63E5">
        <w:rPr>
          <w:sz w:val="28"/>
          <w:szCs w:val="28"/>
          <w:lang w:val="uk-UA"/>
        </w:rPr>
        <w:t>44-23/2018, виклавши розділ V</w:t>
      </w:r>
      <w:r>
        <w:rPr>
          <w:sz w:val="28"/>
          <w:szCs w:val="28"/>
          <w:lang w:val="uk-UA"/>
        </w:rPr>
        <w:t xml:space="preserve"> «</w:t>
      </w:r>
      <w:r w:rsidRPr="00A90622">
        <w:rPr>
          <w:sz w:val="28"/>
          <w:szCs w:val="28"/>
          <w:lang w:val="uk-UA"/>
        </w:rPr>
        <w:t>Черговість трансформації закладів інституційного догляду - об’єктів спільної власності територіальних громад, сіл, селищ, міст Хмельницької області</w:t>
      </w:r>
      <w:r>
        <w:rPr>
          <w:sz w:val="28"/>
          <w:szCs w:val="28"/>
          <w:lang w:val="uk-UA"/>
        </w:rPr>
        <w:t>»</w:t>
      </w:r>
      <w:r w:rsidR="00BF17C5" w:rsidRPr="009E63E5">
        <w:rPr>
          <w:sz w:val="28"/>
          <w:szCs w:val="28"/>
          <w:lang w:val="uk-UA"/>
        </w:rPr>
        <w:t xml:space="preserve"> у новій редакції</w:t>
      </w:r>
      <w:r>
        <w:rPr>
          <w:sz w:val="28"/>
          <w:szCs w:val="28"/>
          <w:lang w:val="uk-UA"/>
        </w:rPr>
        <w:t xml:space="preserve"> згідно з додатком до цього рішення</w:t>
      </w:r>
      <w:r w:rsidR="00BF17C5" w:rsidRPr="009E63E5">
        <w:rPr>
          <w:sz w:val="28"/>
          <w:szCs w:val="28"/>
          <w:lang w:val="uk-UA"/>
        </w:rPr>
        <w:t>.</w:t>
      </w:r>
    </w:p>
    <w:p w14:paraId="61F9F98D" w14:textId="1018DB1E" w:rsidR="00BF17C5" w:rsidRDefault="00A90622" w:rsidP="00AC2E99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BF17C5" w:rsidRPr="004D63EE">
        <w:rPr>
          <w:sz w:val="28"/>
          <w:szCs w:val="28"/>
          <w:lang w:val="uk-UA"/>
        </w:rPr>
        <w:t>Доручити Департаменту освіти та науки обласної державної адміністрації здійснювати загальну координацію роботи з виконання Стратегічного плану.</w:t>
      </w:r>
    </w:p>
    <w:p w14:paraId="42C5C75B" w14:textId="4699FF2F" w:rsidR="00BF17C5" w:rsidRPr="004D63EE" w:rsidRDefault="00A90622" w:rsidP="00AC2E99">
      <w:pPr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BF17C5" w:rsidRPr="004D63EE">
        <w:rPr>
          <w:sz w:val="28"/>
          <w:szCs w:val="28"/>
          <w:lang w:val="uk-UA"/>
        </w:rPr>
        <w:t>Контроль за виконанням рішення покласти на першого заступника голови ради Володимира Г</w:t>
      </w:r>
      <w:r>
        <w:rPr>
          <w:sz w:val="28"/>
          <w:szCs w:val="28"/>
          <w:lang w:val="uk-UA"/>
        </w:rPr>
        <w:t>ончарука</w:t>
      </w:r>
      <w:r w:rsidR="00BF17C5" w:rsidRPr="004D63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BF17C5" w:rsidRPr="004D63EE">
        <w:rPr>
          <w:sz w:val="28"/>
          <w:szCs w:val="28"/>
          <w:lang w:val="uk-UA"/>
        </w:rPr>
        <w:t xml:space="preserve"> постійну комісію обласної ради з питань охорони здоров'я, соціальної політики, освіти, науки, культури, релігії, молоді та спорту.</w:t>
      </w:r>
    </w:p>
    <w:p w14:paraId="387DC354" w14:textId="77777777" w:rsidR="00BF17C5" w:rsidRDefault="00BF17C5" w:rsidP="00AC2E99">
      <w:pPr>
        <w:ind w:firstLine="567"/>
        <w:jc w:val="both"/>
        <w:textAlignment w:val="baseline"/>
        <w:rPr>
          <w:sz w:val="28"/>
          <w:szCs w:val="28"/>
          <w:lang w:val="uk-UA"/>
        </w:rPr>
      </w:pPr>
      <w:r w:rsidRPr="004D63EE">
        <w:rPr>
          <w:sz w:val="28"/>
          <w:szCs w:val="28"/>
          <w:lang w:val="uk-UA"/>
        </w:rPr>
        <w:t xml:space="preserve"> </w:t>
      </w:r>
    </w:p>
    <w:p w14:paraId="75D79752" w14:textId="77777777" w:rsidR="00AC2E99" w:rsidRPr="004D63EE" w:rsidRDefault="00AC2E99" w:rsidP="00AC2E99">
      <w:pPr>
        <w:ind w:firstLine="567"/>
        <w:jc w:val="both"/>
        <w:textAlignment w:val="baseline"/>
        <w:rPr>
          <w:sz w:val="28"/>
          <w:szCs w:val="28"/>
          <w:lang w:val="uk-UA"/>
        </w:rPr>
      </w:pPr>
    </w:p>
    <w:p w14:paraId="68FE1321" w14:textId="77777777" w:rsidR="00BF17C5" w:rsidRPr="004D63EE" w:rsidRDefault="00BF17C5" w:rsidP="00BF17C5">
      <w:pPr>
        <w:spacing w:line="355" w:lineRule="atLeast"/>
        <w:textAlignment w:val="baseline"/>
        <w:rPr>
          <w:sz w:val="28"/>
          <w:szCs w:val="28"/>
          <w:lang w:val="uk-UA"/>
        </w:rPr>
      </w:pPr>
      <w:r w:rsidRPr="004D63EE">
        <w:rPr>
          <w:bCs/>
          <w:sz w:val="28"/>
          <w:szCs w:val="28"/>
          <w:lang w:val="uk-UA"/>
        </w:rPr>
        <w:t>Голова ради</w:t>
      </w:r>
      <w:r w:rsidRPr="004D63EE">
        <w:rPr>
          <w:bCs/>
          <w:sz w:val="28"/>
          <w:szCs w:val="28"/>
          <w:lang w:val="uk-UA"/>
        </w:rPr>
        <w:tab/>
      </w:r>
      <w:r w:rsidRPr="004D63EE">
        <w:rPr>
          <w:bCs/>
          <w:sz w:val="28"/>
          <w:szCs w:val="28"/>
          <w:lang w:val="uk-UA"/>
        </w:rPr>
        <w:tab/>
      </w:r>
      <w:r w:rsidRPr="004D63EE">
        <w:rPr>
          <w:bCs/>
          <w:sz w:val="28"/>
          <w:szCs w:val="28"/>
          <w:lang w:val="uk-UA"/>
        </w:rPr>
        <w:tab/>
      </w:r>
      <w:r w:rsidRPr="004D63EE">
        <w:rPr>
          <w:bCs/>
          <w:sz w:val="28"/>
          <w:szCs w:val="28"/>
          <w:lang w:val="uk-UA"/>
        </w:rPr>
        <w:tab/>
      </w:r>
      <w:r w:rsidRPr="004D63EE">
        <w:rPr>
          <w:bCs/>
          <w:sz w:val="28"/>
          <w:szCs w:val="28"/>
          <w:lang w:val="uk-UA"/>
        </w:rPr>
        <w:tab/>
      </w:r>
      <w:r w:rsidRPr="004D63EE">
        <w:rPr>
          <w:bCs/>
          <w:sz w:val="28"/>
          <w:szCs w:val="28"/>
          <w:lang w:val="uk-UA"/>
        </w:rPr>
        <w:tab/>
      </w:r>
      <w:r w:rsidRPr="004D63EE">
        <w:rPr>
          <w:bCs/>
          <w:sz w:val="28"/>
          <w:szCs w:val="28"/>
          <w:lang w:val="uk-UA"/>
        </w:rPr>
        <w:tab/>
      </w:r>
      <w:r w:rsidRPr="004D63EE">
        <w:rPr>
          <w:bCs/>
          <w:sz w:val="28"/>
          <w:szCs w:val="28"/>
          <w:lang w:val="uk-UA"/>
        </w:rPr>
        <w:tab/>
        <w:t>Віолета ЛАБАЗЮК</w:t>
      </w:r>
    </w:p>
    <w:p w14:paraId="2FE5EBA0" w14:textId="77777777" w:rsidR="00C208C1" w:rsidRDefault="00C208C1" w:rsidP="00AC2E99"/>
    <w:sectPr w:rsidR="00C208C1" w:rsidSect="00AC2E99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107BE"/>
    <w:multiLevelType w:val="hybridMultilevel"/>
    <w:tmpl w:val="A25C0B6A"/>
    <w:lvl w:ilvl="0" w:tplc="35DA757C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num w:numId="1" w16cid:durableId="563680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20"/>
    <w:rsid w:val="00120015"/>
    <w:rsid w:val="00305921"/>
    <w:rsid w:val="005216FA"/>
    <w:rsid w:val="007C4412"/>
    <w:rsid w:val="008C1A20"/>
    <w:rsid w:val="00A90622"/>
    <w:rsid w:val="00AC2E99"/>
    <w:rsid w:val="00BC1512"/>
    <w:rsid w:val="00BF17C5"/>
    <w:rsid w:val="00C208C1"/>
    <w:rsid w:val="00DD1CA9"/>
    <w:rsid w:val="00ED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98A1"/>
  <w15:chartTrackingRefBased/>
  <w15:docId w15:val="{6FE45CE7-29DF-489F-BBE0-E3F68228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F17C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7C5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7C5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7C5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17C5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F17C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table" w:customStyle="1" w:styleId="11">
    <w:name w:val="Сітка таблиці1"/>
    <w:basedOn w:val="a1"/>
    <w:next w:val="a3"/>
    <w:uiPriority w:val="59"/>
    <w:rsid w:val="00BF17C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F1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1181</Words>
  <Characters>674</Characters>
  <Application>Microsoft Office Word</Application>
  <DocSecurity>0</DocSecurity>
  <Lines>5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2025-03-19T15:32:00Z</cp:lastPrinted>
  <dcterms:created xsi:type="dcterms:W3CDTF">2024-11-29T09:43:00Z</dcterms:created>
  <dcterms:modified xsi:type="dcterms:W3CDTF">2025-03-19T15:40:00Z</dcterms:modified>
</cp:coreProperties>
</file>