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11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0"/>
      </w:tblGrid>
      <w:tr w:rsidR="00465861" w:rsidRPr="00B771D7" w14:paraId="3BEDAD54" w14:textId="77777777" w:rsidTr="00465861">
        <w:tc>
          <w:tcPr>
            <w:tcW w:w="5180" w:type="dxa"/>
          </w:tcPr>
          <w:p w14:paraId="0D3E5847" w14:textId="77777777" w:rsidR="00465861" w:rsidRDefault="00465861" w:rsidP="00465861">
            <w:pPr>
              <w:rPr>
                <w:bCs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Cs/>
                <w:color w:val="1F1F1F"/>
                <w:sz w:val="28"/>
                <w:szCs w:val="28"/>
                <w:shd w:val="clear" w:color="auto" w:fill="FFFFFF"/>
                <w:lang w:val="uk-UA"/>
              </w:rPr>
              <w:t>Додаток</w:t>
            </w:r>
          </w:p>
          <w:p w14:paraId="4823CE48" w14:textId="06529535" w:rsidR="00465861" w:rsidRDefault="00465861" w:rsidP="00465861">
            <w:pPr>
              <w:rPr>
                <w:bCs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Cs/>
                <w:color w:val="1F1F1F"/>
                <w:sz w:val="28"/>
                <w:szCs w:val="28"/>
                <w:shd w:val="clear" w:color="auto" w:fill="FFFFFF"/>
                <w:lang w:val="uk-UA"/>
              </w:rPr>
              <w:t>до рішення обласної ради</w:t>
            </w:r>
          </w:p>
          <w:p w14:paraId="0781114C" w14:textId="1934E700" w:rsidR="00465861" w:rsidRDefault="00465861" w:rsidP="00465861">
            <w:pPr>
              <w:rPr>
                <w:bCs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Cs/>
                <w:color w:val="1F1F1F"/>
                <w:sz w:val="28"/>
                <w:szCs w:val="28"/>
                <w:shd w:val="clear" w:color="auto" w:fill="FFFFFF"/>
                <w:lang w:val="uk-UA"/>
              </w:rPr>
              <w:t>від ________________</w:t>
            </w:r>
          </w:p>
          <w:p w14:paraId="4CD5AA28" w14:textId="7D8139D1" w:rsidR="00465861" w:rsidRPr="00B771D7" w:rsidRDefault="00465861" w:rsidP="00465861">
            <w:pPr>
              <w:rPr>
                <w:bCs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Cs/>
                <w:color w:val="1F1F1F"/>
                <w:sz w:val="28"/>
                <w:szCs w:val="28"/>
                <w:shd w:val="clear" w:color="auto" w:fill="FFFFFF"/>
                <w:lang w:val="uk-UA"/>
              </w:rPr>
              <w:t>№</w:t>
            </w:r>
          </w:p>
        </w:tc>
      </w:tr>
    </w:tbl>
    <w:p w14:paraId="281F3F77" w14:textId="77777777" w:rsidR="00465861" w:rsidRPr="00B771D7" w:rsidRDefault="00465861" w:rsidP="00465861">
      <w:pPr>
        <w:spacing w:line="276" w:lineRule="auto"/>
        <w:ind w:right="-284"/>
        <w:jc w:val="both"/>
        <w:rPr>
          <w:b/>
          <w:bCs/>
          <w:color w:val="1F1F1F"/>
          <w:sz w:val="28"/>
          <w:szCs w:val="28"/>
          <w:shd w:val="clear" w:color="auto" w:fill="FFFFFF"/>
          <w:lang w:val="uk-UA"/>
        </w:rPr>
      </w:pPr>
    </w:p>
    <w:p w14:paraId="51D28ACD" w14:textId="77777777" w:rsidR="00465861" w:rsidRPr="00B771D7" w:rsidRDefault="00465861" w:rsidP="00465861">
      <w:pPr>
        <w:spacing w:line="276" w:lineRule="auto"/>
        <w:ind w:right="-284"/>
        <w:jc w:val="both"/>
        <w:rPr>
          <w:b/>
          <w:sz w:val="28"/>
          <w:szCs w:val="28"/>
          <w:lang w:val="uk-UA"/>
        </w:rPr>
      </w:pPr>
      <w:r w:rsidRPr="00B771D7">
        <w:rPr>
          <w:b/>
          <w:bCs/>
          <w:color w:val="1F1F1F"/>
          <w:sz w:val="28"/>
          <w:szCs w:val="28"/>
          <w:shd w:val="clear" w:color="auto" w:fill="FFFFFF"/>
        </w:rPr>
        <w:t>V</w:t>
      </w:r>
      <w:r w:rsidRPr="00B771D7">
        <w:rPr>
          <w:b/>
          <w:sz w:val="28"/>
          <w:szCs w:val="28"/>
          <w:lang w:val="uk-UA"/>
        </w:rPr>
        <w:t>. Черговість трансформації закладів інституційного догляду - об’єктів спільної власності територіальних громад сіл, селищ, міст Хмельницької області</w:t>
      </w:r>
    </w:p>
    <w:tbl>
      <w:tblPr>
        <w:tblStyle w:val="11"/>
        <w:tblW w:w="1513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26"/>
        <w:gridCol w:w="2551"/>
        <w:gridCol w:w="2694"/>
        <w:gridCol w:w="8364"/>
      </w:tblGrid>
      <w:tr w:rsidR="00465861" w:rsidRPr="00B771D7" w14:paraId="505F5FC3" w14:textId="77777777" w:rsidTr="009642C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3BAC2" w14:textId="77777777" w:rsidR="00465861" w:rsidRPr="00B771D7" w:rsidRDefault="00465861" w:rsidP="009642C3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№</w:t>
            </w:r>
          </w:p>
          <w:p w14:paraId="16C0679D" w14:textId="77777777" w:rsidR="00465861" w:rsidRPr="00B771D7" w:rsidRDefault="00465861" w:rsidP="009642C3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групи інституцій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3C248" w14:textId="77777777" w:rsidR="00465861" w:rsidRPr="00B771D7" w:rsidRDefault="00465861" w:rsidP="009642C3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Група</w:t>
            </w:r>
          </w:p>
          <w:p w14:paraId="1E51329A" w14:textId="77777777" w:rsidR="00465861" w:rsidRPr="00B771D7" w:rsidRDefault="00465861" w:rsidP="009642C3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інституцій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F0DE5" w14:textId="77777777" w:rsidR="00465861" w:rsidRPr="00B771D7" w:rsidRDefault="00465861" w:rsidP="009642C3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Власна</w:t>
            </w:r>
          </w:p>
          <w:p w14:paraId="5894DCC3" w14:textId="77777777" w:rsidR="00465861" w:rsidRPr="00B771D7" w:rsidRDefault="00465861" w:rsidP="009642C3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назва інституцій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6051F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Рік трансформації</w:t>
            </w:r>
          </w:p>
        </w:tc>
      </w:tr>
      <w:tr w:rsidR="00465861" w:rsidRPr="00B771D7" w14:paraId="6787ACAB" w14:textId="77777777" w:rsidTr="009642C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98C16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01670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Будинки дитини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996A3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Дитячий будинок Хмельницької обласної ради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4BDCA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2025</w:t>
            </w:r>
          </w:p>
          <w:p w14:paraId="4821A84D" w14:textId="77777777" w:rsidR="00465861" w:rsidRPr="00B771D7" w:rsidRDefault="00465861" w:rsidP="009642C3">
            <w:pPr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Функціонує в галузі освіти - до вступу в дію нового Закону України «Про дошкільну освіту»</w:t>
            </w:r>
            <w:r w:rsidRPr="00B771D7">
              <w:rPr>
                <w:sz w:val="28"/>
                <w:szCs w:val="28"/>
              </w:rPr>
              <w:t>.</w:t>
            </w:r>
          </w:p>
          <w:p w14:paraId="4E427B79" w14:textId="77777777" w:rsidR="00465861" w:rsidRPr="00B771D7" w:rsidRDefault="00465861" w:rsidP="009642C3">
            <w:pPr>
              <w:jc w:val="both"/>
              <w:rPr>
                <w:sz w:val="28"/>
                <w:szCs w:val="28"/>
              </w:rPr>
            </w:pPr>
            <w:r w:rsidRPr="00B771D7">
              <w:rPr>
                <w:sz w:val="28"/>
                <w:szCs w:val="28"/>
                <w:lang w:val="uk-UA"/>
              </w:rPr>
              <w:t xml:space="preserve">До 07 липня 2025 року переходить у підпорядкування </w:t>
            </w:r>
            <w:r>
              <w:rPr>
                <w:sz w:val="28"/>
                <w:szCs w:val="28"/>
                <w:lang w:val="uk-UA"/>
              </w:rPr>
              <w:t xml:space="preserve">служби у справах дітей </w:t>
            </w:r>
            <w:r w:rsidRPr="00B771D7">
              <w:rPr>
                <w:sz w:val="28"/>
                <w:szCs w:val="28"/>
                <w:lang w:val="uk-UA"/>
              </w:rPr>
              <w:t>за рішенням обласної ради (підпункт 7 пункту 3 розділу ХІІ Прикінцеві та перехідні положення Закону України «Про освіту»).</w:t>
            </w:r>
          </w:p>
        </w:tc>
      </w:tr>
      <w:tr w:rsidR="00465861" w:rsidRPr="00B771D7" w14:paraId="673663EE" w14:textId="77777777" w:rsidTr="009642C3"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8028C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2.</w:t>
            </w:r>
          </w:p>
          <w:p w14:paraId="77869A4F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01DAC6A8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4103DB8B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4C0A4C66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4221BAEC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230CCFB8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3D899378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61EB4353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1982B41A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464400F8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39E5F46C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45DEB444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0BB6772A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2062D4B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204886F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32F303A2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2FDF3AB0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4DCD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lastRenderedPageBreak/>
              <w:t>Загальноосвітні школи-інтернати; санаторні школи-інтернати; навчально-виховні комплекси, у складі якого є загальноосвітня школа-інтернат або санаторна школа-інтернат</w:t>
            </w:r>
          </w:p>
          <w:p w14:paraId="75447F78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  <w:p w14:paraId="5FDB222B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  <w:p w14:paraId="74BAA3F5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  <w:p w14:paraId="3730F420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  <w:p w14:paraId="6C124EDB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  <w:p w14:paraId="15682298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  <w:p w14:paraId="5703DE95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  <w:p w14:paraId="4A7EF144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A9034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lastRenderedPageBreak/>
              <w:t>Вовковинецька гімназія Хмельницької обласної ади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ACDD7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2018, 2021</w:t>
            </w:r>
          </w:p>
          <w:p w14:paraId="3F379EBA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З 01.09.2018 року - зменшення контингенту вихованців у зв</w:t>
            </w:r>
            <w:r w:rsidRPr="00B771D7">
              <w:rPr>
                <w:sz w:val="28"/>
                <w:szCs w:val="28"/>
              </w:rPr>
              <w:t>’язку зі зміною порядку зарахування.</w:t>
            </w:r>
            <w:r w:rsidRPr="00B771D7">
              <w:rPr>
                <w:sz w:val="28"/>
                <w:szCs w:val="28"/>
                <w:lang w:val="uk-UA"/>
              </w:rPr>
              <w:t xml:space="preserve"> </w:t>
            </w:r>
          </w:p>
          <w:p w14:paraId="53D12C72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До 31 грудня 2021 року перетворюється у дитячий будинок та переходить у підпорядкування центрального органу виконавчої влади у сфері соціального захисту або в заклади дошкільної, середньої освіти, інші заклади освіти чи соціального захисту за рішенням обласної ради.</w:t>
            </w:r>
          </w:p>
          <w:p w14:paraId="1AA2FA51" w14:textId="77777777" w:rsidR="00465861" w:rsidRPr="00B771D7" w:rsidRDefault="00465861" w:rsidP="009642C3">
            <w:pPr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(підпункт 7 пункту 3 розділу ХІІ Прикінцеві та перехідні положення Закону України «Про освіту»).</w:t>
            </w:r>
          </w:p>
          <w:p w14:paraId="7969B44A" w14:textId="77777777" w:rsidR="00465861" w:rsidRPr="00B771D7" w:rsidRDefault="00465861" w:rsidP="009642C3">
            <w:pPr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 xml:space="preserve">Рішенням Хмельницької обласної ради від 22 грудня 2021 року                № 22-7/2021 «Про припинення шляхом ліквідації Вовковинецької </w:t>
            </w:r>
            <w:r w:rsidRPr="00B771D7">
              <w:rPr>
                <w:sz w:val="28"/>
                <w:szCs w:val="28"/>
                <w:lang w:val="uk-UA"/>
              </w:rPr>
              <w:lastRenderedPageBreak/>
              <w:t xml:space="preserve">гімназії Хмельницької обласної ради» діяльність закладу припинено. Наразі заклад перебуває у стані ліквідації. </w:t>
            </w:r>
          </w:p>
        </w:tc>
      </w:tr>
      <w:tr w:rsidR="00465861" w:rsidRPr="00B771D7" w14:paraId="55AE5AFB" w14:textId="77777777" w:rsidTr="009642C3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494C7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C5EAD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8D828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Орининська гімназія Хмельницької обласної ради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9510B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2018, 2021</w:t>
            </w:r>
          </w:p>
          <w:p w14:paraId="55F6FD05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До 01.09.2018 року - зменшення контингенту вихованців у зв</w:t>
            </w:r>
            <w:r w:rsidRPr="00B771D7">
              <w:rPr>
                <w:sz w:val="28"/>
                <w:szCs w:val="28"/>
              </w:rPr>
              <w:t>’язку зі зміною порядку зарахування.</w:t>
            </w:r>
            <w:r w:rsidRPr="00B771D7">
              <w:rPr>
                <w:sz w:val="28"/>
                <w:szCs w:val="28"/>
                <w:lang w:val="uk-UA"/>
              </w:rPr>
              <w:t xml:space="preserve"> </w:t>
            </w:r>
          </w:p>
          <w:p w14:paraId="7F55837A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До 31 грудня 2021 року перетворюється у дитячий будинок та переходить у підпорядкування центрального органу виконавчої влади у сфері соціального захисту або в заклади дошкільної, середньої освіти, інші заклади освіти чи соціального захисту за рішенням обласної ради.</w:t>
            </w:r>
          </w:p>
          <w:p w14:paraId="0EA1D749" w14:textId="77777777" w:rsidR="00465861" w:rsidRPr="00B771D7" w:rsidRDefault="00465861" w:rsidP="009642C3">
            <w:pPr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(підпункт 7 пункту 3 розділу ХІІ Прикінцеві та перехідні положення Закону України «Про освіту»).</w:t>
            </w:r>
          </w:p>
          <w:p w14:paraId="71CCB7A6" w14:textId="77777777" w:rsidR="00465861" w:rsidRPr="00B771D7" w:rsidRDefault="00465861" w:rsidP="009642C3">
            <w:pPr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Рішенням Хмельницької обласної ради від 22 грудня 2021 року                № 23-7/2021 «Про припинення шляхом ліквідації Орининської гімназії Хмельницької обласної ради» діяльність закладу припинено. Наразі заклад перебуває у стані ліквідації.</w:t>
            </w:r>
          </w:p>
        </w:tc>
      </w:tr>
      <w:tr w:rsidR="00465861" w:rsidRPr="00B771D7" w14:paraId="033F35CB" w14:textId="77777777" w:rsidTr="009642C3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53CCE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A7AB6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263B9" w14:textId="77777777" w:rsidR="00465861" w:rsidRPr="00B771D7" w:rsidRDefault="00465861" w:rsidP="009642C3">
            <w:pPr>
              <w:rPr>
                <w:sz w:val="28"/>
                <w:szCs w:val="28"/>
              </w:rPr>
            </w:pPr>
            <w:r w:rsidRPr="00B771D7">
              <w:rPr>
                <w:sz w:val="28"/>
                <w:szCs w:val="28"/>
              </w:rPr>
              <w:t>Плужн</w:t>
            </w:r>
            <w:r w:rsidRPr="00B771D7">
              <w:rPr>
                <w:sz w:val="28"/>
                <w:szCs w:val="28"/>
                <w:lang w:val="uk-UA"/>
              </w:rPr>
              <w:t>е</w:t>
            </w:r>
            <w:r w:rsidRPr="00B771D7">
              <w:rPr>
                <w:sz w:val="28"/>
                <w:szCs w:val="28"/>
              </w:rPr>
              <w:t>нськ</w:t>
            </w:r>
            <w:r w:rsidRPr="00B771D7">
              <w:rPr>
                <w:sz w:val="28"/>
                <w:szCs w:val="28"/>
                <w:lang w:val="uk-UA"/>
              </w:rPr>
              <w:t xml:space="preserve">ий ліцей </w:t>
            </w:r>
            <w:r w:rsidRPr="00B771D7">
              <w:rPr>
                <w:sz w:val="28"/>
                <w:szCs w:val="28"/>
              </w:rPr>
              <w:t>Хмельницької</w:t>
            </w:r>
            <w:r w:rsidRPr="00B771D7">
              <w:rPr>
                <w:sz w:val="28"/>
                <w:szCs w:val="28"/>
                <w:lang w:val="uk-UA"/>
              </w:rPr>
              <w:t xml:space="preserve"> </w:t>
            </w:r>
            <w:r w:rsidRPr="00B771D7">
              <w:rPr>
                <w:sz w:val="28"/>
                <w:szCs w:val="28"/>
              </w:rPr>
              <w:t>обласної ради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86E3F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2020</w:t>
            </w:r>
          </w:p>
          <w:p w14:paraId="748A5002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Зменшення кількості дітей із цілодобовим перебуванням.</w:t>
            </w:r>
          </w:p>
          <w:p w14:paraId="792C56EE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 xml:space="preserve">Зарахування дітей з малими і неактивними формами туберкульозу із граничним терміном навчання не більше 2 навчальних років (включаючи рік зарахування). Повторне зарахування здійснюється згідно чинного законодавства. </w:t>
            </w:r>
          </w:p>
          <w:p w14:paraId="350FF28E" w14:textId="77777777" w:rsidR="00465861" w:rsidRPr="00B771D7" w:rsidRDefault="00465861" w:rsidP="009642C3">
            <w:pPr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До 01 вересня 2027 здійснює діяльність відповідно до типу ліцею.</w:t>
            </w:r>
          </w:p>
          <w:p w14:paraId="3FD9026F" w14:textId="77777777" w:rsidR="00465861" w:rsidRPr="00B771D7" w:rsidRDefault="00465861" w:rsidP="009642C3">
            <w:pPr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(стаття 35 Закону України «Про повну загальну середню освіту»)</w:t>
            </w:r>
          </w:p>
        </w:tc>
      </w:tr>
      <w:tr w:rsidR="00465861" w:rsidRPr="00B771D7" w14:paraId="7CFF499D" w14:textId="77777777" w:rsidTr="009642C3">
        <w:trPr>
          <w:trHeight w:val="1408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F5B94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3.</w:t>
            </w:r>
          </w:p>
          <w:p w14:paraId="21690467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4DAA069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6248B070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19A59FCB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01EFDFD4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6A6A7A84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11EB0422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000A3F3B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24287AB9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3FF8DF34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4997A6C1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9E52449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46ADED1F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196E879F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40558B92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2CD82B58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C03977F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30D7DCBF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643C5DBB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AE4C0AC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34C07C59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76F3188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FCC0805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315C8AF3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464B4BAB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1A2AC39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DD06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lastRenderedPageBreak/>
              <w:t xml:space="preserve">Спеціальні школи-інтернати, навчально-реабілітаційні центри; </w:t>
            </w:r>
            <w:r w:rsidRPr="00B771D7">
              <w:rPr>
                <w:sz w:val="28"/>
                <w:szCs w:val="28"/>
                <w:lang w:val="uk-UA"/>
              </w:rPr>
              <w:lastRenderedPageBreak/>
              <w:t>спеціалізовані школи-інтернати, гімназії-інтернати,  колегіуми-інтернати, ліцеї-інтернати; навчально-виховні комплекси, у складі яких є вище перелічені заклади</w:t>
            </w:r>
          </w:p>
          <w:p w14:paraId="23ED129D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FC5EF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lastRenderedPageBreak/>
              <w:t xml:space="preserve">Кам’янець-Подільська спеціальна школа </w:t>
            </w:r>
          </w:p>
          <w:p w14:paraId="018944CF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 xml:space="preserve">Хмельницької обласної ради </w:t>
            </w:r>
            <w:r w:rsidRPr="00B771D7">
              <w:rPr>
                <w:sz w:val="28"/>
                <w:szCs w:val="28"/>
                <w:lang w:val="uk-UA"/>
              </w:rPr>
              <w:lastRenderedPageBreak/>
              <w:t>(заклад для дітей з порушенням зору)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16AA8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lastRenderedPageBreak/>
              <w:t>2025</w:t>
            </w:r>
          </w:p>
          <w:p w14:paraId="3F055E03" w14:textId="77777777" w:rsidR="00465861" w:rsidRPr="00B771D7" w:rsidRDefault="00465861" w:rsidP="009642C3">
            <w:pPr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Зменшення контингенту дітей шляхом переведення їх у заклади загальної середньої освіти на інклюзивне навчання; зменшення кількості дітей  із цілодобовим перебуванням.</w:t>
            </w:r>
          </w:p>
          <w:p w14:paraId="4BF47A29" w14:textId="77777777" w:rsidR="00465861" w:rsidRPr="00B771D7" w:rsidRDefault="00465861" w:rsidP="009642C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65861" w:rsidRPr="00B771D7" w14:paraId="2681268A" w14:textId="77777777" w:rsidTr="009642C3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7FA41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870F1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1CBE1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 xml:space="preserve">Новоушицька спеціальна школа Хмельницької обласної ради </w:t>
            </w:r>
          </w:p>
          <w:p w14:paraId="74575A2A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(заклад  для дітей з порушенням слуху та мовлення)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FEE2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2022</w:t>
            </w:r>
          </w:p>
          <w:p w14:paraId="4A81073B" w14:textId="77777777" w:rsidR="00465861" w:rsidRPr="00B771D7" w:rsidRDefault="00465861" w:rsidP="009642C3">
            <w:pPr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Часткове переведення  дітей у заклади загальної середньої освіти на інклюзивне навчання; зменшення кількості дітей із цілодобовим перебуванням.</w:t>
            </w:r>
          </w:p>
          <w:p w14:paraId="52FF482F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5861" w:rsidRPr="00B771D7" w14:paraId="6ADAA2A5" w14:textId="77777777" w:rsidTr="009642C3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05273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57E935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A7184" w14:textId="77777777" w:rsidR="00465861" w:rsidRPr="00B771D7" w:rsidRDefault="00465861" w:rsidP="009642C3">
            <w:pPr>
              <w:widowControl w:val="0"/>
              <w:rPr>
                <w:iCs/>
                <w:spacing w:val="-4"/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Кам’янець-Подільський ліцей    «Славутинка» Хмельницької обласної ради</w:t>
            </w:r>
            <w:r w:rsidRPr="00B771D7">
              <w:rPr>
                <w:iCs/>
                <w:spacing w:val="-4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1B7EF" w14:textId="77777777" w:rsidR="00465861" w:rsidRPr="00B771D7" w:rsidRDefault="00465861" w:rsidP="009642C3">
            <w:pPr>
              <w:tabs>
                <w:tab w:val="left" w:pos="300"/>
              </w:tabs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2019, 2023, 2027</w:t>
            </w:r>
          </w:p>
          <w:p w14:paraId="31FA23B7" w14:textId="77777777" w:rsidR="00465861" w:rsidRPr="00B771D7" w:rsidRDefault="00465861" w:rsidP="009642C3">
            <w:pPr>
              <w:tabs>
                <w:tab w:val="left" w:pos="300"/>
              </w:tabs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 xml:space="preserve">Починаючи з 2019/2020 навчального року припинити набір учнів до 1-го класу. </w:t>
            </w:r>
          </w:p>
          <w:p w14:paraId="6438FFCA" w14:textId="77777777" w:rsidR="00465861" w:rsidRPr="00B771D7" w:rsidRDefault="00465861" w:rsidP="009642C3">
            <w:pPr>
              <w:tabs>
                <w:tab w:val="left" w:pos="300"/>
              </w:tabs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 xml:space="preserve">2023 рік – зміна типу закладу на ліцей ІІ-ІІІ ступенів. З 2023/2024 навчального року – припинити набір учнів до 5-го класу. </w:t>
            </w:r>
          </w:p>
          <w:p w14:paraId="79B9E031" w14:textId="77777777" w:rsidR="00465861" w:rsidRPr="00B771D7" w:rsidRDefault="00465861" w:rsidP="009642C3">
            <w:pPr>
              <w:tabs>
                <w:tab w:val="left" w:pos="300"/>
              </w:tabs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2027 рік – зміна типу закладу на академічний ліцей.</w:t>
            </w:r>
          </w:p>
        </w:tc>
      </w:tr>
      <w:tr w:rsidR="00465861" w:rsidRPr="00B771D7" w14:paraId="35FA9AAC" w14:textId="77777777" w:rsidTr="009642C3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E950B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89FA3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1057C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Хмельницький ліцей  Хмельницької обласної ради</w:t>
            </w:r>
          </w:p>
          <w:p w14:paraId="095C34A6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(Хмельницький ліцей ІІ-ІІІ ступенів Хмельницької обласної ради)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C8C89" w14:textId="77777777" w:rsidR="00465861" w:rsidRPr="00B771D7" w:rsidRDefault="00465861" w:rsidP="009642C3">
            <w:pPr>
              <w:tabs>
                <w:tab w:val="left" w:pos="300"/>
              </w:tabs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2020</w:t>
            </w:r>
          </w:p>
          <w:p w14:paraId="46884181" w14:textId="77777777" w:rsidR="00465861" w:rsidRPr="00B771D7" w:rsidRDefault="00465861" w:rsidP="009642C3">
            <w:pPr>
              <w:tabs>
                <w:tab w:val="left" w:pos="300"/>
              </w:tabs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2020 рік – припинити набір учнів до класів ІІ ступеня.</w:t>
            </w:r>
          </w:p>
          <w:p w14:paraId="7445D49E" w14:textId="77777777" w:rsidR="00465861" w:rsidRPr="00B771D7" w:rsidRDefault="00465861" w:rsidP="009642C3">
            <w:pPr>
              <w:tabs>
                <w:tab w:val="left" w:pos="30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 </w:t>
            </w:r>
            <w:r w:rsidRPr="00B771D7">
              <w:rPr>
                <w:sz w:val="28"/>
                <w:szCs w:val="28"/>
                <w:lang w:val="uk-UA"/>
              </w:rPr>
              <w:t>2027 р</w:t>
            </w:r>
            <w:r>
              <w:rPr>
                <w:sz w:val="28"/>
                <w:szCs w:val="28"/>
                <w:lang w:val="uk-UA"/>
              </w:rPr>
              <w:t>оку</w:t>
            </w:r>
            <w:r w:rsidRPr="00B771D7">
              <w:rPr>
                <w:sz w:val="28"/>
                <w:szCs w:val="28"/>
                <w:lang w:val="uk-UA"/>
              </w:rPr>
              <w:t xml:space="preserve"> - зміна типу закладу на заклад спеціалізованої освіти – науковий ліцей.</w:t>
            </w:r>
          </w:p>
        </w:tc>
      </w:tr>
      <w:tr w:rsidR="00465861" w:rsidRPr="00B771D7" w14:paraId="6FB95416" w14:textId="77777777" w:rsidTr="009642C3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C9A43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6FE1F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F8F73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Славутський ліцей Хмельницької обласної ради</w:t>
            </w:r>
          </w:p>
          <w:p w14:paraId="16BF24B8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lastRenderedPageBreak/>
              <w:t>(Славутський ліцей ІІ-ІІІ ступенів Хмельницької обласної ради)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0620A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lastRenderedPageBreak/>
              <w:t>2021, 2027</w:t>
            </w:r>
          </w:p>
          <w:p w14:paraId="49EDE024" w14:textId="77777777" w:rsidR="00465861" w:rsidRPr="00B771D7" w:rsidRDefault="00465861" w:rsidP="009642C3">
            <w:pPr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Починаючи з 2021/2022 навчального року припинити набір учнів до 5-го класу.</w:t>
            </w:r>
          </w:p>
          <w:p w14:paraId="45BC9BFF" w14:textId="77777777" w:rsidR="00465861" w:rsidRPr="00B771D7" w:rsidRDefault="00465861" w:rsidP="009642C3">
            <w:pPr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2027 рік – зміна типу закладу на академічний ліцей.</w:t>
            </w:r>
          </w:p>
        </w:tc>
      </w:tr>
      <w:tr w:rsidR="00465861" w:rsidRPr="00B771D7" w14:paraId="102D9883" w14:textId="77777777" w:rsidTr="009642C3">
        <w:trPr>
          <w:trHeight w:val="1258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BB0A7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4.</w:t>
            </w:r>
          </w:p>
          <w:p w14:paraId="0E14B66F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4BA789E7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5624AFE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6E3D793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DD2126B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F1981E9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1099CF58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7B414A5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288E830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69406927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670EF6B3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441B22B2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600ECF31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332F8469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40F7826B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0747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 xml:space="preserve">Спеціальні школи-інтернати/навчально-реабілітаційні центри для дітей з інтелектуальними порушеннями; навчально-виховні комплекси, </w:t>
            </w:r>
          </w:p>
          <w:p w14:paraId="764B28C6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у складі яких є вищевказані заклади</w:t>
            </w:r>
          </w:p>
          <w:p w14:paraId="3C68290B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B613E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</w:rPr>
              <w:t>Антонінська</w:t>
            </w:r>
            <w:r w:rsidRPr="00B771D7">
              <w:rPr>
                <w:sz w:val="28"/>
                <w:szCs w:val="28"/>
                <w:lang w:val="uk-UA"/>
              </w:rPr>
              <w:t xml:space="preserve"> </w:t>
            </w:r>
            <w:r w:rsidRPr="00B771D7">
              <w:rPr>
                <w:sz w:val="28"/>
                <w:szCs w:val="28"/>
              </w:rPr>
              <w:t>спеціальна</w:t>
            </w:r>
            <w:r w:rsidRPr="00B771D7">
              <w:rPr>
                <w:sz w:val="28"/>
                <w:szCs w:val="28"/>
                <w:lang w:val="uk-UA"/>
              </w:rPr>
              <w:t xml:space="preserve"> </w:t>
            </w:r>
            <w:r w:rsidRPr="00B771D7">
              <w:rPr>
                <w:sz w:val="28"/>
                <w:szCs w:val="28"/>
              </w:rPr>
              <w:t>школа</w:t>
            </w:r>
            <w:r w:rsidRPr="00B771D7">
              <w:rPr>
                <w:sz w:val="28"/>
                <w:szCs w:val="28"/>
                <w:lang w:val="uk-UA"/>
              </w:rPr>
              <w:t xml:space="preserve"> Хмельницької обласної ради 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E3DA0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2020</w:t>
            </w:r>
          </w:p>
          <w:p w14:paraId="031EDC27" w14:textId="77777777" w:rsidR="00465861" w:rsidRPr="00B771D7" w:rsidRDefault="00465861" w:rsidP="009642C3">
            <w:pPr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Зменшення кількості дітей з інтелектуальними  порушеннями із цілодобовим перебуванням.</w:t>
            </w:r>
          </w:p>
          <w:p w14:paraId="51F0710B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</w:tr>
      <w:tr w:rsidR="00465861" w:rsidRPr="00B771D7" w14:paraId="7C7D5E34" w14:textId="77777777" w:rsidTr="009642C3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08A4B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63BA3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A8E45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 xml:space="preserve">Голенищівська спеціальна школа Хмельницької обласної ради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0AD6F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2020</w:t>
            </w:r>
          </w:p>
          <w:p w14:paraId="5B2A2FEC" w14:textId="77777777" w:rsidR="00465861" w:rsidRPr="00B771D7" w:rsidRDefault="00465861" w:rsidP="009642C3">
            <w:pPr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Зменшення кількості дітей з інтелектуальними  порушеннями із цілодобовим перебуванням.</w:t>
            </w:r>
          </w:p>
        </w:tc>
      </w:tr>
      <w:tr w:rsidR="00465861" w:rsidRPr="00B771D7" w14:paraId="6AB2C9E3" w14:textId="77777777" w:rsidTr="009642C3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3D930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0000A5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59DAB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 xml:space="preserve">Ямпільська </w:t>
            </w:r>
            <w:r w:rsidRPr="00B771D7">
              <w:rPr>
                <w:sz w:val="28"/>
                <w:szCs w:val="28"/>
              </w:rPr>
              <w:t xml:space="preserve"> спеціальна</w:t>
            </w:r>
            <w:r w:rsidRPr="00B771D7">
              <w:rPr>
                <w:sz w:val="28"/>
                <w:szCs w:val="28"/>
                <w:lang w:val="uk-UA"/>
              </w:rPr>
              <w:t xml:space="preserve"> </w:t>
            </w:r>
            <w:r w:rsidRPr="00B771D7">
              <w:rPr>
                <w:sz w:val="28"/>
                <w:szCs w:val="28"/>
              </w:rPr>
              <w:t>школа</w:t>
            </w:r>
            <w:r w:rsidRPr="00B771D7">
              <w:rPr>
                <w:sz w:val="28"/>
                <w:szCs w:val="28"/>
                <w:lang w:val="uk-UA"/>
              </w:rPr>
              <w:t xml:space="preserve">  Хмельницької обласної ради 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EA055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2020</w:t>
            </w:r>
          </w:p>
          <w:p w14:paraId="29F9B658" w14:textId="77777777" w:rsidR="00465861" w:rsidRPr="00B771D7" w:rsidRDefault="00465861" w:rsidP="009642C3">
            <w:pPr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Зменшення кількості дітей з інтелектуальними  порушеннями із цілодобовим перебуванням.</w:t>
            </w:r>
          </w:p>
          <w:p w14:paraId="6BD52329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</w:tr>
      <w:tr w:rsidR="00465861" w:rsidRPr="00B771D7" w14:paraId="5DBF2746" w14:textId="77777777" w:rsidTr="009642C3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7FC2E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24E13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9EED2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</w:rPr>
              <w:t>Ізяславський</w:t>
            </w:r>
            <w:r w:rsidRPr="00B771D7">
              <w:rPr>
                <w:sz w:val="28"/>
                <w:szCs w:val="28"/>
                <w:lang w:val="uk-UA"/>
              </w:rPr>
              <w:t xml:space="preserve"> </w:t>
            </w:r>
            <w:r w:rsidRPr="00B771D7">
              <w:rPr>
                <w:sz w:val="28"/>
                <w:szCs w:val="28"/>
              </w:rPr>
              <w:t xml:space="preserve">навчально-реабілітаційний центр </w:t>
            </w:r>
          </w:p>
          <w:p w14:paraId="4FDB9F71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</w:rPr>
              <w:t>Хмельницької</w:t>
            </w:r>
            <w:r w:rsidRPr="00B771D7">
              <w:rPr>
                <w:sz w:val="28"/>
                <w:szCs w:val="28"/>
                <w:lang w:val="uk-UA"/>
              </w:rPr>
              <w:t xml:space="preserve"> </w:t>
            </w:r>
            <w:r w:rsidRPr="00B771D7">
              <w:rPr>
                <w:sz w:val="28"/>
                <w:szCs w:val="28"/>
              </w:rPr>
              <w:t>обласної</w:t>
            </w:r>
            <w:r w:rsidRPr="00B771D7">
              <w:rPr>
                <w:sz w:val="28"/>
                <w:szCs w:val="28"/>
                <w:lang w:val="uk-UA"/>
              </w:rPr>
              <w:t xml:space="preserve"> </w:t>
            </w:r>
            <w:r w:rsidRPr="00B771D7">
              <w:rPr>
                <w:sz w:val="28"/>
                <w:szCs w:val="28"/>
              </w:rPr>
              <w:t>ради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091E3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2022</w:t>
            </w:r>
          </w:p>
          <w:p w14:paraId="5A697127" w14:textId="77777777" w:rsidR="00465861" w:rsidRPr="00B771D7" w:rsidRDefault="00465861" w:rsidP="009642C3">
            <w:pPr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Зменшення кількості дітей зі складними порушеннями                               із цілодобовим перебуванням.</w:t>
            </w:r>
          </w:p>
          <w:p w14:paraId="1A26CE25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</w:tr>
      <w:tr w:rsidR="00465861" w:rsidRPr="00B771D7" w14:paraId="16BE8A94" w14:textId="77777777" w:rsidTr="009642C3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28D5D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5CF99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9FDDE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 xml:space="preserve">Кам’янець-Подільський навчально-реабілітаційний центр Хмельницької обласної ради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0CF4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2025</w:t>
            </w:r>
          </w:p>
          <w:p w14:paraId="2736EEA5" w14:textId="77777777" w:rsidR="00465861" w:rsidRPr="00B771D7" w:rsidRDefault="00465861" w:rsidP="009642C3">
            <w:pPr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 xml:space="preserve">Зменшення кількості дітей зі складними порушеннями </w:t>
            </w:r>
          </w:p>
          <w:p w14:paraId="016DE91E" w14:textId="77777777" w:rsidR="00465861" w:rsidRPr="00B771D7" w:rsidRDefault="00465861" w:rsidP="009642C3">
            <w:pPr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із цілодобовим перебуванням.</w:t>
            </w:r>
          </w:p>
          <w:p w14:paraId="7094C7B6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</w:tr>
      <w:tr w:rsidR="00465861" w:rsidRPr="00B771D7" w14:paraId="5BD84245" w14:textId="77777777" w:rsidTr="009642C3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71FB7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8820E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20D01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</w:rPr>
              <w:t>Солобковецький</w:t>
            </w:r>
            <w:r w:rsidRPr="00B771D7">
              <w:rPr>
                <w:sz w:val="28"/>
                <w:szCs w:val="28"/>
                <w:lang w:val="uk-UA"/>
              </w:rPr>
              <w:t xml:space="preserve"> </w:t>
            </w:r>
            <w:r w:rsidRPr="00B771D7">
              <w:rPr>
                <w:sz w:val="28"/>
                <w:szCs w:val="28"/>
              </w:rPr>
              <w:t xml:space="preserve">навчально-реабілітаційний центр </w:t>
            </w:r>
          </w:p>
          <w:p w14:paraId="0C49C8DE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</w:rPr>
              <w:t>Хмельницької</w:t>
            </w:r>
            <w:r w:rsidRPr="00B771D7">
              <w:rPr>
                <w:sz w:val="28"/>
                <w:szCs w:val="28"/>
                <w:lang w:val="uk-UA"/>
              </w:rPr>
              <w:t xml:space="preserve"> </w:t>
            </w:r>
            <w:r w:rsidRPr="00B771D7">
              <w:rPr>
                <w:sz w:val="28"/>
                <w:szCs w:val="28"/>
              </w:rPr>
              <w:t>обласної</w:t>
            </w:r>
            <w:r w:rsidRPr="00B771D7">
              <w:rPr>
                <w:sz w:val="28"/>
                <w:szCs w:val="28"/>
                <w:lang w:val="uk-UA"/>
              </w:rPr>
              <w:t xml:space="preserve"> </w:t>
            </w:r>
            <w:r w:rsidRPr="00B771D7">
              <w:rPr>
                <w:sz w:val="28"/>
                <w:szCs w:val="28"/>
              </w:rPr>
              <w:t>ради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B968A" w14:textId="77777777" w:rsidR="00465861" w:rsidRPr="00B771D7" w:rsidRDefault="00465861" w:rsidP="009642C3">
            <w:pPr>
              <w:jc w:val="center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2020</w:t>
            </w:r>
          </w:p>
          <w:p w14:paraId="22BACDDA" w14:textId="77777777" w:rsidR="00465861" w:rsidRPr="00B771D7" w:rsidRDefault="00465861" w:rsidP="009642C3">
            <w:pPr>
              <w:jc w:val="both"/>
              <w:rPr>
                <w:sz w:val="28"/>
                <w:szCs w:val="28"/>
                <w:lang w:val="uk-UA"/>
              </w:rPr>
            </w:pPr>
            <w:r w:rsidRPr="00B771D7">
              <w:rPr>
                <w:sz w:val="28"/>
                <w:szCs w:val="28"/>
                <w:lang w:val="uk-UA"/>
              </w:rPr>
              <w:t>Зменшення кількості дітей зі складними порушеннями                                     із цілодобовим перебуванням.</w:t>
            </w:r>
          </w:p>
          <w:p w14:paraId="7377F3FE" w14:textId="77777777" w:rsidR="00465861" w:rsidRPr="00B771D7" w:rsidRDefault="00465861" w:rsidP="009642C3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12733998" w14:textId="77777777" w:rsidR="00465861" w:rsidRPr="00B771D7" w:rsidRDefault="00465861" w:rsidP="00465861">
      <w:pPr>
        <w:tabs>
          <w:tab w:val="left" w:pos="11265"/>
        </w:tabs>
        <w:spacing w:after="200" w:line="276" w:lineRule="auto"/>
        <w:ind w:firstLine="708"/>
        <w:rPr>
          <w:sz w:val="28"/>
          <w:szCs w:val="28"/>
          <w:lang w:val="uk-UA"/>
        </w:rPr>
      </w:pPr>
    </w:p>
    <w:p w14:paraId="69753E9A" w14:textId="77777777" w:rsidR="00465861" w:rsidRPr="00B771D7" w:rsidRDefault="00465861" w:rsidP="00465861">
      <w:pPr>
        <w:tabs>
          <w:tab w:val="left" w:pos="11265"/>
        </w:tabs>
        <w:spacing w:after="200" w:line="276" w:lineRule="auto"/>
        <w:ind w:firstLine="708"/>
        <w:rPr>
          <w:sz w:val="28"/>
          <w:szCs w:val="28"/>
          <w:lang w:val="uk-UA"/>
        </w:rPr>
      </w:pPr>
    </w:p>
    <w:p w14:paraId="51EF9799" w14:textId="77777777" w:rsidR="00465861" w:rsidRPr="00B771D7" w:rsidRDefault="00465861" w:rsidP="00465861">
      <w:pPr>
        <w:tabs>
          <w:tab w:val="left" w:pos="11265"/>
        </w:tabs>
        <w:spacing w:after="200" w:line="276" w:lineRule="auto"/>
        <w:ind w:firstLine="708"/>
        <w:rPr>
          <w:sz w:val="28"/>
          <w:szCs w:val="28"/>
          <w:lang w:val="uk-UA"/>
        </w:rPr>
      </w:pPr>
      <w:r w:rsidRPr="00B771D7">
        <w:rPr>
          <w:sz w:val="28"/>
          <w:szCs w:val="28"/>
          <w:lang w:val="uk-UA"/>
        </w:rPr>
        <w:t xml:space="preserve">Директор Департаменту </w:t>
      </w:r>
      <w:r w:rsidRPr="00B771D7">
        <w:rPr>
          <w:sz w:val="28"/>
          <w:szCs w:val="28"/>
          <w:lang w:val="uk-UA"/>
        </w:rPr>
        <w:tab/>
        <w:t xml:space="preserve">            Олександр ПУНДА</w:t>
      </w:r>
    </w:p>
    <w:p w14:paraId="6F97B9DF" w14:textId="77777777" w:rsidR="00465861" w:rsidRDefault="00465861" w:rsidP="00465861"/>
    <w:p w14:paraId="1C91A5B3" w14:textId="77777777" w:rsidR="00AB276E" w:rsidRDefault="00AB276E"/>
    <w:sectPr w:rsidR="00AB276E" w:rsidSect="00465861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947"/>
    <w:rsid w:val="00465861"/>
    <w:rsid w:val="008E6947"/>
    <w:rsid w:val="00AB276E"/>
    <w:rsid w:val="00DD1CA9"/>
    <w:rsid w:val="00E108E2"/>
    <w:rsid w:val="00E5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A4882"/>
  <w15:chartTrackingRefBased/>
  <w15:docId w15:val="{D3CD4CB6-472B-4955-9CF2-5C447E36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861"/>
    <w:pPr>
      <w:spacing w:after="0" w:line="240" w:lineRule="auto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E694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694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694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694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694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694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694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694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694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69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E69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E69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E694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E694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E694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E694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E694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E694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E69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8E69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694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8E69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E694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uk-UA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8E694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E694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uk-UA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8E6947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E69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uk-UA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8E6947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8E6947"/>
    <w:rPr>
      <w:b/>
      <w:bCs/>
      <w:smallCaps/>
      <w:color w:val="2F5496" w:themeColor="accent1" w:themeShade="BF"/>
      <w:spacing w:val="5"/>
    </w:rPr>
  </w:style>
  <w:style w:type="table" w:customStyle="1" w:styleId="11">
    <w:name w:val="Сітка таблиці1"/>
    <w:basedOn w:val="a1"/>
    <w:next w:val="ae"/>
    <w:uiPriority w:val="59"/>
    <w:rsid w:val="00465861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ru-RU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1"/>
    <w:uiPriority w:val="39"/>
    <w:rsid w:val="00465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3650</Words>
  <Characters>2082</Characters>
  <Application>Microsoft Office Word</Application>
  <DocSecurity>0</DocSecurity>
  <Lines>17</Lines>
  <Paragraphs>11</Paragraphs>
  <ScaleCrop>false</ScaleCrop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2025-03-19T15:09:00Z</dcterms:created>
  <dcterms:modified xsi:type="dcterms:W3CDTF">2025-03-19T15:11:00Z</dcterms:modified>
</cp:coreProperties>
</file>