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22627" w14:textId="410CD4A8" w:rsidR="00F76413" w:rsidRPr="007B244A" w:rsidRDefault="00F76413" w:rsidP="00F76413">
      <w:pPr>
        <w:spacing w:after="0" w:line="240" w:lineRule="auto"/>
        <w:ind w:firstLine="609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>Додаток</w:t>
      </w:r>
    </w:p>
    <w:p w14:paraId="55D78EE8" w14:textId="426B117C" w:rsidR="00F76413" w:rsidRPr="007B244A" w:rsidRDefault="00F76413" w:rsidP="00F76413">
      <w:pPr>
        <w:spacing w:after="0" w:line="240" w:lineRule="auto"/>
        <w:ind w:firstLine="609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>до рішення обласної ради</w:t>
      </w:r>
    </w:p>
    <w:p w14:paraId="3811FC93" w14:textId="3D921FDB" w:rsidR="00F76413" w:rsidRPr="007B244A" w:rsidRDefault="00F76413" w:rsidP="00F76413">
      <w:pPr>
        <w:spacing w:after="0" w:line="240" w:lineRule="auto"/>
        <w:ind w:firstLine="609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від </w:t>
      </w:r>
      <w:r w:rsidR="006917E9"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>27 березня 2025 року</w:t>
      </w:r>
    </w:p>
    <w:p w14:paraId="46B9DFA9" w14:textId="7EC192A1" w:rsidR="00F76413" w:rsidRPr="007B244A" w:rsidRDefault="00F76413" w:rsidP="00F76413">
      <w:pPr>
        <w:spacing w:after="0" w:line="240" w:lineRule="auto"/>
        <w:ind w:firstLine="609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4A60B2"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>7-25/2025</w:t>
      </w:r>
    </w:p>
    <w:p w14:paraId="45DD70A6" w14:textId="77777777" w:rsidR="00F76413" w:rsidRPr="007B244A" w:rsidRDefault="00F76413" w:rsidP="00B10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9B60AAD" w14:textId="77777777" w:rsidR="00F76413" w:rsidRPr="007B244A" w:rsidRDefault="00F76413" w:rsidP="00B10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EC7618B" w14:textId="5B3775FB" w:rsidR="00B1031B" w:rsidRPr="007B244A" w:rsidRDefault="00B1031B" w:rsidP="00B10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B244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ПОЛОЖЕННЯ</w:t>
      </w:r>
    </w:p>
    <w:p w14:paraId="71F609AE" w14:textId="77777777" w:rsidR="00B1031B" w:rsidRPr="007B244A" w:rsidRDefault="00B1031B" w:rsidP="00B10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B244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про порядок та умови надання обласною радою </w:t>
      </w:r>
    </w:p>
    <w:p w14:paraId="06DE3F8A" w14:textId="77777777" w:rsidR="00B1031B" w:rsidRPr="007B244A" w:rsidRDefault="00B1031B" w:rsidP="00B10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B244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разової грошової допомоги</w:t>
      </w:r>
    </w:p>
    <w:p w14:paraId="17385732" w14:textId="77777777" w:rsidR="00B1031B" w:rsidRPr="007B244A" w:rsidRDefault="00B1031B" w:rsidP="00B103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775C645" w14:textId="77777777" w:rsidR="00B1031B" w:rsidRPr="007B244A" w:rsidRDefault="00B1031B" w:rsidP="00B1031B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244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 Загальні положення</w:t>
      </w:r>
    </w:p>
    <w:p w14:paraId="4E6224EF" w14:textId="67DD7C6E" w:rsidR="00B1031B" w:rsidRPr="007B244A" w:rsidRDefault="00B1031B" w:rsidP="00F7641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>1.1.</w:t>
      </w:r>
      <w:r w:rsidR="00F76413"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Разова грошова допомога (далі – допомога) може надаватися фізичним особам (далі – отримувачі), </w:t>
      </w:r>
      <w:r w:rsidRPr="007B244A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які є громадянами України, зареєстровані </w:t>
      </w:r>
      <w:r w:rsidR="00C54753" w:rsidRPr="007B244A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або</w:t>
      </w:r>
      <w:r w:rsidRPr="007B244A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проживають на території Хмельницької області, а також </w:t>
      </w:r>
      <w:bookmarkStart w:id="0" w:name="_Hlk61363452"/>
      <w:r w:rsidRPr="007B244A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внутрішньо переміщеним особам з тимчасово окупованих територій</w:t>
      </w:r>
      <w:bookmarkEnd w:id="0"/>
      <w:r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принципами черговості, справедливості та в межах коштів, що визначені обласним бюджетом на поточний рік.</w:t>
      </w:r>
    </w:p>
    <w:p w14:paraId="262FB992" w14:textId="74626F4B" w:rsidR="00B1031B" w:rsidRPr="007B244A" w:rsidRDefault="00B1031B" w:rsidP="00F7641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>1.2.</w:t>
      </w:r>
      <w:r w:rsidR="00F76413"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Допомога надається </w:t>
      </w:r>
      <w:r w:rsidR="00C54753"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лікування, </w:t>
      </w:r>
      <w:r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умови настання непередбачених надзвичайних обставин, які об’єктивно порушують нормальну життєдіяльність особи, наслідки яких вона не може подолати самостійно </w:t>
      </w:r>
      <w:r w:rsidRPr="007B244A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(тривала хвороба, необхідність проведення складного лікування, часткова втрата рухової активності у зв’язку зі станом здоров’я, тощо)</w:t>
      </w:r>
      <w:r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>. Допомога з інших причин може бути надана радою у виняткових випадках за ініціативою голови ради та лише за наявності ресурсів.</w:t>
      </w:r>
    </w:p>
    <w:p w14:paraId="0FEEDA3A" w14:textId="53317BB4" w:rsidR="00B1031B" w:rsidRPr="007B244A" w:rsidRDefault="00B1031B" w:rsidP="00F7641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>1.3.</w:t>
      </w:r>
      <w:r w:rsidR="00F76413"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Допомога може надаватися у розмірі </w:t>
      </w:r>
      <w:r w:rsidRPr="007B244A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не менше як 500 гривень</w:t>
      </w:r>
      <w:r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 не більше одного разу протягом бюджетного року на одну сім’ю. У разі звернення за допомогою декількох членів однієї сім’ї, допомога надається лише одному з</w:t>
      </w:r>
      <w:r w:rsidR="00F76413"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них. </w:t>
      </w:r>
    </w:p>
    <w:p w14:paraId="5936A1C9" w14:textId="77777777" w:rsidR="00B1031B" w:rsidRPr="007B244A" w:rsidRDefault="00B1031B" w:rsidP="00F7641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FE97722" w14:textId="77777777" w:rsidR="00B1031B" w:rsidRPr="007B244A" w:rsidRDefault="00B1031B" w:rsidP="00F76413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244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 Порядок надання разової грошової допомоги</w:t>
      </w:r>
    </w:p>
    <w:p w14:paraId="4DF68AC0" w14:textId="51F5DB37" w:rsidR="00B1031B" w:rsidRPr="007B244A" w:rsidRDefault="00B1031B" w:rsidP="00F7641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>2.1.</w:t>
      </w:r>
      <w:r w:rsidR="00F76413"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>Загальна сума коштів для надання допомоги визначається обласною радою щорічно в обласному бюджеті на відповідний рік.</w:t>
      </w:r>
    </w:p>
    <w:p w14:paraId="0635BC59" w14:textId="6454E161" w:rsidR="00B1031B" w:rsidRPr="007B244A" w:rsidRDefault="00B1031B" w:rsidP="00F7641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>2.2.</w:t>
      </w:r>
      <w:r w:rsidR="00F76413"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Допомога надається на підставі звернень депутатів обласної ради до</w:t>
      </w:r>
      <w:r w:rsidR="00F76413"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>голови обласної ради або заяв громадян до керівництва обласної ради</w:t>
      </w:r>
      <w:r w:rsidR="0098570B"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>та документів, що підтверджують об’єктивність мотивації звернення. У заяві про</w:t>
      </w:r>
      <w:r w:rsidR="00F76413"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>надання матеріальної допомоги заявник обов’язково повідомляє                         про свою згоду на збір та обробку своїх персональних даних, пов’язаних                з наданням йому матеріальної допомоги, відповідно до Закону України «Про</w:t>
      </w:r>
      <w:r w:rsidR="00F76413"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захист персональних даних». </w:t>
      </w:r>
    </w:p>
    <w:p w14:paraId="56875894" w14:textId="5077E2BC" w:rsidR="00B1031B" w:rsidRPr="007B244A" w:rsidRDefault="00B1031B" w:rsidP="00F7641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>2.3.</w:t>
      </w:r>
      <w:r w:rsidR="00F76413"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>До звернень депутатів обласної ради або заяв громадян додаються такі документи:</w:t>
      </w:r>
    </w:p>
    <w:p w14:paraId="215E1317" w14:textId="43932410" w:rsidR="00B1031B" w:rsidRPr="007B244A" w:rsidRDefault="00B1031B" w:rsidP="00F7641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</w:t>
      </w:r>
      <w:r w:rsidR="00F76413"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>копія паспорта громадянина України, який потребує допомоги, а саме сторінок, на яких вказані: прізвище, ім’я, по батькові громадянина, дата народження, серія і номер паспорта, коли і ким він виданий, місце реєстрації;</w:t>
      </w:r>
    </w:p>
    <w:p w14:paraId="310F0D5B" w14:textId="3F0280E4" w:rsidR="00B1031B" w:rsidRPr="007B244A" w:rsidRDefault="00B1031B" w:rsidP="00F7641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копія облікової картки фізичної особи – платника податків; </w:t>
      </w:r>
    </w:p>
    <w:p w14:paraId="29803826" w14:textId="77777777" w:rsidR="00B1031B" w:rsidRPr="007B244A" w:rsidRDefault="00B1031B" w:rsidP="00F7641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7B244A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виписний епікриз зі стаціонару або виписка з історії хвороби чи амбулаторної карти за</w:t>
      </w:r>
      <w:r w:rsidRPr="007B244A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останні дванадцять місяців</w:t>
      </w:r>
      <w:r w:rsidRPr="007B244A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чи їх копії, завірені печаткою закладу, який їх надав</w:t>
      </w:r>
      <w:r w:rsidRPr="007B244A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; </w:t>
      </w:r>
    </w:p>
    <w:p w14:paraId="36F6C659" w14:textId="6CF94AD1" w:rsidR="00B1031B" w:rsidRPr="007B244A" w:rsidRDefault="00B1031B" w:rsidP="00F7641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0441C7"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довідка про склад зареєстрованих осіб у житловому приміщенні чи витяг про місце проживання </w:t>
      </w:r>
      <w:r w:rsidRPr="007B244A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(</w:t>
      </w:r>
      <w:r w:rsidR="00F76413" w:rsidRPr="007B244A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«</w:t>
      </w:r>
      <w:r w:rsidRPr="007B244A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Довідку про взяття на облік особи, переміщено</w:t>
      </w:r>
      <w:r w:rsidR="00702CB3" w:rsidRPr="007B244A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ї</w:t>
      </w:r>
      <w:r w:rsidRPr="007B244A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з</w:t>
      </w:r>
      <w:r w:rsidR="00F76413" w:rsidRPr="007B244A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 </w:t>
      </w:r>
      <w:r w:rsidRPr="007B244A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тимчасово окупованої території України і районів проведення антитерористичної операції</w:t>
      </w:r>
      <w:r w:rsidR="00F76413" w:rsidRPr="007B244A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»</w:t>
      </w:r>
      <w:r w:rsidRPr="007B244A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для -</w:t>
      </w:r>
      <w:r w:rsidRPr="007B244A">
        <w:rPr>
          <w:rFonts w:ascii="Calibri" w:eastAsia="Calibri" w:hAnsi="Calibri" w:cs="Times New Roman"/>
          <w:bCs/>
          <w:iCs/>
        </w:rPr>
        <w:t xml:space="preserve"> </w:t>
      </w:r>
      <w:r w:rsidRPr="007B244A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внутрішньо переміщених осіб з тимчасово окупованих територій</w:t>
      </w:r>
      <w:r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); </w:t>
      </w:r>
    </w:p>
    <w:p w14:paraId="3424152E" w14:textId="2E160D02" w:rsidR="00B1031B" w:rsidRPr="007B244A" w:rsidRDefault="00B1031B" w:rsidP="00F7641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0E2D51"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129F3"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>реквізити банківської картки IBAN (за наявності</w:t>
      </w:r>
      <w:r w:rsidR="000E2D51"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14:paraId="674D5F2C" w14:textId="089BA8A2" w:rsidR="00B1031B" w:rsidRPr="007B244A" w:rsidRDefault="00B1031B" w:rsidP="00F7641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>2.4.</w:t>
      </w:r>
      <w:r w:rsidR="00F76413"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умови пред’явлення заявником оригіналів документів їх копії </w:t>
      </w:r>
      <w:r w:rsidR="009022D6"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завіряються </w:t>
      </w:r>
      <w:r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печаткою </w:t>
      </w:r>
      <w:r w:rsidRPr="007B244A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відділу забезпечення діяльності керівництва обласної ради виконавчого апарату обласної ради</w:t>
      </w:r>
      <w:r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або посадовою особою місцевого самоврядування за місцем проживання заявника.</w:t>
      </w:r>
    </w:p>
    <w:p w14:paraId="1E49168B" w14:textId="2AC09CB6" w:rsidR="00B1031B" w:rsidRPr="007B244A" w:rsidRDefault="00B1031B" w:rsidP="00F7641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1D7EC6"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F76413"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визначення обґрунтованості та розміру допомоги розпорядженням голови обласної ради створюється тимчасова комісія обласної ради з</w:t>
      </w:r>
      <w:r w:rsidR="00F76413"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>визначення обґрунтованості та розміру грошової допомоги (далі – комісія), до</w:t>
      </w:r>
      <w:r w:rsidR="00F76413"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складу якої включається по одному представнику від кожної депутатської фракції. </w:t>
      </w:r>
    </w:p>
    <w:p w14:paraId="74F29A20" w14:textId="7D8D8EA6" w:rsidR="00B1031B" w:rsidRPr="007B244A" w:rsidRDefault="00B1031B" w:rsidP="00F7641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Формою роботи комісії є засідання, я</w:t>
      </w:r>
      <w:r w:rsidR="009022D6"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кі проводяться за необхідністю. </w:t>
      </w:r>
      <w:r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Засідання комісії є правомочним, якщо ньому бере участь більше половини членів від її загального складу. </w:t>
      </w:r>
    </w:p>
    <w:p w14:paraId="1A0FB058" w14:textId="77777777" w:rsidR="00B1031B" w:rsidRPr="007B244A" w:rsidRDefault="00B1031B" w:rsidP="00F7641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>Члени комісії на першому, після затвердження, засіданні обирають голову комісії, заступника голови комісії та секретаря.</w:t>
      </w:r>
    </w:p>
    <w:p w14:paraId="66ECD70A" w14:textId="3AA65F48" w:rsidR="00B1031B" w:rsidRPr="007B244A" w:rsidRDefault="00B1031B" w:rsidP="00F7641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>У засіданні комісії можуть брати участь з правом дорадчого голосу депутати обласної ради, які не входять до її складу.</w:t>
      </w:r>
    </w:p>
    <w:p w14:paraId="270287E1" w14:textId="1BA21311" w:rsidR="00B1031B" w:rsidRPr="007B244A" w:rsidRDefault="00B1031B" w:rsidP="00F7641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>За результатами розгляду звернень щодо надання грошової допомоги комісія готує висновки, які приймаються більшістю голосів від загального складу комісії і підписуються головою комісії, а в разі його відсутності – заступником голови комісії або секретарем. Протоколи засідань комісії підписуються головою комісії і секретарем.</w:t>
      </w:r>
    </w:p>
    <w:p w14:paraId="1B437690" w14:textId="2CA7C0F6" w:rsidR="001D7EC6" w:rsidRPr="007B244A" w:rsidRDefault="001D7EC6" w:rsidP="007B244A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>2.6.</w:t>
      </w:r>
      <w:r w:rsidR="00F76413"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B1031B"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Комісія </w:t>
      </w:r>
      <w:r w:rsidR="0000631D"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відмовляє </w:t>
      </w:r>
      <w:r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>в наданні разової грошової допомоги</w:t>
      </w:r>
      <w:r w:rsidR="007B244A"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якщо</w:t>
      </w:r>
      <w:r w:rsidR="007B244A"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заява та додані до неї документи не відповідають вимогам цього положення (вони повертаються ініціатору звернення з відповідними роз’ясненнями)</w:t>
      </w:r>
      <w:r w:rsidR="007B244A"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4E8BF90D" w14:textId="21E8D0B8" w:rsidR="00B1031B" w:rsidRPr="007B244A" w:rsidRDefault="00B1031B" w:rsidP="00F7641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Організаційно-технічне забезпечення діяльності комісії здійсню</w:t>
      </w:r>
      <w:r w:rsidR="00F76413"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>ють</w:t>
      </w:r>
      <w:r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працівники виконавчого апарату обласної ради.</w:t>
      </w:r>
    </w:p>
    <w:p w14:paraId="6ADE55CA" w14:textId="26290610" w:rsidR="00B1031B" w:rsidRPr="007B244A" w:rsidRDefault="00B1031B" w:rsidP="00F7641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2.7.</w:t>
      </w:r>
      <w:r w:rsidR="00F76413"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Комісія встановлює ліміт використання коштів для надання разової грошової допомоги громадянам області, а саме: голові ради – до </w:t>
      </w:r>
      <w:r w:rsidR="00343407"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 відсотків від загальної суми коштів, передбаченої в обласному бюджеті, заступникам голови ради – до 10 відсотків від загальної суми коштів та депутатам обласної ради – решта суми порівну. Комісія також встановлює розмір витрат на оплату поштових послуг, здійснює розподіл коштів для надання грошової допомоги громадянам з фондів голови ради та його заступників, а за необхідності може встановлювати ліміт між районами і містами обласного значення </w:t>
      </w:r>
      <w:proofErr w:type="spellStart"/>
      <w:r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пропорційно</w:t>
      </w:r>
      <w:proofErr w:type="spellEnd"/>
      <w:r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 чисельності населення, що забезпечуватиме рівномірність щомісячних витрат. </w:t>
      </w:r>
    </w:p>
    <w:p w14:paraId="6E8E2010" w14:textId="77777777" w:rsidR="00B1031B" w:rsidRPr="007B244A" w:rsidRDefault="00B1031B" w:rsidP="00F7641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Депутат шляхом письмового звернення до комісії може передати своє право на використання коштів іншим депутатам. </w:t>
      </w:r>
    </w:p>
    <w:p w14:paraId="5D71056A" w14:textId="77777777" w:rsidR="00B1031B" w:rsidRPr="007B244A" w:rsidRDefault="00B1031B" w:rsidP="00F7641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>У разі невикористання депутатом коштів до закінчення бюджетного періоду їх залишок розподіляється комісією.</w:t>
      </w:r>
    </w:p>
    <w:p w14:paraId="53E99A3C" w14:textId="4951CC7D" w:rsidR="00B1031B" w:rsidRPr="007B244A" w:rsidRDefault="00B1031B" w:rsidP="00F7641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>2.8.</w:t>
      </w:r>
      <w:r w:rsidR="00F76413" w:rsidRPr="007B244A">
        <w:rPr>
          <w:rFonts w:ascii="Times New Roman" w:hAnsi="Times New Roman" w:cs="Times New Roman"/>
          <w:sz w:val="28"/>
          <w:szCs w:val="28"/>
        </w:rPr>
        <w:t> </w:t>
      </w:r>
      <w:r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Рішення про надання разової грошової допомоги в розмірі                          до </w:t>
      </w:r>
      <w:r w:rsidRPr="007B244A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600 гривень</w:t>
      </w:r>
      <w:r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може приймати голова ради одноосібно, а у разі його відсутності - заступник голови ради, який виконує обов’язки голови ради.</w:t>
      </w:r>
    </w:p>
    <w:p w14:paraId="43CECAC3" w14:textId="59B66746" w:rsidR="00B1031B" w:rsidRPr="007B244A" w:rsidRDefault="00B1031B" w:rsidP="00F7641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Рішення про надання разової грошової допомоги в розмірі понад                       </w:t>
      </w:r>
      <w:r w:rsidRPr="007B244A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600 гривень </w:t>
      </w:r>
      <w:r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приймає голова ради, а у разі його відсутності</w:t>
      </w:r>
      <w:r w:rsidR="00F76413"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>заступник голови ради, який виконує обов’язки голови ради, лише на підставі висновку відповідної комісії.</w:t>
      </w:r>
    </w:p>
    <w:p w14:paraId="6F4561F2" w14:textId="731CBF6D" w:rsidR="00B1031B" w:rsidRPr="007B244A" w:rsidRDefault="00B1031B" w:rsidP="00F7641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>Голова ради видає розпорядження про надання обласною радою разової грошової допомоги.</w:t>
      </w:r>
    </w:p>
    <w:p w14:paraId="53CB6937" w14:textId="77777777" w:rsidR="00B1031B" w:rsidRPr="007B244A" w:rsidRDefault="00B1031B" w:rsidP="00F7641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D9036D3" w14:textId="77777777" w:rsidR="00B1031B" w:rsidRPr="007B244A" w:rsidRDefault="00B1031B" w:rsidP="00F76413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Механізм одержання допомоги</w:t>
      </w:r>
    </w:p>
    <w:p w14:paraId="2DA84081" w14:textId="77777777" w:rsidR="00B1031B" w:rsidRPr="007B244A" w:rsidRDefault="00B1031B" w:rsidP="00F7641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виконання розпорядження голови обласної ради про надання разової грошов</w:t>
      </w:r>
      <w:r w:rsidR="00E91AB5"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ої допомоги кошти надсилаються або </w:t>
      </w:r>
      <w:r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перераховуються відділом фінансового забезпечення виконавчого апарату обласної ради фізичним особам на:</w:t>
      </w:r>
    </w:p>
    <w:p w14:paraId="2ABF6B7B" w14:textId="18BD3401" w:rsidR="00F00BDA" w:rsidRPr="007B244A" w:rsidRDefault="00B1031B" w:rsidP="00F7641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F76413"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>їхню домашню адресу поштовим переказом</w:t>
      </w:r>
      <w:r w:rsidR="005A07E3" w:rsidRPr="007B244A">
        <w:t xml:space="preserve"> </w:t>
      </w:r>
      <w:r w:rsidR="005A07E3"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наявності</w:t>
      </w:r>
      <w:r w:rsidR="005A07E3" w:rsidRPr="007B244A">
        <w:t xml:space="preserve"> </w:t>
      </w:r>
      <w:r w:rsidR="005A07E3"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>номера телефону заявника</w:t>
      </w:r>
    </w:p>
    <w:p w14:paraId="0C8B26A0" w14:textId="69D5AFED" w:rsidR="00B1031B" w:rsidRPr="004A2AE7" w:rsidRDefault="00B1031B" w:rsidP="00F7641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F76413"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особовий або картковий рахунок заявника за наявності інформації щодо найменування банківської установи, коду ЄДРПОУ, розрахункового рахунку, призначення платежу та номер</w:t>
      </w:r>
      <w:r w:rsidR="00E91AB5" w:rsidRPr="007B244A">
        <w:rPr>
          <w:rFonts w:ascii="Times New Roman" w:eastAsia="Times New Roman" w:hAnsi="Times New Roman" w:cs="Times New Roman"/>
          <w:sz w:val="28"/>
          <w:szCs w:val="24"/>
          <w:lang w:eastAsia="ru-RU"/>
        </w:rPr>
        <w:t>а телефону банківської установи.</w:t>
      </w:r>
    </w:p>
    <w:sectPr w:rsidR="00B1031B" w:rsidRPr="004A2AE7" w:rsidSect="00F76413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27881" w14:textId="77777777" w:rsidR="00BD3498" w:rsidRPr="007B244A" w:rsidRDefault="00BD3498" w:rsidP="00957A1F">
      <w:pPr>
        <w:spacing w:after="0" w:line="240" w:lineRule="auto"/>
      </w:pPr>
      <w:r w:rsidRPr="007B244A">
        <w:separator/>
      </w:r>
    </w:p>
  </w:endnote>
  <w:endnote w:type="continuationSeparator" w:id="0">
    <w:p w14:paraId="67658C76" w14:textId="77777777" w:rsidR="00BD3498" w:rsidRPr="007B244A" w:rsidRDefault="00BD3498" w:rsidP="00957A1F">
      <w:pPr>
        <w:spacing w:after="0" w:line="240" w:lineRule="auto"/>
      </w:pPr>
      <w:r w:rsidRPr="007B244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2956074"/>
      <w:docPartObj>
        <w:docPartGallery w:val="Page Numbers (Bottom of Page)"/>
        <w:docPartUnique/>
      </w:docPartObj>
    </w:sdtPr>
    <w:sdtContent>
      <w:p w14:paraId="0AB05A4E" w14:textId="77777777" w:rsidR="00957A1F" w:rsidRPr="007B244A" w:rsidRDefault="00957A1F">
        <w:pPr>
          <w:pStyle w:val="a5"/>
          <w:jc w:val="right"/>
        </w:pPr>
        <w:r w:rsidRPr="007B244A">
          <w:fldChar w:fldCharType="begin"/>
        </w:r>
        <w:r w:rsidRPr="007B244A">
          <w:instrText>PAGE   \* MERGEFORMAT</w:instrText>
        </w:r>
        <w:r w:rsidRPr="007B244A">
          <w:fldChar w:fldCharType="separate"/>
        </w:r>
        <w:r w:rsidR="00702CB3" w:rsidRPr="007B244A">
          <w:t>3</w:t>
        </w:r>
        <w:r w:rsidRPr="007B244A">
          <w:fldChar w:fldCharType="end"/>
        </w:r>
      </w:p>
    </w:sdtContent>
  </w:sdt>
  <w:p w14:paraId="2A852ACB" w14:textId="77777777" w:rsidR="00957A1F" w:rsidRPr="007B244A" w:rsidRDefault="00957A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B66D1" w14:textId="77777777" w:rsidR="00BD3498" w:rsidRPr="007B244A" w:rsidRDefault="00BD3498" w:rsidP="00957A1F">
      <w:pPr>
        <w:spacing w:after="0" w:line="240" w:lineRule="auto"/>
      </w:pPr>
      <w:r w:rsidRPr="007B244A">
        <w:separator/>
      </w:r>
    </w:p>
  </w:footnote>
  <w:footnote w:type="continuationSeparator" w:id="0">
    <w:p w14:paraId="65B500F1" w14:textId="77777777" w:rsidR="00BD3498" w:rsidRPr="007B244A" w:rsidRDefault="00BD3498" w:rsidP="00957A1F">
      <w:pPr>
        <w:spacing w:after="0" w:line="240" w:lineRule="auto"/>
      </w:pPr>
      <w:r w:rsidRPr="007B244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D53B4"/>
    <w:multiLevelType w:val="hybridMultilevel"/>
    <w:tmpl w:val="95C8B3A8"/>
    <w:lvl w:ilvl="0" w:tplc="C59A6156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35343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6BD"/>
    <w:rsid w:val="0000631D"/>
    <w:rsid w:val="00031A02"/>
    <w:rsid w:val="000441C7"/>
    <w:rsid w:val="00056A23"/>
    <w:rsid w:val="000A4749"/>
    <w:rsid w:val="000B493F"/>
    <w:rsid w:val="000E2D51"/>
    <w:rsid w:val="001129F3"/>
    <w:rsid w:val="001D7EC6"/>
    <w:rsid w:val="002815A2"/>
    <w:rsid w:val="002C0350"/>
    <w:rsid w:val="00343407"/>
    <w:rsid w:val="004A2AE7"/>
    <w:rsid w:val="004A60B2"/>
    <w:rsid w:val="004C42D8"/>
    <w:rsid w:val="004C67A3"/>
    <w:rsid w:val="00524844"/>
    <w:rsid w:val="00534B75"/>
    <w:rsid w:val="005A07E3"/>
    <w:rsid w:val="005E13E0"/>
    <w:rsid w:val="00643261"/>
    <w:rsid w:val="00675B13"/>
    <w:rsid w:val="006917E9"/>
    <w:rsid w:val="00702CB3"/>
    <w:rsid w:val="00782C8F"/>
    <w:rsid w:val="007B244A"/>
    <w:rsid w:val="007C597F"/>
    <w:rsid w:val="007F55BF"/>
    <w:rsid w:val="008C01A7"/>
    <w:rsid w:val="009022D6"/>
    <w:rsid w:val="009515E9"/>
    <w:rsid w:val="00957A1F"/>
    <w:rsid w:val="0098570B"/>
    <w:rsid w:val="009B3141"/>
    <w:rsid w:val="00A50EB3"/>
    <w:rsid w:val="00AD4D34"/>
    <w:rsid w:val="00AF1FD3"/>
    <w:rsid w:val="00B1031B"/>
    <w:rsid w:val="00B50F62"/>
    <w:rsid w:val="00B642FD"/>
    <w:rsid w:val="00BD3498"/>
    <w:rsid w:val="00BE1593"/>
    <w:rsid w:val="00BF56BD"/>
    <w:rsid w:val="00C212DE"/>
    <w:rsid w:val="00C54753"/>
    <w:rsid w:val="00D27630"/>
    <w:rsid w:val="00E91AB5"/>
    <w:rsid w:val="00F00BDA"/>
    <w:rsid w:val="00F76413"/>
    <w:rsid w:val="00FC59EC"/>
    <w:rsid w:val="00FE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D5CD4"/>
  <w15:docId w15:val="{CAE59E7E-DC31-4F54-B7E5-0CDB2115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57A1F"/>
  </w:style>
  <w:style w:type="paragraph" w:styleId="a5">
    <w:name w:val="footer"/>
    <w:basedOn w:val="a"/>
    <w:link w:val="a6"/>
    <w:uiPriority w:val="99"/>
    <w:unhideWhenUsed/>
    <w:rsid w:val="00957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957A1F"/>
  </w:style>
  <w:style w:type="paragraph" w:styleId="a7">
    <w:name w:val="List Paragraph"/>
    <w:basedOn w:val="a"/>
    <w:uiPriority w:val="34"/>
    <w:qFormat/>
    <w:rsid w:val="001D7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3</Pages>
  <Words>4071</Words>
  <Characters>2322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2025-03-19T12:29:00Z</cp:lastPrinted>
  <dcterms:created xsi:type="dcterms:W3CDTF">2025-01-15T09:23:00Z</dcterms:created>
  <dcterms:modified xsi:type="dcterms:W3CDTF">2025-03-31T05:10:00Z</dcterms:modified>
</cp:coreProperties>
</file>