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22" w:rsidRPr="001E727E" w:rsidRDefault="00434C22" w:rsidP="00434C22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="00C96E99"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="008C7456"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6</w:t>
      </w:r>
    </w:p>
    <w:p w:rsidR="00C5265C" w:rsidRPr="001E727E" w:rsidRDefault="00C5265C" w:rsidP="00C5265C">
      <w:pPr>
        <w:pStyle w:val="11"/>
        <w:spacing w:line="240" w:lineRule="auto"/>
        <w:jc w:val="center"/>
        <w:rPr>
          <w:b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проведення засідання постійної комісії обласної ради </w:t>
      </w:r>
    </w:p>
    <w:p w:rsidR="00C5265C" w:rsidRPr="001E727E" w:rsidRDefault="00C5265C" w:rsidP="00C5265C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 питань </w:t>
      </w:r>
      <w:r w:rsidR="00C96E99" w:rsidRPr="001E727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бюджету та фінансів</w:t>
      </w: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C5265C" w:rsidRPr="001E727E" w:rsidTr="00CE4950">
        <w:tc>
          <w:tcPr>
            <w:tcW w:w="2224" w:type="dxa"/>
          </w:tcPr>
          <w:p w:rsidR="00C5265C" w:rsidRPr="001E727E" w:rsidRDefault="00C5265C" w:rsidP="00CE4950">
            <w:pPr>
              <w:pStyle w:val="11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:rsidR="00C5265C" w:rsidRPr="001E727E" w:rsidRDefault="008C7456" w:rsidP="008C7456">
            <w:pPr>
              <w:pStyle w:val="1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  <w:r w:rsidR="00C5265C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="003673E6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  <w:r w:rsidR="00C5265C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.202</w:t>
            </w:r>
            <w:r w:rsidR="003673E6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C5265C" w:rsidRPr="001E727E" w:rsidTr="00CE4950">
        <w:tc>
          <w:tcPr>
            <w:tcW w:w="2224" w:type="dxa"/>
          </w:tcPr>
          <w:p w:rsidR="00C5265C" w:rsidRPr="001E727E" w:rsidRDefault="00C5265C" w:rsidP="00CE4950">
            <w:pPr>
              <w:pStyle w:val="11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:rsidR="00C5265C" w:rsidRPr="001E727E" w:rsidRDefault="00F3330E" w:rsidP="003673E6">
            <w:pPr>
              <w:pStyle w:val="11"/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673E6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.00</w:t>
            </w:r>
          </w:p>
        </w:tc>
      </w:tr>
      <w:tr w:rsidR="00C5265C" w:rsidRPr="001E727E" w:rsidTr="00CE4950">
        <w:tc>
          <w:tcPr>
            <w:tcW w:w="2224" w:type="dxa"/>
          </w:tcPr>
          <w:p w:rsidR="00C5265C" w:rsidRPr="001E727E" w:rsidRDefault="00C5265C" w:rsidP="00CE4950">
            <w:pPr>
              <w:pStyle w:val="11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:rsidR="00C5265C" w:rsidRPr="001E727E" w:rsidRDefault="00C5265C" w:rsidP="00C96E99">
            <w:pPr>
              <w:pStyle w:val="11"/>
              <w:spacing w:line="240" w:lineRule="auto"/>
              <w:ind w:right="-108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кабінет № </w:t>
            </w:r>
            <w:r w:rsidR="00C96E99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203</w:t>
            </w:r>
          </w:p>
        </w:tc>
      </w:tr>
    </w:tbl>
    <w:p w:rsidR="00AF0D36" w:rsidRPr="001E727E" w:rsidRDefault="00AF0D36" w:rsidP="00AF0D36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F3330E" w:rsidRPr="001E727E" w:rsidRDefault="00F3330E" w:rsidP="00F3330E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Присутні члени комісії: </w:t>
      </w:r>
      <w:r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Лещишин Р.М., Бочкарьова О.В., Панчук А.А., Брухнова Л.С.,                Цуглевич Я.М., </w:t>
      </w:r>
      <w:r w:rsidR="007D1549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Іващук С.П., Смаль Ю.В., Співак О.М.,</w:t>
      </w:r>
      <w:r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. </w:t>
      </w:r>
      <w:r w:rsidR="00ED685F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Зозуля С.В., Лебединський В.В., </w:t>
      </w:r>
      <w:r w:rsidR="008C7456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            </w:t>
      </w:r>
      <w:r w:rsidR="00ED685F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Гай В.В.</w:t>
      </w:r>
      <w:r w:rsidR="008C7456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C7456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Дехтярук О.М</w:t>
      </w:r>
      <w:r w:rsidR="008C7456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., </w:t>
      </w:r>
      <w:r w:rsidR="008C7456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Ткаченко У.Ю., Скримський Р.Ф., Присяжний В.Б.,</w:t>
      </w:r>
    </w:p>
    <w:p w:rsidR="00F3330E" w:rsidRPr="001E727E" w:rsidRDefault="00F3330E" w:rsidP="00F3330E">
      <w:pPr>
        <w:pStyle w:val="11"/>
        <w:spacing w:line="240" w:lineRule="auto"/>
        <w:ind w:left="70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8C7456" w:rsidRPr="001E727E" w:rsidRDefault="00F3330E" w:rsidP="00F3330E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Відсутні члени комісії: </w:t>
      </w:r>
      <w:r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Козюра А.Р., </w:t>
      </w:r>
      <w:r w:rsidR="00ED685F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Яковлев С.В.</w:t>
      </w:r>
      <w:r w:rsidR="008C7456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C7456"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 xml:space="preserve">Лукомська С.І. </w:t>
      </w:r>
    </w:p>
    <w:p w:rsidR="00F3330E" w:rsidRPr="001E727E" w:rsidRDefault="00F3330E" w:rsidP="00F3330E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</w:pPr>
      <w:r w:rsidRPr="001E727E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t>Головував на комісії:    Лещишин Р.М.</w:t>
      </w:r>
    </w:p>
    <w:p w:rsidR="00F3330E" w:rsidRPr="001E727E" w:rsidRDefault="00F3330E" w:rsidP="00AF0D36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CE34D5" w:rsidRPr="001E727E" w:rsidRDefault="00CE34D5" w:rsidP="00CE34D5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:rsidR="00CE34D5" w:rsidRPr="001E727E" w:rsidRDefault="00CE34D5" w:rsidP="00CE34D5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CE34D5" w:rsidRPr="001E727E" w:rsidTr="00B36E4E">
        <w:tc>
          <w:tcPr>
            <w:tcW w:w="3957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СОКОЛЮК</w:t>
            </w:r>
          </w:p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Валентин Іванович</w:t>
            </w:r>
          </w:p>
        </w:tc>
        <w:tc>
          <w:tcPr>
            <w:tcW w:w="303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обласної ради</w:t>
            </w:r>
          </w:p>
        </w:tc>
      </w:tr>
      <w:tr w:rsidR="00CE34D5" w:rsidRPr="001E727E" w:rsidTr="00B36E4E">
        <w:tc>
          <w:tcPr>
            <w:tcW w:w="3957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ЛЕЩИШИНА</w:t>
            </w:r>
          </w:p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Олена Валеріївна</w:t>
            </w:r>
          </w:p>
        </w:tc>
        <w:tc>
          <w:tcPr>
            <w:tcW w:w="303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керуючий справами виконавчого апарату обласної ради</w:t>
            </w:r>
          </w:p>
        </w:tc>
      </w:tr>
      <w:tr w:rsidR="00CE34D5" w:rsidRPr="001E727E" w:rsidTr="00B36E4E">
        <w:tc>
          <w:tcPr>
            <w:tcW w:w="3957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ЮР</w:t>
            </w: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ЄВ</w:t>
            </w:r>
          </w:p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Васильович</w:t>
            </w:r>
          </w:p>
        </w:tc>
        <w:tc>
          <w:tcPr>
            <w:tcW w:w="303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Хмельницької обласної військової адміністрації</w:t>
            </w:r>
          </w:p>
        </w:tc>
      </w:tr>
      <w:tr w:rsidR="00CE34D5" w:rsidRPr="001E727E" w:rsidTr="00B36E4E">
        <w:tc>
          <w:tcPr>
            <w:tcW w:w="3957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МАРТИНЮК</w:t>
            </w:r>
          </w:p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Григорович</w:t>
            </w:r>
          </w:p>
        </w:tc>
        <w:tc>
          <w:tcPr>
            <w:tcW w:w="303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відділу забезпечення діяльності у сфері запобігання та протидії корупції обласної прокуратури</w:t>
            </w:r>
          </w:p>
        </w:tc>
      </w:tr>
      <w:tr w:rsidR="00CE34D5" w:rsidRPr="001E727E" w:rsidTr="00B36E4E">
        <w:tc>
          <w:tcPr>
            <w:tcW w:w="3957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ЛУКОМСЬКИЙ</w:t>
            </w:r>
          </w:p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Олександрович</w:t>
            </w:r>
          </w:p>
        </w:tc>
        <w:tc>
          <w:tcPr>
            <w:tcW w:w="303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перший заступник начальника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gram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івденно-Західного міжрегіонального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лісового та мисливського господарства</w:t>
            </w:r>
          </w:p>
        </w:tc>
      </w:tr>
      <w:tr w:rsidR="00CE34D5" w:rsidRPr="001E727E" w:rsidTr="00B36E4E">
        <w:tc>
          <w:tcPr>
            <w:tcW w:w="3957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</w:t>
            </w:r>
          </w:p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Едуард Пилипович</w:t>
            </w:r>
          </w:p>
        </w:tc>
        <w:tc>
          <w:tcPr>
            <w:tcW w:w="303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:rsidR="00CE34D5" w:rsidRPr="001E727E" w:rsidRDefault="00CE34D5" w:rsidP="00B36E4E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управління з питань спільної власності територіальних громад виконавчого апарату обласної ради</w:t>
            </w:r>
          </w:p>
        </w:tc>
      </w:tr>
    </w:tbl>
    <w:p w:rsidR="00CE34D5" w:rsidRPr="001E727E" w:rsidRDefault="00CE34D5" w:rsidP="00CE34D5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:rsidR="00CE34D5" w:rsidRPr="001E727E" w:rsidRDefault="00CE34D5" w:rsidP="00CE34D5">
      <w:pPr>
        <w:pStyle w:val="1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727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ПОРЯДОК ДЕННИЙ:</w:t>
      </w:r>
    </w:p>
    <w:p w:rsidR="00CE34D5" w:rsidRPr="001E727E" w:rsidRDefault="00CE34D5" w:rsidP="00CE34D5">
      <w:pPr>
        <w:pStyle w:val="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4D5" w:rsidRPr="001E727E" w:rsidRDefault="00CE34D5" w:rsidP="00CE34D5">
      <w:pPr>
        <w:pStyle w:val="a4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Про продовження терміну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780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ради.</w:t>
            </w:r>
          </w:p>
          <w:p w:rsidR="00CE34D5" w:rsidRPr="001E727E" w:rsidRDefault="00CE34D5" w:rsidP="00B36E4E">
            <w:pPr>
              <w:pStyle w:val="1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Про призначення Побережного Анатолія Івановича на посаду директора комунального некомерційного підприємства «Хмельницький обласний інформаційно-аналітичний центр медичної статистики»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780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ради.</w:t>
            </w: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E34D5" w:rsidRPr="001E727E" w:rsidRDefault="00CE34D5" w:rsidP="00CE34D5">
      <w:pPr>
        <w:pStyle w:val="a4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затвердження розпоряджень голови обласної ради, першого заступника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179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8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426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426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left="426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426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4. Про внесення змін до рішення Хмельницької обласної ради від 19 жовтня 2011 року № 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939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5. Про внесення змін до рішення обласної ради від 27.03.2024 № 8-19/2024 «Про надання згоди на безоплатну передачу майна з державної власності у спільну власність територіальних громад сіл, селищ, міст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127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6. Про надання дозволу на списання матеріальних цінностей з балансу підприємств, закладів та організацій – 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061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7. Про припинення права власності на земельну ділянку.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087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jc w:val="both"/>
        <w:rPr>
          <w:rStyle w:val="3TimesNew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8. Про перелік об’єктів малої приватизації (окреме майно) спільної власності територіальних громад сіл, селищ, міст Хмельницької області, що підлягають приватизації у 2024 році.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557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Style w:val="FontStyle12"/>
          <w:lang w:val="uk-UA"/>
        </w:rPr>
        <w:t xml:space="preserve">9. </w:t>
      </w:r>
      <w:r w:rsidRPr="001E727E">
        <w:rPr>
          <w:rFonts w:ascii="Times New Roman" w:hAnsi="Times New Roman" w:cs="Times New Roman"/>
          <w:sz w:val="26"/>
          <w:szCs w:val="26"/>
          <w:lang w:val="uk-UA"/>
        </w:rPr>
        <w:t>Про надання згоди на безоплатну передачу квартири із комунальної власності Хмельницького університету управління та права імені Леоніда Юзькова у спільну власність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048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jc w:val="both"/>
        <w:rPr>
          <w:rStyle w:val="3TimesNewRoman"/>
          <w:sz w:val="26"/>
          <w:szCs w:val="26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10. Про </w:t>
      </w:r>
      <w:r w:rsidRPr="001E727E">
        <w:rPr>
          <w:rStyle w:val="3TimesNewRoman"/>
          <w:sz w:val="26"/>
          <w:szCs w:val="26"/>
          <w:lang w:val="uk-UA"/>
        </w:rPr>
        <w:t>встановлення ставок рентної плати за спеціальне використання лісових ресурсів місцевого значення.</w:t>
      </w: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206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Лукомський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Олександр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перший заступник начальника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gram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івденно-Західного міжрегіонального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лісового та мисливського господарства 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11. Про внесення змін до рішення обласної ради від 22 грудня 2021 року                     № 66-7/2021 «Про обласну премію імені Володимира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val="uk-UA"/>
        </w:rPr>
        <w:t>Гериновича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 за кращу роботу в галузі історико-культурних та краєзнавчих досліджень».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223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Панасюк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Микола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Степанович–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заступник начальника відділу з питань місцевого самоврядування та комунікацій виконавчого апарату обласної ради 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jc w:val="both"/>
        <w:rPr>
          <w:rStyle w:val="3TimesNewRoman"/>
          <w:sz w:val="26"/>
          <w:szCs w:val="26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12. </w:t>
      </w:r>
      <w:r w:rsidRPr="001E727E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прокуратури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Хмельницької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у </w:t>
      </w: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Pr="001E727E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proofErr w:type="gramStart"/>
      <w:r w:rsidRPr="001E727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E727E">
        <w:rPr>
          <w:rFonts w:ascii="Times New Roman" w:hAnsi="Times New Roman" w:cs="Times New Roman"/>
          <w:sz w:val="26"/>
          <w:szCs w:val="26"/>
        </w:rPr>
        <w:t>івріччі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202</w:t>
      </w:r>
      <w:r w:rsidRPr="001E727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1E727E">
        <w:rPr>
          <w:rFonts w:ascii="Times New Roman" w:hAnsi="Times New Roman" w:cs="Times New Roman"/>
          <w:sz w:val="26"/>
          <w:szCs w:val="26"/>
        </w:rPr>
        <w:t xml:space="preserve"> року.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206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Мартинюк Олександр Григорович – начальник відділу забезпечення діяльності у сфері запобігання та протидії корупції обласної прокуратури 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13. </w:t>
      </w:r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Про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затвердження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 списку </w:t>
      </w:r>
      <w:proofErr w:type="spellStart"/>
      <w:r w:rsidRPr="001E727E">
        <w:rPr>
          <w:rFonts w:ascii="Times New Roman" w:hAnsi="Times New Roman" w:cs="Times New Roman"/>
          <w:color w:val="auto"/>
          <w:sz w:val="26"/>
          <w:szCs w:val="26"/>
          <w:lang w:eastAsia="uk-UA"/>
        </w:rPr>
        <w:t>присяжних</w:t>
      </w:r>
      <w:proofErr w:type="spellEnd"/>
      <w:r w:rsidRPr="001E727E">
        <w:rPr>
          <w:rFonts w:ascii="Times New Roman" w:hAnsi="Times New Roman" w:cs="Times New Roman"/>
          <w:color w:val="auto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 w:cs="Times New Roman"/>
          <w:color w:val="auto"/>
          <w:sz w:val="26"/>
          <w:szCs w:val="26"/>
          <w:lang w:val="uk-UA" w:eastAsia="uk-UA"/>
        </w:rPr>
        <w:t>Старокостянтинівського</w:t>
      </w:r>
      <w:proofErr w:type="spellEnd"/>
      <w:r w:rsidRPr="001E727E">
        <w:rPr>
          <w:rFonts w:ascii="Times New Roman" w:hAnsi="Times New Roman" w:cs="Times New Roman"/>
          <w:color w:val="auto"/>
          <w:sz w:val="26"/>
          <w:szCs w:val="26"/>
          <w:lang w:eastAsia="uk-UA"/>
        </w:rPr>
        <w:t xml:space="preserve"> </w:t>
      </w:r>
      <w:proofErr w:type="gram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районного</w:t>
      </w:r>
      <w:proofErr w:type="gram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Хмельницької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206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</w:t>
            </w: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14. </w:t>
      </w:r>
      <w:r w:rsidRPr="001E727E">
        <w:rPr>
          <w:rFonts w:ascii="Times New Roman" w:hAnsi="Times New Roman"/>
          <w:sz w:val="26"/>
          <w:szCs w:val="26"/>
          <w:lang w:eastAsia="uk-UA"/>
        </w:rPr>
        <w:t xml:space="preserve">Про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внесення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змін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до </w:t>
      </w:r>
      <w:proofErr w:type="spellStart"/>
      <w:proofErr w:type="gramStart"/>
      <w:r w:rsidRPr="001E727E">
        <w:rPr>
          <w:rFonts w:ascii="Times New Roman" w:hAnsi="Times New Roman"/>
          <w:sz w:val="26"/>
          <w:szCs w:val="26"/>
          <w:lang w:eastAsia="uk-UA"/>
        </w:rPr>
        <w:t>р</w:t>
      </w:r>
      <w:proofErr w:type="gramEnd"/>
      <w:r w:rsidRPr="001E727E">
        <w:rPr>
          <w:rFonts w:ascii="Times New Roman" w:hAnsi="Times New Roman"/>
          <w:sz w:val="26"/>
          <w:szCs w:val="26"/>
          <w:lang w:eastAsia="uk-UA"/>
        </w:rPr>
        <w:t>ішення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Хмельницької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обласної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ради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від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07.12.2022 №</w:t>
      </w:r>
      <w:r w:rsidRPr="001E727E">
        <w:rPr>
          <w:rFonts w:ascii="Times New Roman" w:hAnsi="Times New Roman"/>
          <w:sz w:val="26"/>
          <w:szCs w:val="26"/>
          <w:lang w:val="uk-UA" w:eastAsia="uk-UA"/>
        </w:rPr>
        <w:t> </w:t>
      </w:r>
      <w:r w:rsidRPr="001E727E">
        <w:rPr>
          <w:rFonts w:ascii="Times New Roman" w:hAnsi="Times New Roman"/>
          <w:sz w:val="26"/>
          <w:szCs w:val="26"/>
          <w:lang w:eastAsia="uk-UA"/>
        </w:rPr>
        <w:t xml:space="preserve">22-13/2022 «Про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затвердження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списку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присяжних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Ярмолинецького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Хмельницької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/>
          <w:sz w:val="26"/>
          <w:szCs w:val="26"/>
          <w:lang w:eastAsia="uk-UA"/>
        </w:rPr>
        <w:t>області</w:t>
      </w:r>
      <w:proofErr w:type="spellEnd"/>
      <w:r w:rsidRPr="001E727E">
        <w:rPr>
          <w:rFonts w:ascii="Times New Roman" w:hAnsi="Times New Roman"/>
          <w:sz w:val="26"/>
          <w:szCs w:val="26"/>
          <w:lang w:eastAsia="uk-UA"/>
        </w:rPr>
        <w:t>»</w:t>
      </w:r>
      <w:r w:rsidRPr="001E727E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B36E4E">
        <w:trPr>
          <w:trHeight w:val="1206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ради.</w:t>
            </w: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4D5" w:rsidRPr="001E727E" w:rsidRDefault="00CE34D5" w:rsidP="00CE34D5">
      <w:pPr>
        <w:jc w:val="both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15. </w:t>
      </w:r>
      <w:r w:rsidRPr="001E727E">
        <w:rPr>
          <w:rFonts w:ascii="Times New Roman" w:hAnsi="Times New Roman" w:cs="Times New Roman"/>
          <w:sz w:val="26"/>
          <w:szCs w:val="26"/>
          <w:lang w:val="uk-UA" w:eastAsia="uk-UA"/>
        </w:rPr>
        <w:t>Про звернення депутатів Хмельницької обласної ради до Президента України, Верховної Ради України, Уповноваженого Верховної Ради України з прав людини щодо полонених та безвісти зниклих захисників Сил Оборони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CE34D5" w:rsidRPr="001E727E" w:rsidTr="0066263A">
        <w:trPr>
          <w:trHeight w:val="691"/>
        </w:trPr>
        <w:tc>
          <w:tcPr>
            <w:tcW w:w="1620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CE34D5" w:rsidRPr="001E727E" w:rsidRDefault="00CE34D5" w:rsidP="00B36E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Представник Європейської солідарності</w:t>
            </w:r>
          </w:p>
          <w:p w:rsidR="00CE34D5" w:rsidRPr="001E727E" w:rsidRDefault="00CE34D5" w:rsidP="00B36E4E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CE34D5" w:rsidRPr="001E727E" w:rsidRDefault="00CE34D5" w:rsidP="00B36E4E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D5BC1" w:rsidRPr="001E727E" w:rsidRDefault="00890757" w:rsidP="003D5BC1">
      <w:pPr>
        <w:pStyle w:val="a4"/>
        <w:spacing w:line="240" w:lineRule="auto"/>
        <w:ind w:left="644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E727E">
        <w:rPr>
          <w:rFonts w:ascii="Times New Roman" w:hAnsi="Times New Roman"/>
          <w:b/>
          <w:bCs/>
          <w:sz w:val="26"/>
          <w:szCs w:val="26"/>
          <w:lang w:val="uk-UA"/>
        </w:rPr>
        <w:t>Розгляд питань порядку денного</w:t>
      </w:r>
      <w:r w:rsidR="003D5BC1" w:rsidRPr="001E727E">
        <w:rPr>
          <w:rFonts w:ascii="Times New Roman" w:hAnsi="Times New Roman"/>
          <w:b/>
          <w:bCs/>
          <w:sz w:val="26"/>
          <w:szCs w:val="26"/>
          <w:lang w:val="uk-UA"/>
        </w:rPr>
        <w:t>:</w:t>
      </w:r>
    </w:p>
    <w:p w:rsidR="00ED685F" w:rsidRPr="001E727E" w:rsidRDefault="00ED685F" w:rsidP="00BE23C9">
      <w:pPr>
        <w:numPr>
          <w:ilvl w:val="0"/>
          <w:numId w:val="18"/>
        </w:numPr>
        <w:spacing w:after="120"/>
        <w:ind w:left="142" w:firstLine="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E727E">
        <w:rPr>
          <w:rFonts w:ascii="Times New Roman" w:hAnsi="Times New Roman"/>
          <w:sz w:val="26"/>
          <w:szCs w:val="26"/>
          <w:lang w:val="uk-UA"/>
        </w:rPr>
        <w:t xml:space="preserve">Про продовження терміну розгляду депутатських запитів.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780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C017ED" w:rsidP="0066263A">
            <w:pPr>
              <w:spacing w:line="240" w:lineRule="auto"/>
              <w:ind w:right="-237"/>
              <w:jc w:val="both"/>
              <w:rPr>
                <w:sz w:val="26"/>
                <w:szCs w:val="26"/>
                <w:lang w:val="uk-UA"/>
              </w:rPr>
            </w:pPr>
            <w:r w:rsidRPr="00C01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(одноголосно)</w:t>
            </w:r>
            <w:r w:rsidR="00ED685F"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D685F" w:rsidRPr="001E727E" w:rsidRDefault="00ED685F" w:rsidP="00BE23C9">
            <w:pPr>
              <w:spacing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</w:p>
          <w:p w:rsidR="00ED685F" w:rsidRPr="001E727E" w:rsidRDefault="00ED685F" w:rsidP="00BE23C9">
            <w:pPr>
              <w:spacing w:line="20" w:lineRule="atLeast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</w:t>
            </w:r>
            <w:r w:rsidR="00CE34D5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</w:p>
          <w:p w:rsidR="00ED685F" w:rsidRPr="001E727E" w:rsidRDefault="00ED685F" w:rsidP="00BE23C9">
            <w:pPr>
              <w:spacing w:line="20" w:lineRule="atLeast"/>
              <w:ind w:left="142"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ED685F" w:rsidP="00BE23C9">
      <w:pPr>
        <w:numPr>
          <w:ilvl w:val="0"/>
          <w:numId w:val="18"/>
        </w:numPr>
        <w:spacing w:line="240" w:lineRule="auto"/>
        <w:ind w:left="142" w:firstLine="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E727E">
        <w:rPr>
          <w:rFonts w:ascii="Times New Roman" w:hAnsi="Times New Roman"/>
          <w:sz w:val="26"/>
          <w:szCs w:val="26"/>
          <w:lang w:val="uk-UA"/>
        </w:rPr>
        <w:lastRenderedPageBreak/>
        <w:t>Про затвердження розпоряджень голови обласної ради</w:t>
      </w:r>
      <w:r w:rsidR="0027388F" w:rsidRPr="001E727E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27388F" w:rsidRPr="001E727E">
        <w:rPr>
          <w:rFonts w:ascii="Times New Roman" w:hAnsi="Times New Roman" w:cs="Times New Roman"/>
          <w:sz w:val="26"/>
          <w:szCs w:val="26"/>
          <w:lang w:val="uk-UA"/>
        </w:rPr>
        <w:t>першого заступника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179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66263A" w:rsidRPr="001E727E" w:rsidRDefault="0066263A" w:rsidP="0066263A">
            <w:pPr>
              <w:spacing w:line="240" w:lineRule="auto"/>
              <w:ind w:left="81" w:firstLine="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C017ED" w:rsidP="00C017ED">
            <w:pPr>
              <w:spacing w:line="240" w:lineRule="auto"/>
              <w:ind w:left="-60" w:right="-95" w:firstLine="60"/>
              <w:jc w:val="both"/>
              <w:rPr>
                <w:sz w:val="26"/>
                <w:szCs w:val="26"/>
                <w:lang w:val="uk-UA"/>
              </w:rPr>
            </w:pPr>
            <w:r w:rsidRPr="00C01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</w:t>
            </w:r>
            <w:r w:rsidR="00CE34D5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</w:p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ED685F" w:rsidP="00BE23C9">
      <w:pPr>
        <w:pStyle w:val="a4"/>
        <w:numPr>
          <w:ilvl w:val="0"/>
          <w:numId w:val="18"/>
        </w:numPr>
        <w:tabs>
          <w:tab w:val="left" w:pos="3828"/>
        </w:tabs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E727E">
        <w:rPr>
          <w:rFonts w:ascii="Times New Roman" w:hAnsi="Times New Roman"/>
          <w:sz w:val="26"/>
          <w:szCs w:val="26"/>
          <w:lang w:val="uk-UA"/>
        </w:rPr>
        <w:t xml:space="preserve"> Про призначення Побережного Анатолія Івановича на посаду директора комунального некомерційного підприємства «Хмельницький обласний інформаційно-аналітичний центр медичної статистики» Хмельницької обласної ради.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939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/>
                <w:sz w:val="26"/>
                <w:szCs w:val="26"/>
                <w:lang w:val="uk-UA"/>
              </w:rPr>
              <w:t>Присяжного Віталія Володимировича – заступника начальника юридичного відділу виконавчого апарату обласної ради</w:t>
            </w:r>
          </w:p>
          <w:p w:rsidR="00ED685F" w:rsidRPr="001E727E" w:rsidRDefault="0025490C" w:rsidP="00BE23C9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Визначитись шляхом голосування на </w:t>
            </w:r>
            <w:r w:rsidR="00ED685F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пленарно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</w:t>
            </w:r>
            <w:r w:rsidR="00ED685F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засіданн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ED685F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E34D5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="00ED685F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ED685F" w:rsidP="00BE23C9">
      <w:pPr>
        <w:ind w:left="14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685F" w:rsidRPr="001E727E" w:rsidRDefault="0027388F" w:rsidP="00BE23C9">
      <w:pPr>
        <w:pStyle w:val="a4"/>
        <w:numPr>
          <w:ilvl w:val="0"/>
          <w:numId w:val="18"/>
        </w:numPr>
        <w:tabs>
          <w:tab w:val="left" w:pos="3828"/>
        </w:tabs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Хмельницької обласної ради від 19 жовтня 2011 року № 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127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C017ED" w:rsidRDefault="00ED685F" w:rsidP="00C017ED">
            <w:pPr>
              <w:spacing w:line="240" w:lineRule="auto"/>
              <w:ind w:left="-60"/>
              <w:jc w:val="both"/>
              <w:rPr>
                <w:sz w:val="24"/>
                <w:szCs w:val="24"/>
                <w:lang w:val="uk-UA"/>
              </w:rPr>
            </w:pPr>
            <w:r w:rsidRPr="00C01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</w:t>
            </w:r>
            <w:r w:rsidR="0027388F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</w:p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27388F" w:rsidP="00BE23C9">
      <w:pPr>
        <w:pStyle w:val="a4"/>
        <w:numPr>
          <w:ilvl w:val="0"/>
          <w:numId w:val="18"/>
        </w:numPr>
        <w:spacing w:line="240" w:lineRule="auto"/>
        <w:ind w:left="142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обласної ради від 27.03.2024 № 8-19/2024 «Про надання згоди на безоплатну передачу майна з державної власності у спільну власність територіальних громад сіл, селищ, міст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854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C017ED" w:rsidP="00BE23C9">
            <w:pPr>
              <w:spacing w:line="240" w:lineRule="auto"/>
              <w:ind w:left="-60"/>
              <w:jc w:val="both"/>
              <w:rPr>
                <w:sz w:val="26"/>
                <w:szCs w:val="26"/>
                <w:lang w:val="uk-UA"/>
              </w:rPr>
            </w:pPr>
            <w:r w:rsidRPr="00C01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</w:t>
            </w:r>
            <w:r w:rsidR="0027388F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</w:p>
          <w:p w:rsidR="00BE23C9" w:rsidRPr="001E727E" w:rsidRDefault="00BE23C9" w:rsidP="00BE23C9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BE23C9" w:rsidRPr="001E727E" w:rsidRDefault="00BE23C9" w:rsidP="00BE23C9">
      <w:pPr>
        <w:pStyle w:val="a4"/>
        <w:numPr>
          <w:ilvl w:val="0"/>
          <w:numId w:val="18"/>
        </w:numPr>
        <w:tabs>
          <w:tab w:val="left" w:pos="709"/>
          <w:tab w:val="left" w:pos="3960"/>
          <w:tab w:val="left" w:pos="4320"/>
          <w:tab w:val="left" w:pos="6120"/>
        </w:tabs>
        <w:ind w:left="142" w:right="-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Про надання дозволу на списання матеріальних цінностей з балансу підприємств, закладів та організацій – 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087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C017ED" w:rsidP="00C017ED">
            <w:pPr>
              <w:spacing w:line="240" w:lineRule="auto"/>
              <w:ind w:left="-60" w:hanging="142"/>
              <w:jc w:val="both"/>
              <w:rPr>
                <w:sz w:val="26"/>
                <w:szCs w:val="26"/>
                <w:lang w:val="uk-UA"/>
              </w:rPr>
            </w:pPr>
            <w:r w:rsidRPr="00C017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Монастирського Едуарда Пилиповича – начальника управління з питань спільної власності територіальних громад виконавчого апарату обласної </w:t>
            </w: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ради</w:t>
            </w:r>
          </w:p>
          <w:p w:rsidR="00694C03" w:rsidRPr="001E727E" w:rsidRDefault="00694C03" w:rsidP="00694C03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21 сесії обласної ради</w:t>
            </w:r>
          </w:p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5610E6" w:rsidP="005610E6">
      <w:pPr>
        <w:pStyle w:val="a4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припинення права власності на земельну ділянку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996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FE1D8B" w:rsidP="00FE1D8B">
            <w:pPr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(одноголосно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ED685F" w:rsidRPr="001E727E" w:rsidRDefault="0082220C" w:rsidP="005610E6">
            <w:pPr>
              <w:spacing w:line="240" w:lineRule="auto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/>
                <w:sz w:val="26"/>
                <w:szCs w:val="26"/>
                <w:lang w:val="uk-UA"/>
              </w:rPr>
              <w:t>не підтримувати зазначений проект рішення та до засідання президії обласної ради 25.09.2024 виконавчому апарату ради спільно з обласною військовою адміністрацією вивчити питання щодо можливого надходження коштів до обласного бюджету від продажу земельних ділянок, які є у власності обласної ради</w:t>
            </w: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82220C" w:rsidRPr="001E727E" w:rsidRDefault="0082220C" w:rsidP="0082220C">
      <w:pPr>
        <w:pStyle w:val="a4"/>
        <w:numPr>
          <w:ilvl w:val="0"/>
          <w:numId w:val="18"/>
        </w:numPr>
        <w:jc w:val="both"/>
        <w:rPr>
          <w:rStyle w:val="3TimesNew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Про перелік об’єктів малої приватизації (окреме майно) спільної власності територіальних громад сіл, селищ, міст Хмельницької області, що підлягають приватизації у 2024 році.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048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ED685F" w:rsidP="0082220C">
            <w:pPr>
              <w:spacing w:line="240" w:lineRule="auto"/>
              <w:ind w:left="-60"/>
              <w:jc w:val="both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82220C" w:rsidRPr="001E727E" w:rsidRDefault="0082220C" w:rsidP="0082220C">
            <w:pPr>
              <w:spacing w:line="240" w:lineRule="auto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ED685F" w:rsidRPr="001E727E" w:rsidRDefault="0082220C" w:rsidP="00FE1D8B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21 сесії обласної ради</w:t>
            </w: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82220C" w:rsidP="0082220C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106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>Про надання згоди на безоплатну передачу квартири із комунальної власності Хмельницького університету управління та права імені Леоніда Юзькова у спільну власність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206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8222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ED685F" w:rsidP="0082220C">
            <w:pPr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82220C" w:rsidRPr="001E727E" w:rsidRDefault="0082220C" w:rsidP="0082220C">
            <w:pPr>
              <w:spacing w:line="240" w:lineRule="auto"/>
              <w:ind w:left="14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:rsidR="00ED685F" w:rsidRPr="001E727E" w:rsidRDefault="0082220C" w:rsidP="00FE1D8B">
            <w:pPr>
              <w:spacing w:line="240" w:lineRule="auto"/>
              <w:ind w:left="142" w:right="72"/>
              <w:jc w:val="both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21 сесії обласної ради</w:t>
            </w: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B37D40" w:rsidP="0082220C">
      <w:pPr>
        <w:numPr>
          <w:ilvl w:val="0"/>
          <w:numId w:val="18"/>
        </w:numPr>
        <w:autoSpaceDE w:val="0"/>
        <w:autoSpaceDN w:val="0"/>
        <w:adjustRightInd w:val="0"/>
        <w:spacing w:before="106" w:line="240" w:lineRule="auto"/>
        <w:ind w:left="142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1E727E">
        <w:rPr>
          <w:rStyle w:val="3TimesNewRoman"/>
          <w:sz w:val="26"/>
          <w:szCs w:val="26"/>
          <w:lang w:val="uk-UA"/>
        </w:rPr>
        <w:t>встановлення ставок рентної плати за спеціальне використання лісових ресурсів місцевого значення.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223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B37D40" w:rsidRPr="001E727E" w:rsidRDefault="00ED685F" w:rsidP="00B37D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(одно</w:t>
            </w:r>
          </w:p>
          <w:p w:rsidR="00ED685F" w:rsidRPr="001E727E" w:rsidRDefault="00ED685F" w:rsidP="00B37D40">
            <w:pPr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B37D40" w:rsidRPr="001E727E" w:rsidRDefault="00B37D40" w:rsidP="00B37D40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Лукомськ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Олександр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E7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Олександрович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перш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 xml:space="preserve"> заступник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E727E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gram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івденно-Західного міжрегіонального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лісового та мисливського господарства </w:t>
            </w:r>
          </w:p>
          <w:p w:rsidR="00B37D40" w:rsidRPr="001E727E" w:rsidRDefault="00B37D40" w:rsidP="00B37D40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21 сесії обласної ради</w:t>
            </w:r>
          </w:p>
          <w:p w:rsidR="00ED685F" w:rsidRPr="001E727E" w:rsidRDefault="00ED685F" w:rsidP="00BE23C9">
            <w:pPr>
              <w:spacing w:line="240" w:lineRule="auto"/>
              <w:ind w:left="142"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B37D40" w:rsidP="0082220C">
      <w:pPr>
        <w:numPr>
          <w:ilvl w:val="0"/>
          <w:numId w:val="18"/>
        </w:numPr>
        <w:autoSpaceDE w:val="0"/>
        <w:autoSpaceDN w:val="0"/>
        <w:adjustRightInd w:val="0"/>
        <w:spacing w:before="106" w:line="240" w:lineRule="auto"/>
        <w:ind w:left="142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 внесення змін до рішення обласної ради від 22 грудня 2021 року                     № 66-7/2021 «Про обласну премію імені Володимира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val="uk-UA"/>
        </w:rPr>
        <w:t>Гериновича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 за кращу роботу в галузі історико-культурних та краєзнавчих досліджень».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126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ED685F" w:rsidP="00D83198">
            <w:pPr>
              <w:spacing w:line="240" w:lineRule="auto"/>
              <w:ind w:left="-60" w:firstLine="60"/>
              <w:jc w:val="both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D83198" w:rsidRPr="001E727E" w:rsidRDefault="00D83198" w:rsidP="00BE23C9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Плотнікову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Світлану Степанівну - 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начальника відділу з питань місцевого самоврядування та комунікацій виконавчого апарату обласної ради</w:t>
            </w:r>
          </w:p>
          <w:p w:rsidR="00ED685F" w:rsidRPr="001E727E" w:rsidRDefault="00ED685F" w:rsidP="00D83198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</w:t>
            </w:r>
            <w:r w:rsidR="00D83198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D83198" w:rsidP="0082220C">
      <w:pPr>
        <w:numPr>
          <w:ilvl w:val="0"/>
          <w:numId w:val="18"/>
        </w:numPr>
        <w:autoSpaceDE w:val="0"/>
        <w:autoSpaceDN w:val="0"/>
        <w:adjustRightInd w:val="0"/>
        <w:spacing w:before="106" w:line="240" w:lineRule="auto"/>
        <w:ind w:left="142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/>
        </w:rPr>
      </w:pPr>
      <w:r w:rsidRPr="001E727E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прокуратури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Хмельницької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у </w:t>
      </w: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Pr="001E727E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proofErr w:type="gramStart"/>
      <w:r w:rsidRPr="001E727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E727E">
        <w:rPr>
          <w:rFonts w:ascii="Times New Roman" w:hAnsi="Times New Roman" w:cs="Times New Roman"/>
          <w:sz w:val="26"/>
          <w:szCs w:val="26"/>
        </w:rPr>
        <w:t>івріччі</w:t>
      </w:r>
      <w:proofErr w:type="spellEnd"/>
      <w:r w:rsidRPr="001E727E">
        <w:rPr>
          <w:rFonts w:ascii="Times New Roman" w:hAnsi="Times New Roman" w:cs="Times New Roman"/>
          <w:sz w:val="26"/>
          <w:szCs w:val="26"/>
        </w:rPr>
        <w:t xml:space="preserve"> 202</w:t>
      </w:r>
      <w:r w:rsidRPr="001E727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1E727E">
        <w:rPr>
          <w:rFonts w:ascii="Times New Roman" w:hAnsi="Times New Roman" w:cs="Times New Roman"/>
          <w:sz w:val="26"/>
          <w:szCs w:val="26"/>
        </w:rPr>
        <w:t xml:space="preserve"> року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365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ED685F" w:rsidP="00D83198">
            <w:pPr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D83198" w:rsidRPr="001E727E" w:rsidRDefault="00D83198" w:rsidP="00D83198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Мартинюк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Григорович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начальник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відділу забезпечення діяльності у сфері запобігання та протидії корупції обласної прокуратури </w:t>
            </w:r>
          </w:p>
          <w:p w:rsidR="00ED685F" w:rsidRPr="001E727E" w:rsidRDefault="00ED685F" w:rsidP="00D83198">
            <w:pPr>
              <w:autoSpaceDE w:val="0"/>
              <w:autoSpaceDN w:val="0"/>
              <w:adjustRightInd w:val="0"/>
              <w:spacing w:before="106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uk-UA"/>
              </w:rPr>
            </w:pPr>
            <w:r w:rsidRPr="001E727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uk-UA"/>
              </w:rPr>
              <w:t>проєкт</w:t>
            </w:r>
            <w:proofErr w:type="spellEnd"/>
            <w:r w:rsidRPr="001E727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uk-UA"/>
              </w:rPr>
              <w:t xml:space="preserve"> рішення та винести на розгляд пленарного засідання </w:t>
            </w:r>
            <w:r w:rsidR="00D83198" w:rsidRPr="001E727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uk-UA"/>
              </w:rPr>
              <w:t>21</w:t>
            </w:r>
            <w:r w:rsidRPr="001E727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 w:eastAsia="uk-UA"/>
              </w:rPr>
              <w:t xml:space="preserve"> сесії обласної ради</w:t>
            </w: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D83198" w:rsidRPr="001E727E" w:rsidRDefault="00D83198" w:rsidP="0047069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Про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затвердження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 списку </w:t>
      </w:r>
      <w:proofErr w:type="spellStart"/>
      <w:r w:rsidRPr="001E727E">
        <w:rPr>
          <w:rFonts w:ascii="Times New Roman" w:hAnsi="Times New Roman" w:cs="Times New Roman"/>
          <w:color w:val="auto"/>
          <w:sz w:val="26"/>
          <w:szCs w:val="26"/>
          <w:lang w:eastAsia="uk-UA"/>
        </w:rPr>
        <w:t>присяжних</w:t>
      </w:r>
      <w:proofErr w:type="spellEnd"/>
      <w:r w:rsidRPr="001E727E">
        <w:rPr>
          <w:rFonts w:ascii="Times New Roman" w:hAnsi="Times New Roman" w:cs="Times New Roman"/>
          <w:color w:val="auto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 w:cs="Times New Roman"/>
          <w:color w:val="auto"/>
          <w:sz w:val="26"/>
          <w:szCs w:val="26"/>
          <w:lang w:val="uk-UA" w:eastAsia="uk-UA"/>
        </w:rPr>
        <w:t>Старокостянтинівського</w:t>
      </w:r>
      <w:proofErr w:type="spellEnd"/>
      <w:r w:rsidRPr="001E727E">
        <w:rPr>
          <w:rFonts w:ascii="Times New Roman" w:hAnsi="Times New Roman" w:cs="Times New Roman"/>
          <w:color w:val="auto"/>
          <w:sz w:val="26"/>
          <w:szCs w:val="26"/>
          <w:lang w:eastAsia="uk-UA"/>
        </w:rPr>
        <w:t xml:space="preserve"> </w:t>
      </w:r>
      <w:proofErr w:type="gram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районного</w:t>
      </w:r>
      <w:proofErr w:type="gram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Хмельницької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279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ED685F" w:rsidRPr="001E727E" w:rsidRDefault="00ED685F" w:rsidP="0047069F">
            <w:pPr>
              <w:spacing w:line="240" w:lineRule="auto"/>
              <w:ind w:left="-60"/>
              <w:jc w:val="both"/>
              <w:rPr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47069F" w:rsidRPr="001E727E" w:rsidRDefault="0047069F" w:rsidP="0047069F">
            <w:pPr>
              <w:spacing w:line="240" w:lineRule="auto"/>
              <w:ind w:left="142"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/>
                <w:sz w:val="26"/>
                <w:szCs w:val="26"/>
                <w:lang w:val="uk-UA"/>
              </w:rPr>
              <w:t>Присяжного Віталія Володимировича – заступника начальника юридичного відділу виконавчого апарату обласної ради</w:t>
            </w:r>
          </w:p>
          <w:p w:rsidR="00ED685F" w:rsidRPr="001E727E" w:rsidRDefault="00ED685F" w:rsidP="0047069F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</w:t>
            </w:r>
            <w:r w:rsidR="0047069F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ED685F" w:rsidRPr="001E727E" w:rsidRDefault="0047069F" w:rsidP="0047069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Про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затвердження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 списку </w:t>
      </w:r>
      <w:proofErr w:type="spellStart"/>
      <w:r w:rsidRPr="001E727E">
        <w:rPr>
          <w:rFonts w:ascii="Times New Roman" w:hAnsi="Times New Roman" w:cs="Times New Roman"/>
          <w:color w:val="auto"/>
          <w:sz w:val="26"/>
          <w:szCs w:val="26"/>
          <w:lang w:eastAsia="uk-UA"/>
        </w:rPr>
        <w:t>присяжних</w:t>
      </w:r>
      <w:proofErr w:type="spellEnd"/>
      <w:r w:rsidRPr="001E727E">
        <w:rPr>
          <w:rFonts w:ascii="Times New Roman" w:hAnsi="Times New Roman" w:cs="Times New Roman"/>
          <w:color w:val="auto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 w:cs="Times New Roman"/>
          <w:color w:val="auto"/>
          <w:sz w:val="26"/>
          <w:szCs w:val="26"/>
          <w:lang w:val="uk-UA" w:eastAsia="uk-UA"/>
        </w:rPr>
        <w:t>Старокостянтинівського</w:t>
      </w:r>
      <w:proofErr w:type="spellEnd"/>
      <w:r w:rsidRPr="001E727E">
        <w:rPr>
          <w:rFonts w:ascii="Times New Roman" w:hAnsi="Times New Roman" w:cs="Times New Roman"/>
          <w:color w:val="auto"/>
          <w:sz w:val="26"/>
          <w:szCs w:val="26"/>
          <w:lang w:eastAsia="uk-UA"/>
        </w:rPr>
        <w:t xml:space="preserve"> </w:t>
      </w:r>
      <w:proofErr w:type="gram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районного</w:t>
      </w:r>
      <w:proofErr w:type="gram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Хмельницької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E727E">
        <w:rPr>
          <w:rFonts w:ascii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1E727E">
        <w:rPr>
          <w:rFonts w:ascii="Times New Roman" w:hAnsi="Times New Roman" w:cs="Times New Roman"/>
          <w:sz w:val="26"/>
          <w:szCs w:val="26"/>
          <w:lang w:eastAsia="uk-UA"/>
        </w:rPr>
        <w:t>.</w:t>
      </w:r>
      <w:r w:rsidR="00ED685F" w:rsidRPr="001E727E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/>
        </w:rPr>
        <w:t xml:space="preserve">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ED685F" w:rsidRPr="001E727E" w:rsidTr="0036427C">
        <w:trPr>
          <w:trHeight w:val="1279"/>
        </w:trPr>
        <w:tc>
          <w:tcPr>
            <w:tcW w:w="1620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7069F" w:rsidRPr="001E727E" w:rsidRDefault="0047069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47069F" w:rsidRPr="001E727E" w:rsidRDefault="0047069F" w:rsidP="0047069F">
            <w:pPr>
              <w:spacing w:line="240" w:lineRule="auto"/>
              <w:ind w:left="-60" w:right="-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(одноголосно)</w:t>
            </w:r>
          </w:p>
          <w:p w:rsidR="00F74A9E" w:rsidRPr="001E727E" w:rsidRDefault="00F74A9E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:rsidR="0047069F" w:rsidRPr="001E727E" w:rsidRDefault="0047069F" w:rsidP="0047069F">
            <w:pPr>
              <w:spacing w:line="240" w:lineRule="auto"/>
              <w:ind w:left="142"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/>
                <w:sz w:val="26"/>
                <w:szCs w:val="26"/>
                <w:lang w:val="uk-UA"/>
              </w:rPr>
              <w:t>Присяжного Віталія Володимировича – заступника начальника юридичного відділу виконавчого апарату обласної ради</w:t>
            </w:r>
          </w:p>
          <w:p w:rsidR="00ED685F" w:rsidRPr="001E727E" w:rsidRDefault="0047069F" w:rsidP="0047069F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21 сесії обласної ради</w:t>
            </w:r>
          </w:p>
          <w:p w:rsidR="00F67B7C" w:rsidRPr="001E727E" w:rsidRDefault="00F67B7C" w:rsidP="0047069F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:rsidR="00ED685F" w:rsidRPr="001E727E" w:rsidRDefault="00ED685F" w:rsidP="00BE23C9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F67B7C" w:rsidRPr="001E727E" w:rsidRDefault="00F67B7C" w:rsidP="00F67B7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 w:eastAsia="uk-UA"/>
        </w:rPr>
        <w:t>Про звернення депутатів Хмельницької обласної ради до Президента України, Верховної Ради України, Уповноваженого Верховної Ради України з прав людини щодо полонених та безвісти зниклих захисників Сил Оборони України.</w:t>
      </w:r>
    </w:p>
    <w:tbl>
      <w:tblPr>
        <w:tblW w:w="812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2032"/>
        <w:gridCol w:w="256"/>
        <w:gridCol w:w="5839"/>
      </w:tblGrid>
      <w:tr w:rsidR="00F67B7C" w:rsidRPr="001E727E" w:rsidTr="00F67B7C">
        <w:trPr>
          <w:trHeight w:val="1279"/>
        </w:trPr>
        <w:tc>
          <w:tcPr>
            <w:tcW w:w="2032" w:type="dxa"/>
          </w:tcPr>
          <w:p w:rsidR="00F67B7C" w:rsidRPr="001E727E" w:rsidRDefault="00F67B7C" w:rsidP="00B36E4E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:rsidR="00F67B7C" w:rsidRPr="001E727E" w:rsidRDefault="00F67B7C" w:rsidP="00B36E4E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F67B7C" w:rsidRPr="001E727E" w:rsidRDefault="00F67B7C" w:rsidP="00B36E4E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F67B7C" w:rsidRPr="001E727E" w:rsidRDefault="00F67B7C" w:rsidP="00B36E4E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:rsidR="00F67B7C" w:rsidRPr="001E727E" w:rsidRDefault="00F67B7C" w:rsidP="00B36E4E">
            <w:pPr>
              <w:spacing w:line="240" w:lineRule="auto"/>
              <w:ind w:left="-60" w:right="-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(одноголосно)</w:t>
            </w:r>
          </w:p>
          <w:p w:rsidR="00F67B7C" w:rsidRPr="001E727E" w:rsidRDefault="00F67B7C" w:rsidP="00B36E4E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6" w:type="dxa"/>
          </w:tcPr>
          <w:p w:rsidR="00F67B7C" w:rsidRPr="001E727E" w:rsidRDefault="00F67B7C" w:rsidP="00B36E4E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39" w:type="dxa"/>
          </w:tcPr>
          <w:p w:rsidR="00F67B7C" w:rsidRPr="001E727E" w:rsidRDefault="00F67B7C" w:rsidP="00F67B7C">
            <w:pPr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/>
                <w:sz w:val="26"/>
                <w:szCs w:val="26"/>
                <w:lang w:val="uk-UA"/>
              </w:rPr>
              <w:t>Присяжного Віталія Володимировича – заступника начальника юридичного відділу виконавчого апарату обласної ради</w:t>
            </w:r>
          </w:p>
          <w:p w:rsidR="001D04B8" w:rsidRPr="001E727E" w:rsidRDefault="00F67B7C" w:rsidP="001D04B8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Визначитись шляхом голосування на пленарному засіданні </w:t>
            </w:r>
            <w:r w:rsidR="001D04B8" w:rsidRPr="001E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 сесії обласної ради</w:t>
            </w:r>
          </w:p>
          <w:p w:rsidR="00F67B7C" w:rsidRPr="001E727E" w:rsidRDefault="00F67B7C" w:rsidP="00B36E4E">
            <w:pPr>
              <w:spacing w:line="240" w:lineRule="auto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64612" w:rsidRPr="001E727E" w:rsidRDefault="00864612" w:rsidP="005628DB">
      <w:pPr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864612" w:rsidRPr="001E727E" w:rsidRDefault="00864612" w:rsidP="005628D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628DB" w:rsidRPr="001E727E" w:rsidRDefault="001D04B8" w:rsidP="005628D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1E727E"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</w:t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628DB" w:rsidRPr="001E727E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64612" w:rsidRPr="001E727E">
        <w:rPr>
          <w:rFonts w:ascii="Times New Roman" w:hAnsi="Times New Roman" w:cs="Times New Roman"/>
          <w:sz w:val="26"/>
          <w:szCs w:val="26"/>
          <w:lang w:val="uk-UA"/>
        </w:rPr>
        <w:t>Руслан ЛЕЩИШИН</w:t>
      </w:r>
    </w:p>
    <w:p w:rsidR="005628DB" w:rsidRPr="001E727E" w:rsidRDefault="005628DB" w:rsidP="005628D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628DB" w:rsidRPr="001E727E" w:rsidRDefault="005628DB" w:rsidP="005628D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628DB" w:rsidRPr="001E727E" w:rsidRDefault="005628DB" w:rsidP="005628D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E727E" w:rsidRPr="001E727E" w:rsidRDefault="001E727E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1E727E" w:rsidRPr="001E727E" w:rsidSect="00BC3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B4" w:rsidRDefault="00265CB4" w:rsidP="00FE7F2C">
      <w:pPr>
        <w:spacing w:line="240" w:lineRule="auto"/>
      </w:pPr>
      <w:r>
        <w:separator/>
      </w:r>
    </w:p>
  </w:endnote>
  <w:endnote w:type="continuationSeparator" w:id="0">
    <w:p w:rsidR="00265CB4" w:rsidRDefault="00265CB4" w:rsidP="00FE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B4" w:rsidRDefault="00265CB4" w:rsidP="00FE7F2C">
      <w:pPr>
        <w:spacing w:line="240" w:lineRule="auto"/>
      </w:pPr>
      <w:r>
        <w:separator/>
      </w:r>
    </w:p>
  </w:footnote>
  <w:footnote w:type="continuationSeparator" w:id="0">
    <w:p w:rsidR="00265CB4" w:rsidRDefault="00265CB4" w:rsidP="00FE7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092"/>
    <w:multiLevelType w:val="hybridMultilevel"/>
    <w:tmpl w:val="68C6CA0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D42"/>
    <w:multiLevelType w:val="hybridMultilevel"/>
    <w:tmpl w:val="845C253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575"/>
    <w:multiLevelType w:val="hybridMultilevel"/>
    <w:tmpl w:val="68C6CA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3CE8"/>
    <w:multiLevelType w:val="hybridMultilevel"/>
    <w:tmpl w:val="40A0853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94953"/>
    <w:multiLevelType w:val="hybridMultilevel"/>
    <w:tmpl w:val="785E0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0916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B02902"/>
    <w:multiLevelType w:val="hybridMultilevel"/>
    <w:tmpl w:val="C5FE224C"/>
    <w:lvl w:ilvl="0" w:tplc="D890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A2342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42E0106"/>
    <w:multiLevelType w:val="hybridMultilevel"/>
    <w:tmpl w:val="87E0266E"/>
    <w:lvl w:ilvl="0" w:tplc="400A3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F07A48"/>
    <w:multiLevelType w:val="hybridMultilevel"/>
    <w:tmpl w:val="65B8E42E"/>
    <w:lvl w:ilvl="0" w:tplc="B48CF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F84FD7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7066222"/>
    <w:multiLevelType w:val="hybridMultilevel"/>
    <w:tmpl w:val="53487546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A2D0C"/>
    <w:multiLevelType w:val="hybridMultilevel"/>
    <w:tmpl w:val="921A6CF8"/>
    <w:lvl w:ilvl="0" w:tplc="BE14ACE0">
      <w:start w:val="1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2FE3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E4A36A6"/>
    <w:multiLevelType w:val="hybridMultilevel"/>
    <w:tmpl w:val="40A0853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3543A"/>
    <w:multiLevelType w:val="hybridMultilevel"/>
    <w:tmpl w:val="6C8A7D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76FE8"/>
    <w:multiLevelType w:val="hybridMultilevel"/>
    <w:tmpl w:val="C5FE22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90DE5"/>
    <w:multiLevelType w:val="hybridMultilevel"/>
    <w:tmpl w:val="3BBAE174"/>
    <w:lvl w:ilvl="0" w:tplc="DD1C0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16"/>
  </w:num>
  <w:num w:numId="10">
    <w:abstractNumId w:val="11"/>
  </w:num>
  <w:num w:numId="11">
    <w:abstractNumId w:val="15"/>
  </w:num>
  <w:num w:numId="12">
    <w:abstractNumId w:val="3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13"/>
  </w:num>
  <w:num w:numId="18">
    <w:abstractNumId w:val="7"/>
  </w:num>
  <w:num w:numId="19">
    <w:abstractNumId w:val="12"/>
  </w:num>
  <w:num w:numId="20">
    <w:abstractNumId w:val="1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36"/>
    <w:rsid w:val="00001554"/>
    <w:rsid w:val="00011293"/>
    <w:rsid w:val="000427AC"/>
    <w:rsid w:val="000C6C7B"/>
    <w:rsid w:val="000E6D2D"/>
    <w:rsid w:val="00106FB9"/>
    <w:rsid w:val="00120B66"/>
    <w:rsid w:val="0013631C"/>
    <w:rsid w:val="00142CB4"/>
    <w:rsid w:val="00146FBE"/>
    <w:rsid w:val="001827AF"/>
    <w:rsid w:val="00197DE5"/>
    <w:rsid w:val="001A41B9"/>
    <w:rsid w:val="001B7AC5"/>
    <w:rsid w:val="001D04B8"/>
    <w:rsid w:val="001D75A8"/>
    <w:rsid w:val="001E0853"/>
    <w:rsid w:val="001E727E"/>
    <w:rsid w:val="001F2588"/>
    <w:rsid w:val="002222A6"/>
    <w:rsid w:val="00222754"/>
    <w:rsid w:val="00237218"/>
    <w:rsid w:val="0025490C"/>
    <w:rsid w:val="00265CB4"/>
    <w:rsid w:val="0027388F"/>
    <w:rsid w:val="002753E7"/>
    <w:rsid w:val="00291418"/>
    <w:rsid w:val="002940BB"/>
    <w:rsid w:val="002A7B8B"/>
    <w:rsid w:val="002B2F83"/>
    <w:rsid w:val="002B57F2"/>
    <w:rsid w:val="0033685B"/>
    <w:rsid w:val="003571BA"/>
    <w:rsid w:val="003673E6"/>
    <w:rsid w:val="003D5BC1"/>
    <w:rsid w:val="00432869"/>
    <w:rsid w:val="00434C22"/>
    <w:rsid w:val="0047069F"/>
    <w:rsid w:val="004740E5"/>
    <w:rsid w:val="0048769A"/>
    <w:rsid w:val="004C4EE5"/>
    <w:rsid w:val="004E539F"/>
    <w:rsid w:val="00506FAD"/>
    <w:rsid w:val="00557721"/>
    <w:rsid w:val="005610E6"/>
    <w:rsid w:val="005628DB"/>
    <w:rsid w:val="005762D3"/>
    <w:rsid w:val="005808A9"/>
    <w:rsid w:val="005913B8"/>
    <w:rsid w:val="005A577A"/>
    <w:rsid w:val="005F4689"/>
    <w:rsid w:val="00617AE0"/>
    <w:rsid w:val="0063348A"/>
    <w:rsid w:val="0064278D"/>
    <w:rsid w:val="00644559"/>
    <w:rsid w:val="0066263A"/>
    <w:rsid w:val="00694C03"/>
    <w:rsid w:val="006E3772"/>
    <w:rsid w:val="0074454A"/>
    <w:rsid w:val="007D1549"/>
    <w:rsid w:val="007D236D"/>
    <w:rsid w:val="007F6840"/>
    <w:rsid w:val="0082220C"/>
    <w:rsid w:val="00846E26"/>
    <w:rsid w:val="00863F78"/>
    <w:rsid w:val="00864612"/>
    <w:rsid w:val="0086575C"/>
    <w:rsid w:val="00877F7B"/>
    <w:rsid w:val="00890757"/>
    <w:rsid w:val="00895B08"/>
    <w:rsid w:val="008B6529"/>
    <w:rsid w:val="008C7456"/>
    <w:rsid w:val="008D3D24"/>
    <w:rsid w:val="008E2F90"/>
    <w:rsid w:val="00912981"/>
    <w:rsid w:val="009200F8"/>
    <w:rsid w:val="00930881"/>
    <w:rsid w:val="00994479"/>
    <w:rsid w:val="00AD0611"/>
    <w:rsid w:val="00AF0D36"/>
    <w:rsid w:val="00B33916"/>
    <w:rsid w:val="00B37D40"/>
    <w:rsid w:val="00B435EE"/>
    <w:rsid w:val="00B52879"/>
    <w:rsid w:val="00B70800"/>
    <w:rsid w:val="00B86F56"/>
    <w:rsid w:val="00BA10E9"/>
    <w:rsid w:val="00BA7243"/>
    <w:rsid w:val="00BC326C"/>
    <w:rsid w:val="00BE23C9"/>
    <w:rsid w:val="00BF541B"/>
    <w:rsid w:val="00C017ED"/>
    <w:rsid w:val="00C5265C"/>
    <w:rsid w:val="00C76F28"/>
    <w:rsid w:val="00C81C36"/>
    <w:rsid w:val="00C831B2"/>
    <w:rsid w:val="00C96E99"/>
    <w:rsid w:val="00CA49D3"/>
    <w:rsid w:val="00CE34D5"/>
    <w:rsid w:val="00CF72BE"/>
    <w:rsid w:val="00D016F4"/>
    <w:rsid w:val="00D37FEC"/>
    <w:rsid w:val="00D4039A"/>
    <w:rsid w:val="00D4306F"/>
    <w:rsid w:val="00D6314B"/>
    <w:rsid w:val="00D7261B"/>
    <w:rsid w:val="00D83198"/>
    <w:rsid w:val="00DB5787"/>
    <w:rsid w:val="00DD23F4"/>
    <w:rsid w:val="00E31816"/>
    <w:rsid w:val="00E47A8E"/>
    <w:rsid w:val="00E55DE1"/>
    <w:rsid w:val="00E63FEF"/>
    <w:rsid w:val="00E70312"/>
    <w:rsid w:val="00ED2CA6"/>
    <w:rsid w:val="00ED2DAE"/>
    <w:rsid w:val="00ED6063"/>
    <w:rsid w:val="00ED685F"/>
    <w:rsid w:val="00F3330E"/>
    <w:rsid w:val="00F67830"/>
    <w:rsid w:val="00F67B7C"/>
    <w:rsid w:val="00F74A9E"/>
    <w:rsid w:val="00FA1A9B"/>
    <w:rsid w:val="00FD267B"/>
    <w:rsid w:val="00FE1AEF"/>
    <w:rsid w:val="00FE1BF9"/>
    <w:rsid w:val="00FE1D8B"/>
    <w:rsid w:val="00FE7F2C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22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3TimesNewRoman">
    <w:name w:val="Основной текст (3) + Times New Roman"/>
    <w:aliases w:val="14 pt"/>
    <w:rsid w:val="00CE34D5"/>
    <w:rPr>
      <w:rFonts w:ascii="Times New Roman" w:hAnsi="Times New Roman" w:cs="Times New Roman" w:hint="default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22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3TimesNewRoman">
    <w:name w:val="Основной текст (3) + Times New Roman"/>
    <w:aliases w:val="14 pt"/>
    <w:rsid w:val="00CE34D5"/>
    <w:rPr>
      <w:rFonts w:ascii="Times New Roman" w:hAnsi="Times New Roman" w:cs="Times New Roman" w:hint="default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7966</Words>
  <Characters>4541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Levitska</cp:lastModifiedBy>
  <cp:revision>4</cp:revision>
  <cp:lastPrinted>2023-09-27T06:21:00Z</cp:lastPrinted>
  <dcterms:created xsi:type="dcterms:W3CDTF">2024-09-27T08:42:00Z</dcterms:created>
  <dcterms:modified xsi:type="dcterms:W3CDTF">2024-09-27T12:32:00Z</dcterms:modified>
</cp:coreProperties>
</file>