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DCF" w:rsidRPr="00D11273" w:rsidRDefault="008E2DCF" w:rsidP="00DF1770">
      <w:pPr>
        <w:pStyle w:val="BodyText"/>
        <w:ind w:firstLine="6379"/>
        <w:rPr>
          <w:sz w:val="28"/>
          <w:szCs w:val="28"/>
        </w:rPr>
      </w:pPr>
      <w:r w:rsidRPr="00D11273">
        <w:rPr>
          <w:sz w:val="28"/>
          <w:szCs w:val="28"/>
        </w:rPr>
        <w:t>Додаток</w:t>
      </w:r>
    </w:p>
    <w:p w:rsidR="008E2DCF" w:rsidRPr="00D11273" w:rsidRDefault="008E2DCF" w:rsidP="00DF1770">
      <w:pPr>
        <w:pStyle w:val="BodyText"/>
        <w:ind w:firstLine="6379"/>
        <w:rPr>
          <w:sz w:val="28"/>
          <w:szCs w:val="28"/>
        </w:rPr>
      </w:pPr>
      <w:r w:rsidRPr="00D11273">
        <w:rPr>
          <w:sz w:val="28"/>
          <w:szCs w:val="28"/>
        </w:rPr>
        <w:t>до рішення обласної ради</w:t>
      </w:r>
    </w:p>
    <w:p w:rsidR="008E2DCF" w:rsidRPr="00D11273" w:rsidRDefault="008E2DCF" w:rsidP="00DF1770">
      <w:pPr>
        <w:pStyle w:val="BodyText"/>
        <w:ind w:firstLine="6379"/>
        <w:rPr>
          <w:sz w:val="28"/>
          <w:szCs w:val="28"/>
        </w:rPr>
      </w:pPr>
      <w:r w:rsidRPr="00D11273">
        <w:rPr>
          <w:sz w:val="28"/>
          <w:szCs w:val="28"/>
        </w:rPr>
        <w:t>від ____________________</w:t>
      </w:r>
    </w:p>
    <w:p w:rsidR="008E2DCF" w:rsidRPr="00D11273" w:rsidRDefault="008E2DCF" w:rsidP="00DF1770">
      <w:pPr>
        <w:pStyle w:val="BodyText"/>
        <w:ind w:firstLine="6379"/>
        <w:rPr>
          <w:sz w:val="28"/>
          <w:szCs w:val="28"/>
        </w:rPr>
      </w:pPr>
      <w:r w:rsidRPr="00D11273">
        <w:rPr>
          <w:sz w:val="28"/>
          <w:szCs w:val="28"/>
        </w:rPr>
        <w:t>№____________________</w:t>
      </w:r>
    </w:p>
    <w:p w:rsidR="008E2DCF" w:rsidRPr="00D11273" w:rsidRDefault="008E2DCF" w:rsidP="00BE7CBE">
      <w:pPr>
        <w:pStyle w:val="BodyText"/>
        <w:ind w:firstLine="720"/>
        <w:jc w:val="center"/>
        <w:rPr>
          <w:b/>
          <w:bCs/>
          <w:sz w:val="28"/>
          <w:szCs w:val="28"/>
        </w:rPr>
      </w:pPr>
    </w:p>
    <w:p w:rsidR="008E2DCF" w:rsidRPr="005C7410" w:rsidRDefault="008E2DCF" w:rsidP="00BE7CBE">
      <w:pPr>
        <w:pStyle w:val="BodyText"/>
        <w:ind w:firstLine="720"/>
        <w:jc w:val="center"/>
        <w:rPr>
          <w:b/>
          <w:bCs/>
          <w:sz w:val="28"/>
          <w:szCs w:val="28"/>
        </w:rPr>
      </w:pPr>
    </w:p>
    <w:p w:rsidR="008E2DCF" w:rsidRPr="00543DF6" w:rsidRDefault="008E2DCF" w:rsidP="00BE7CBE">
      <w:pPr>
        <w:pStyle w:val="BodyText"/>
        <w:ind w:firstLine="720"/>
        <w:jc w:val="center"/>
        <w:rPr>
          <w:b/>
          <w:bCs/>
          <w:sz w:val="28"/>
          <w:szCs w:val="28"/>
          <w:lang w:val="ru-RU"/>
        </w:rPr>
      </w:pPr>
      <w:r w:rsidRPr="005C7410">
        <w:rPr>
          <w:b/>
          <w:bCs/>
          <w:sz w:val="28"/>
          <w:szCs w:val="28"/>
        </w:rPr>
        <w:t xml:space="preserve">ЗВЕРНЕННЯ </w:t>
      </w:r>
    </w:p>
    <w:p w:rsidR="008E2DCF" w:rsidRPr="00543DF6" w:rsidRDefault="008E2DCF" w:rsidP="00BE7CBE">
      <w:pPr>
        <w:pStyle w:val="BodyText"/>
        <w:ind w:firstLine="720"/>
        <w:jc w:val="center"/>
        <w:rPr>
          <w:b/>
          <w:bCs/>
          <w:sz w:val="10"/>
          <w:szCs w:val="10"/>
          <w:lang w:val="ru-RU"/>
        </w:rPr>
      </w:pPr>
    </w:p>
    <w:p w:rsidR="008E2DCF" w:rsidRPr="00D70BFF" w:rsidRDefault="008E2DCF" w:rsidP="00D70BF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70BFF">
        <w:rPr>
          <w:rFonts w:ascii="Times New Roman" w:hAnsi="Times New Roman"/>
          <w:b/>
          <w:sz w:val="28"/>
          <w:szCs w:val="28"/>
          <w:lang w:val="uk-UA"/>
        </w:rPr>
        <w:t xml:space="preserve">депутатів Хмельницької обласної ради до Президента України, </w:t>
      </w:r>
      <w:r w:rsidRPr="00D70BFF">
        <w:rPr>
          <w:rFonts w:ascii="Times New Roman" w:hAnsi="Times New Roman"/>
          <w:b/>
          <w:sz w:val="28"/>
          <w:szCs w:val="28"/>
        </w:rPr>
        <w:t xml:space="preserve"> </w:t>
      </w:r>
    </w:p>
    <w:p w:rsidR="008E2DCF" w:rsidRPr="00D70BFF" w:rsidRDefault="008E2DCF" w:rsidP="00D70BFF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0BFF">
        <w:rPr>
          <w:rFonts w:ascii="Times New Roman" w:hAnsi="Times New Roman"/>
          <w:b/>
          <w:sz w:val="28"/>
          <w:szCs w:val="28"/>
          <w:lang w:val="uk-UA"/>
        </w:rPr>
        <w:t>Верховної Ради України, Кабінету Міні</w:t>
      </w:r>
      <w:r>
        <w:rPr>
          <w:rFonts w:ascii="Times New Roman" w:hAnsi="Times New Roman"/>
          <w:b/>
          <w:sz w:val="28"/>
          <w:szCs w:val="28"/>
          <w:lang w:val="uk-UA"/>
        </w:rPr>
        <w:t>стрів України щодо стану</w:t>
      </w:r>
      <w:r w:rsidRPr="00543DF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процесів</w:t>
      </w:r>
      <w:r w:rsidRPr="00543DF6"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D70BFF">
        <w:rPr>
          <w:rFonts w:ascii="Times New Roman" w:hAnsi="Times New Roman"/>
          <w:b/>
          <w:sz w:val="28"/>
          <w:szCs w:val="28"/>
          <w:lang w:val="uk-UA"/>
        </w:rPr>
        <w:t xml:space="preserve"> відновлення історичної справедливості стосовно виключення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Pr="00D70BFF">
        <w:rPr>
          <w:rFonts w:ascii="Times New Roman" w:hAnsi="Times New Roman"/>
          <w:b/>
          <w:sz w:val="28"/>
          <w:szCs w:val="28"/>
          <w:lang w:val="uk-UA"/>
        </w:rPr>
        <w:t xml:space="preserve">            з Державного реєстру пам’яток та зняття з обліку щойно виявлених об’єктів культурної спадщини, пов’язаних з російсько-радянським окупаційним режимом</w:t>
      </w:r>
    </w:p>
    <w:p w:rsidR="008E2DCF" w:rsidRPr="00D70BFF" w:rsidRDefault="008E2DCF" w:rsidP="00BE7CBE">
      <w:pPr>
        <w:pStyle w:val="BodyText"/>
        <w:ind w:firstLine="720"/>
        <w:jc w:val="center"/>
        <w:rPr>
          <w:b/>
          <w:bCs/>
        </w:rPr>
      </w:pPr>
    </w:p>
    <w:p w:rsidR="008E2DCF" w:rsidRDefault="008E2DC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w w:val="105"/>
          <w:sz w:val="28"/>
          <w:szCs w:val="28"/>
        </w:rPr>
        <w:t>Одним</w:t>
      </w:r>
      <w:r w:rsidRPr="00256D4A">
        <w:rPr>
          <w:spacing w:val="-1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зі</w:t>
      </w:r>
      <w:r w:rsidRPr="00256D4A">
        <w:rPr>
          <w:spacing w:val="-15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способів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встановлення влади</w:t>
      </w:r>
      <w:r>
        <w:rPr>
          <w:spacing w:val="-4"/>
          <w:w w:val="105"/>
          <w:sz w:val="28"/>
          <w:szCs w:val="28"/>
        </w:rPr>
        <w:t xml:space="preserve"> російської </w:t>
      </w:r>
      <w:r w:rsidRPr="00256D4A">
        <w:rPr>
          <w:w w:val="105"/>
          <w:sz w:val="28"/>
          <w:szCs w:val="28"/>
        </w:rPr>
        <w:t>імпер</w:t>
      </w:r>
      <w:r>
        <w:rPr>
          <w:w w:val="105"/>
          <w:sz w:val="28"/>
          <w:szCs w:val="28"/>
        </w:rPr>
        <w:t>ії</w:t>
      </w:r>
      <w:r w:rsidRPr="00256D4A">
        <w:rPr>
          <w:spacing w:val="-1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є </w:t>
      </w:r>
      <w:r w:rsidRPr="00256D4A">
        <w:rPr>
          <w:w w:val="105"/>
          <w:sz w:val="28"/>
          <w:szCs w:val="28"/>
        </w:rPr>
        <w:t xml:space="preserve">насадження 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>диного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культурного простору,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</w:t>
      </w:r>
      <w:r w:rsidRPr="00256D4A">
        <w:rPr>
          <w:spacing w:val="-1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тому</w:t>
      </w:r>
      <w:r w:rsidRPr="00256D4A">
        <w:rPr>
          <w:spacing w:val="-5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числі</w:t>
      </w:r>
      <w:r w:rsidRPr="00256D4A">
        <w:rPr>
          <w:spacing w:val="-1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шляхом встановлення пам'ятників та пам'ятних знаків відповідної символіки (російської та радянської),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меморіалізації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простору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через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розміщення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поховань,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зокрема</w:t>
      </w:r>
      <w:r w:rsidRPr="00256D4A">
        <w:rPr>
          <w:spacing w:val="4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</w:t>
      </w:r>
      <w:r w:rsidRPr="00256D4A">
        <w:rPr>
          <w:spacing w:val="-18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публічних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місцях,</w:t>
      </w:r>
      <w:r w:rsidRPr="00256D4A">
        <w:rPr>
          <w:spacing w:val="-1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найменування населених пунктів,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вулиць,</w:t>
      </w:r>
      <w:r w:rsidRPr="00256D4A">
        <w:rPr>
          <w:spacing w:val="-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площ,</w:t>
      </w:r>
      <w:r w:rsidRPr="00256D4A">
        <w:rPr>
          <w:spacing w:val="-7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провулків та ін., а також розміщення символіки в екстер'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>рах та інтер'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 xml:space="preserve">рах будівель та </w:t>
      </w:r>
      <w:r w:rsidRPr="00256D4A">
        <w:rPr>
          <w:sz w:val="28"/>
          <w:szCs w:val="28"/>
        </w:rPr>
        <w:t>споруд.</w:t>
      </w:r>
      <w:r>
        <w:rPr>
          <w:sz w:val="28"/>
          <w:szCs w:val="28"/>
        </w:rPr>
        <w:t xml:space="preserve"> </w:t>
      </w:r>
    </w:p>
    <w:p w:rsidR="008E2DCF" w:rsidRPr="00256D4A" w:rsidRDefault="008E2DC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w w:val="105"/>
          <w:sz w:val="28"/>
          <w:szCs w:val="28"/>
        </w:rPr>
        <w:t>За</w:t>
      </w:r>
      <w:r w:rsidRPr="00256D4A">
        <w:rPr>
          <w:spacing w:val="-18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станом</w:t>
      </w:r>
      <w:r w:rsidRPr="00256D4A">
        <w:rPr>
          <w:spacing w:val="-1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на</w:t>
      </w:r>
      <w:r w:rsidRPr="00256D4A">
        <w:rPr>
          <w:spacing w:val="-11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сьогодні до</w:t>
      </w:r>
      <w:r w:rsidRPr="00256D4A">
        <w:rPr>
          <w:spacing w:val="-18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Державного ре</w:t>
      </w:r>
      <w:r>
        <w:rPr>
          <w:w w:val="105"/>
          <w:sz w:val="28"/>
          <w:szCs w:val="28"/>
        </w:rPr>
        <w:t>єс</w:t>
      </w:r>
      <w:r w:rsidRPr="00256D4A">
        <w:rPr>
          <w:w w:val="105"/>
          <w:sz w:val="28"/>
          <w:szCs w:val="28"/>
        </w:rPr>
        <w:t>тру нерухомих</w:t>
      </w:r>
      <w:r w:rsidRPr="00256D4A">
        <w:rPr>
          <w:spacing w:val="-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пам'яток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України занесено багато об'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 xml:space="preserve">ктів, пов’язаних з </w:t>
      </w:r>
      <w:r>
        <w:rPr>
          <w:w w:val="105"/>
          <w:sz w:val="28"/>
          <w:szCs w:val="28"/>
        </w:rPr>
        <w:t>російсько-радянським окупаційним режимом</w:t>
      </w:r>
      <w:r w:rsidRPr="00256D4A">
        <w:rPr>
          <w:w w:val="105"/>
          <w:sz w:val="28"/>
          <w:szCs w:val="28"/>
        </w:rPr>
        <w:t xml:space="preserve">. Ще більше </w:t>
      </w:r>
      <w:r w:rsidRPr="00256D4A">
        <w:rPr>
          <w:w w:val="90"/>
          <w:sz w:val="28"/>
          <w:szCs w:val="28"/>
        </w:rPr>
        <w:t xml:space="preserve">— </w:t>
      </w:r>
      <w:r w:rsidRPr="00256D4A">
        <w:rPr>
          <w:w w:val="105"/>
          <w:sz w:val="28"/>
          <w:szCs w:val="28"/>
        </w:rPr>
        <w:t>взято</w:t>
      </w:r>
      <w:r w:rsidRPr="00256D4A">
        <w:rPr>
          <w:spacing w:val="-2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на</w:t>
      </w:r>
      <w:r w:rsidRPr="00256D4A">
        <w:rPr>
          <w:spacing w:val="-6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облік відповідно до</w:t>
      </w:r>
      <w:r w:rsidRPr="00256D4A">
        <w:rPr>
          <w:spacing w:val="-1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законодавства,</w:t>
      </w:r>
      <w:r w:rsidRPr="00256D4A">
        <w:rPr>
          <w:spacing w:val="-5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яке</w:t>
      </w:r>
      <w:r w:rsidRPr="00256D4A">
        <w:rPr>
          <w:spacing w:val="-5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діяло до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набрання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чинності Закону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України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«Про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охорону</w:t>
      </w:r>
      <w:r w:rsidRPr="00256D4A">
        <w:rPr>
          <w:spacing w:val="8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культурної спадщини».</w:t>
      </w:r>
    </w:p>
    <w:p w:rsidR="008E2DCF" w:rsidRPr="00256D4A" w:rsidRDefault="008E2DC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w w:val="105"/>
          <w:sz w:val="28"/>
          <w:szCs w:val="28"/>
        </w:rPr>
        <w:t>Оскільки облік об’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>ктів культурної спадщини бере початок з</w:t>
      </w:r>
      <w:r w:rsidRPr="00256D4A">
        <w:rPr>
          <w:spacing w:val="-1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періоду російсько-радянської </w:t>
      </w:r>
      <w:r w:rsidRPr="00A26830">
        <w:rPr>
          <w:w w:val="105"/>
          <w:sz w:val="28"/>
          <w:szCs w:val="28"/>
        </w:rPr>
        <w:t>окупації, радянська</w:t>
      </w:r>
      <w:r w:rsidRPr="00A26830">
        <w:rPr>
          <w:spacing w:val="2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влада,</w:t>
      </w:r>
      <w:r w:rsidRPr="00256D4A">
        <w:rPr>
          <w:spacing w:val="24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в першу</w:t>
      </w:r>
      <w:r w:rsidRPr="00256D4A">
        <w:rPr>
          <w:spacing w:val="26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чергу, брала</w:t>
      </w:r>
      <w:r w:rsidRPr="00256D4A">
        <w:rPr>
          <w:spacing w:val="20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на облік</w:t>
      </w:r>
      <w:r w:rsidRPr="00256D4A">
        <w:rPr>
          <w:spacing w:val="21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об'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>кти,</w:t>
      </w:r>
      <w:r w:rsidRPr="00256D4A">
        <w:rPr>
          <w:spacing w:val="24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пов'язані з</w:t>
      </w:r>
      <w:r w:rsidRPr="00256D4A">
        <w:rPr>
          <w:spacing w:val="-1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її</w:t>
      </w:r>
      <w:r w:rsidRPr="00256D4A">
        <w:rPr>
          <w:w w:val="105"/>
          <w:sz w:val="28"/>
          <w:szCs w:val="28"/>
        </w:rPr>
        <w:t xml:space="preserve"> встановленням та подіями Другої світової війни, а</w:t>
      </w:r>
      <w:r w:rsidRPr="00256D4A">
        <w:rPr>
          <w:spacing w:val="-18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 xml:space="preserve">фактично </w:t>
      </w:r>
      <w:r w:rsidRPr="00256D4A">
        <w:rPr>
          <w:w w:val="95"/>
          <w:sz w:val="28"/>
          <w:szCs w:val="28"/>
        </w:rPr>
        <w:t xml:space="preserve">— </w:t>
      </w:r>
      <w:r w:rsidRPr="00256D4A">
        <w:rPr>
          <w:w w:val="105"/>
          <w:sz w:val="28"/>
          <w:szCs w:val="28"/>
        </w:rPr>
        <w:t>боротьбою проти елементів української державності та укра</w:t>
      </w:r>
      <w:r>
        <w:rPr>
          <w:w w:val="105"/>
          <w:sz w:val="28"/>
          <w:szCs w:val="28"/>
        </w:rPr>
        <w:t>ї</w:t>
      </w:r>
      <w:r w:rsidRPr="00256D4A">
        <w:rPr>
          <w:w w:val="105"/>
          <w:sz w:val="28"/>
          <w:szCs w:val="28"/>
        </w:rPr>
        <w:t>нського національного с</w:t>
      </w:r>
      <w:r>
        <w:rPr>
          <w:w w:val="105"/>
          <w:sz w:val="28"/>
          <w:szCs w:val="28"/>
        </w:rPr>
        <w:t>у</w:t>
      </w:r>
      <w:r w:rsidRPr="00256D4A">
        <w:rPr>
          <w:w w:val="105"/>
          <w:sz w:val="28"/>
          <w:szCs w:val="28"/>
        </w:rPr>
        <w:t xml:space="preserve">противу. </w:t>
      </w:r>
      <w:r>
        <w:rPr>
          <w:w w:val="105"/>
          <w:sz w:val="28"/>
          <w:szCs w:val="28"/>
        </w:rPr>
        <w:t>Лише д</w:t>
      </w:r>
      <w:r w:rsidRPr="00256D4A">
        <w:rPr>
          <w:w w:val="105"/>
          <w:sz w:val="28"/>
          <w:szCs w:val="28"/>
        </w:rPr>
        <w:t>екомунізаційні процеси, починаючи з 2014 року, активізували зняття подібних об'</w:t>
      </w:r>
      <w:r>
        <w:rPr>
          <w:w w:val="105"/>
          <w:sz w:val="28"/>
          <w:szCs w:val="28"/>
        </w:rPr>
        <w:t>є</w:t>
      </w:r>
      <w:r w:rsidRPr="00256D4A">
        <w:rPr>
          <w:w w:val="105"/>
          <w:sz w:val="28"/>
          <w:szCs w:val="28"/>
        </w:rPr>
        <w:t xml:space="preserve">ктів з державного обліку та усунення ïx з публічного </w:t>
      </w:r>
      <w:r w:rsidRPr="00256D4A">
        <w:rPr>
          <w:spacing w:val="-2"/>
          <w:w w:val="105"/>
          <w:sz w:val="28"/>
          <w:szCs w:val="28"/>
        </w:rPr>
        <w:t>простору.</w:t>
      </w:r>
    </w:p>
    <w:p w:rsidR="008E2DCF" w:rsidRPr="00256D4A" w:rsidRDefault="008E2DC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sz w:val="28"/>
          <w:szCs w:val="28"/>
        </w:rPr>
        <w:t>Проте,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</w:t>
      </w:r>
      <w:r>
        <w:rPr>
          <w:sz w:val="28"/>
          <w:szCs w:val="28"/>
        </w:rPr>
        <w:t>ь</w:t>
      </w:r>
      <w:r w:rsidRPr="00256D4A">
        <w:rPr>
          <w:sz w:val="28"/>
          <w:szCs w:val="28"/>
        </w:rPr>
        <w:t>огодні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статус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пам'ятки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a</w:t>
      </w:r>
      <w:r>
        <w:rPr>
          <w:sz w:val="28"/>
          <w:szCs w:val="28"/>
        </w:rPr>
        <w:t>б</w:t>
      </w:r>
      <w:r w:rsidRPr="00256D4A">
        <w:rPr>
          <w:sz w:val="28"/>
          <w:szCs w:val="28"/>
        </w:rPr>
        <w:t>o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щойно</w:t>
      </w:r>
      <w:r w:rsidRPr="00256D4A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виявленого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об’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кт</w:t>
      </w:r>
      <w:r>
        <w:rPr>
          <w:sz w:val="28"/>
          <w:szCs w:val="28"/>
        </w:rPr>
        <w:t>а</w:t>
      </w:r>
      <w:r w:rsidRPr="00256D4A">
        <w:rPr>
          <w:sz w:val="28"/>
          <w:szCs w:val="28"/>
        </w:rPr>
        <w:t xml:space="preserve"> кул</w:t>
      </w:r>
      <w:r>
        <w:rPr>
          <w:sz w:val="28"/>
          <w:szCs w:val="28"/>
        </w:rPr>
        <w:t>ь</w:t>
      </w:r>
      <w:r w:rsidRPr="00256D4A">
        <w:rPr>
          <w:sz w:val="28"/>
          <w:szCs w:val="28"/>
        </w:rPr>
        <w:t>турної</w:t>
      </w:r>
      <w:r w:rsidRPr="00256D4A">
        <w:rPr>
          <w:spacing w:val="78"/>
          <w:sz w:val="28"/>
          <w:szCs w:val="28"/>
        </w:rPr>
        <w:t xml:space="preserve"> </w:t>
      </w:r>
      <w:r w:rsidRPr="00256D4A">
        <w:rPr>
          <w:sz w:val="28"/>
          <w:szCs w:val="28"/>
        </w:rPr>
        <w:t>спадщини</w:t>
      </w:r>
      <w:r w:rsidRPr="00256D4A">
        <w:rPr>
          <w:spacing w:val="79"/>
          <w:sz w:val="28"/>
          <w:szCs w:val="28"/>
        </w:rPr>
        <w:t xml:space="preserve"> </w:t>
      </w:r>
      <w:r w:rsidRPr="00256D4A">
        <w:rPr>
          <w:sz w:val="28"/>
          <w:szCs w:val="28"/>
        </w:rPr>
        <w:t>мают</w:t>
      </w:r>
      <w:r>
        <w:rPr>
          <w:sz w:val="28"/>
          <w:szCs w:val="28"/>
        </w:rPr>
        <w:t>ь</w:t>
      </w:r>
      <w:r w:rsidRPr="00256D4A">
        <w:rPr>
          <w:spacing w:val="71"/>
          <w:sz w:val="28"/>
          <w:szCs w:val="28"/>
        </w:rPr>
        <w:t xml:space="preserve"> </w:t>
      </w:r>
      <w:r w:rsidRPr="00256D4A">
        <w:rPr>
          <w:sz w:val="28"/>
          <w:szCs w:val="28"/>
        </w:rPr>
        <w:t>погруддя</w:t>
      </w:r>
      <w:r w:rsidRPr="00256D4A">
        <w:rPr>
          <w:spacing w:val="78"/>
          <w:sz w:val="28"/>
          <w:szCs w:val="28"/>
        </w:rPr>
        <w:t xml:space="preserve"> </w:t>
      </w:r>
      <w:r w:rsidRPr="00256D4A">
        <w:rPr>
          <w:sz w:val="28"/>
          <w:szCs w:val="28"/>
        </w:rPr>
        <w:t>«борців»</w:t>
      </w:r>
      <w:r w:rsidRPr="00256D4A">
        <w:rPr>
          <w:spacing w:val="75"/>
          <w:sz w:val="28"/>
          <w:szCs w:val="28"/>
        </w:rPr>
        <w:t xml:space="preserve"> </w:t>
      </w:r>
      <w:r w:rsidRPr="00256D4A">
        <w:rPr>
          <w:sz w:val="28"/>
          <w:szCs w:val="28"/>
        </w:rPr>
        <w:t>із</w:t>
      </w:r>
      <w:r w:rsidRPr="00256D4A">
        <w:rPr>
          <w:spacing w:val="70"/>
          <w:sz w:val="28"/>
          <w:szCs w:val="28"/>
        </w:rPr>
        <w:t xml:space="preserve"> </w:t>
      </w:r>
      <w:r w:rsidRPr="00256D4A">
        <w:rPr>
          <w:sz w:val="28"/>
          <w:szCs w:val="28"/>
        </w:rPr>
        <w:t>«буржуазн</w:t>
      </w:r>
      <w:r>
        <w:rPr>
          <w:sz w:val="28"/>
          <w:szCs w:val="28"/>
        </w:rPr>
        <w:t>ою</w:t>
      </w:r>
      <w:r w:rsidRPr="00256D4A">
        <w:rPr>
          <w:sz w:val="28"/>
          <w:szCs w:val="28"/>
        </w:rPr>
        <w:t xml:space="preserve">» </w:t>
      </w:r>
      <w:r>
        <w:rPr>
          <w:sz w:val="28"/>
          <w:szCs w:val="28"/>
        </w:rPr>
        <w:t>владою УНР</w:t>
      </w:r>
      <w:r w:rsidRPr="00256D4A">
        <w:rPr>
          <w:sz w:val="28"/>
          <w:szCs w:val="28"/>
        </w:rPr>
        <w:t>, пам’</w:t>
      </w:r>
      <w:r>
        <w:rPr>
          <w:sz w:val="28"/>
          <w:szCs w:val="28"/>
        </w:rPr>
        <w:t>я</w:t>
      </w:r>
      <w:r w:rsidRPr="00256D4A">
        <w:rPr>
          <w:sz w:val="28"/>
          <w:szCs w:val="28"/>
        </w:rPr>
        <w:t xml:space="preserve">тні дошки вбивцям вояків </w:t>
      </w:r>
      <w:r>
        <w:rPr>
          <w:sz w:val="28"/>
          <w:szCs w:val="28"/>
        </w:rPr>
        <w:t>УПА</w:t>
      </w:r>
      <w:r w:rsidRPr="00256D4A">
        <w:rPr>
          <w:sz w:val="28"/>
          <w:szCs w:val="28"/>
        </w:rPr>
        <w:t xml:space="preserve"> та членам </w:t>
      </w:r>
      <w:r>
        <w:rPr>
          <w:sz w:val="28"/>
          <w:szCs w:val="28"/>
        </w:rPr>
        <w:t>ОУН</w:t>
      </w:r>
      <w:r w:rsidRPr="00256D4A">
        <w:rPr>
          <w:sz w:val="28"/>
          <w:szCs w:val="28"/>
        </w:rPr>
        <w:t>, об'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кти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розміщення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збройних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формуван</w:t>
      </w:r>
      <w:r>
        <w:rPr>
          <w:sz w:val="28"/>
          <w:szCs w:val="28"/>
        </w:rPr>
        <w:t>ня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 xml:space="preserve">російсько-радянських окупаційних військ </w:t>
      </w:r>
      <w:r>
        <w:rPr>
          <w:sz w:val="28"/>
          <w:szCs w:val="28"/>
        </w:rPr>
        <w:t>тощо</w:t>
      </w:r>
    </w:p>
    <w:p w:rsidR="008E2DCF" w:rsidRDefault="008E2DCF" w:rsidP="001B3BFE">
      <w:pPr>
        <w:pStyle w:val="BodyText"/>
        <w:spacing w:line="276" w:lineRule="auto"/>
        <w:ind w:firstLine="720"/>
        <w:jc w:val="both"/>
        <w:rPr>
          <w:spacing w:val="-2"/>
          <w:sz w:val="28"/>
          <w:szCs w:val="28"/>
        </w:rPr>
      </w:pPr>
      <w:r w:rsidRPr="00256D4A">
        <w:rPr>
          <w:sz w:val="28"/>
          <w:szCs w:val="28"/>
        </w:rPr>
        <w:t>Від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початку</w:t>
      </w:r>
      <w:r w:rsidRPr="00256D4A"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агресії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pociï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у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2014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році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та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повномасштабного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вторгнення 24 лютого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2022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року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цей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факт</w:t>
      </w:r>
      <w:r w:rsidRPr="00256D4A"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 w:rsidRPr="00256D4A">
        <w:rPr>
          <w:spacing w:val="70"/>
          <w:sz w:val="28"/>
          <w:szCs w:val="28"/>
        </w:rPr>
        <w:t xml:space="preserve"> </w:t>
      </w:r>
      <w:r w:rsidRPr="00256D4A">
        <w:rPr>
          <w:sz w:val="28"/>
          <w:szCs w:val="28"/>
        </w:rPr>
        <w:t>наругою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над</w:t>
      </w:r>
      <w:r w:rsidRPr="00256D4A">
        <w:rPr>
          <w:spacing w:val="74"/>
          <w:sz w:val="28"/>
          <w:szCs w:val="28"/>
        </w:rPr>
        <w:t xml:space="preserve"> </w:t>
      </w:r>
      <w:r w:rsidRPr="00256D4A">
        <w:rPr>
          <w:sz w:val="28"/>
          <w:szCs w:val="28"/>
        </w:rPr>
        <w:t>світлою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пам'яттю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ycix</w:t>
      </w:r>
      <w:r w:rsidRPr="00256D4A">
        <w:rPr>
          <w:spacing w:val="80"/>
          <w:sz w:val="28"/>
          <w:szCs w:val="28"/>
        </w:rPr>
        <w:t xml:space="preserve"> </w:t>
      </w:r>
      <w:r w:rsidRPr="00256D4A">
        <w:rPr>
          <w:sz w:val="28"/>
          <w:szCs w:val="28"/>
        </w:rPr>
        <w:t>борців за</w:t>
      </w:r>
      <w:r w:rsidRPr="00256D4A">
        <w:rPr>
          <w:spacing w:val="3"/>
          <w:sz w:val="28"/>
          <w:szCs w:val="28"/>
        </w:rPr>
        <w:t xml:space="preserve"> </w:t>
      </w:r>
      <w:r w:rsidRPr="00256D4A">
        <w:rPr>
          <w:sz w:val="28"/>
          <w:szCs w:val="28"/>
        </w:rPr>
        <w:t>во</w:t>
      </w:r>
      <w:r>
        <w:rPr>
          <w:sz w:val="28"/>
          <w:szCs w:val="28"/>
        </w:rPr>
        <w:t>л</w:t>
      </w:r>
      <w:r w:rsidRPr="00256D4A">
        <w:rPr>
          <w:sz w:val="28"/>
          <w:szCs w:val="28"/>
        </w:rPr>
        <w:t>ю</w:t>
      </w:r>
      <w:r w:rsidRPr="00256D4A">
        <w:rPr>
          <w:spacing w:val="45"/>
          <w:sz w:val="28"/>
          <w:szCs w:val="28"/>
        </w:rPr>
        <w:t xml:space="preserve"> </w:t>
      </w:r>
      <w:r w:rsidRPr="00256D4A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проти російсько-</w:t>
      </w:r>
      <w:r w:rsidRPr="00256D4A">
        <w:rPr>
          <w:sz w:val="28"/>
          <w:szCs w:val="28"/>
        </w:rPr>
        <w:t>радянс</w:t>
      </w:r>
      <w:r>
        <w:rPr>
          <w:sz w:val="28"/>
          <w:szCs w:val="28"/>
        </w:rPr>
        <w:t>ьк</w:t>
      </w:r>
      <w:r w:rsidRPr="00256D4A">
        <w:rPr>
          <w:sz w:val="28"/>
          <w:szCs w:val="28"/>
        </w:rPr>
        <w:t>ої</w:t>
      </w:r>
      <w:r w:rsidRPr="00256D4A">
        <w:rPr>
          <w:spacing w:val="53"/>
          <w:sz w:val="28"/>
          <w:szCs w:val="28"/>
        </w:rPr>
        <w:t xml:space="preserve"> </w:t>
      </w:r>
      <w:r w:rsidRPr="00256D4A">
        <w:rPr>
          <w:sz w:val="28"/>
          <w:szCs w:val="28"/>
        </w:rPr>
        <w:t>окупації</w:t>
      </w:r>
      <w:r w:rsidRPr="00256D4A">
        <w:rPr>
          <w:spacing w:val="43"/>
          <w:sz w:val="28"/>
          <w:szCs w:val="28"/>
        </w:rPr>
        <w:t xml:space="preserve"> </w:t>
      </w:r>
      <w:r w:rsidRPr="00256D4A">
        <w:rPr>
          <w:sz w:val="28"/>
          <w:szCs w:val="28"/>
        </w:rPr>
        <w:t>укра</w:t>
      </w:r>
      <w:r>
        <w:rPr>
          <w:sz w:val="28"/>
          <w:szCs w:val="28"/>
        </w:rPr>
        <w:t>ї</w:t>
      </w:r>
      <w:r w:rsidRPr="00256D4A">
        <w:rPr>
          <w:sz w:val="28"/>
          <w:szCs w:val="28"/>
        </w:rPr>
        <w:t>нс</w:t>
      </w:r>
      <w:r>
        <w:rPr>
          <w:sz w:val="28"/>
          <w:szCs w:val="28"/>
        </w:rPr>
        <w:t>ьк</w:t>
      </w:r>
      <w:r w:rsidRPr="00256D4A">
        <w:rPr>
          <w:sz w:val="28"/>
          <w:szCs w:val="28"/>
        </w:rPr>
        <w:t>их</w:t>
      </w:r>
      <w:r w:rsidRPr="00256D4A">
        <w:rPr>
          <w:spacing w:val="56"/>
          <w:sz w:val="28"/>
          <w:szCs w:val="28"/>
        </w:rPr>
        <w:t xml:space="preserve"> </w:t>
      </w:r>
      <w:r w:rsidRPr="00256D4A">
        <w:rPr>
          <w:spacing w:val="-2"/>
          <w:sz w:val="28"/>
          <w:szCs w:val="28"/>
        </w:rPr>
        <w:t>земе</w:t>
      </w:r>
      <w:r>
        <w:rPr>
          <w:spacing w:val="-2"/>
          <w:sz w:val="28"/>
          <w:szCs w:val="28"/>
        </w:rPr>
        <w:t>ль</w:t>
      </w:r>
      <w:r w:rsidRPr="00256D4A">
        <w:rPr>
          <w:spacing w:val="-2"/>
          <w:sz w:val="28"/>
          <w:szCs w:val="28"/>
        </w:rPr>
        <w:t>.</w:t>
      </w:r>
    </w:p>
    <w:p w:rsidR="008E2DCF" w:rsidRPr="00256D4A" w:rsidRDefault="008E2DC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w w:val="105"/>
          <w:sz w:val="28"/>
          <w:szCs w:val="28"/>
        </w:rPr>
        <w:t>За</w:t>
      </w:r>
      <w:r w:rsidRPr="00256D4A">
        <w:rPr>
          <w:spacing w:val="-18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твердженням</w:t>
      </w:r>
      <w:r w:rsidRPr="00256D4A">
        <w:rPr>
          <w:spacing w:val="-6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укра</w:t>
      </w:r>
      <w:r>
        <w:rPr>
          <w:w w:val="105"/>
          <w:sz w:val="28"/>
          <w:szCs w:val="28"/>
        </w:rPr>
        <w:t>ї</w:t>
      </w:r>
      <w:r w:rsidRPr="00256D4A">
        <w:rPr>
          <w:w w:val="105"/>
          <w:sz w:val="28"/>
          <w:szCs w:val="28"/>
        </w:rPr>
        <w:t>нського Президента</w:t>
      </w:r>
      <w:r w:rsidRPr="00256D4A">
        <w:rPr>
          <w:spacing w:val="-3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 xml:space="preserve">Володимира Зеленського, одночасне вшанування i жертви, i ката </w:t>
      </w:r>
      <w:r>
        <w:rPr>
          <w:w w:val="105"/>
          <w:sz w:val="28"/>
          <w:szCs w:val="28"/>
        </w:rPr>
        <w:t>є</w:t>
      </w:r>
      <w:r w:rsidRPr="00256D4A">
        <w:rPr>
          <w:spacing w:val="-5"/>
          <w:w w:val="105"/>
          <w:sz w:val="28"/>
          <w:szCs w:val="28"/>
        </w:rPr>
        <w:t xml:space="preserve"> </w:t>
      </w:r>
      <w:r w:rsidRPr="00256D4A">
        <w:rPr>
          <w:w w:val="105"/>
          <w:sz w:val="28"/>
          <w:szCs w:val="28"/>
        </w:rPr>
        <w:t>неприпустимим.</w:t>
      </w:r>
    </w:p>
    <w:p w:rsidR="008E2DCF" w:rsidRPr="00256D4A" w:rsidRDefault="008E2DC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spacing w:val="-2"/>
          <w:w w:val="105"/>
          <w:sz w:val="28"/>
          <w:szCs w:val="28"/>
        </w:rPr>
        <w:t>Лише</w:t>
      </w:r>
      <w:r w:rsidRPr="00256D4A">
        <w:rPr>
          <w:spacing w:val="4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у</w:t>
      </w:r>
      <w:r w:rsidRPr="00256D4A">
        <w:rPr>
          <w:spacing w:val="-4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Хмельницькій</w:t>
      </w:r>
      <w:r w:rsidRPr="00256D4A">
        <w:rPr>
          <w:spacing w:val="14"/>
          <w:w w:val="105"/>
          <w:sz w:val="28"/>
          <w:szCs w:val="28"/>
        </w:rPr>
        <w:t xml:space="preserve"> </w:t>
      </w:r>
      <w:r w:rsidRPr="00A26830">
        <w:rPr>
          <w:spacing w:val="-2"/>
          <w:w w:val="105"/>
          <w:sz w:val="28"/>
          <w:szCs w:val="28"/>
        </w:rPr>
        <w:t>області</w:t>
      </w:r>
      <w:r w:rsidRPr="00A26830">
        <w:rPr>
          <w:spacing w:val="7"/>
          <w:w w:val="105"/>
          <w:sz w:val="28"/>
          <w:szCs w:val="28"/>
        </w:rPr>
        <w:t xml:space="preserve"> </w:t>
      </w:r>
      <w:r w:rsidRPr="00A26830">
        <w:rPr>
          <w:spacing w:val="-2"/>
          <w:w w:val="105"/>
          <w:sz w:val="28"/>
          <w:szCs w:val="28"/>
        </w:rPr>
        <w:t>в</w:t>
      </w:r>
      <w:r w:rsidRPr="00256D4A">
        <w:rPr>
          <w:color w:val="111111"/>
          <w:spacing w:val="-7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результаті</w:t>
      </w:r>
      <w:r w:rsidRPr="00256D4A">
        <w:rPr>
          <w:spacing w:val="17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інвентаризації</w:t>
      </w:r>
      <w:r w:rsidRPr="00256D4A">
        <w:rPr>
          <w:spacing w:val="-12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виявлено</w:t>
      </w:r>
      <w:r w:rsidRPr="00256D4A">
        <w:rPr>
          <w:spacing w:val="-5"/>
          <w:w w:val="105"/>
          <w:sz w:val="28"/>
          <w:szCs w:val="28"/>
        </w:rPr>
        <w:t xml:space="preserve"> </w:t>
      </w:r>
      <w:r w:rsidRPr="00256D4A">
        <w:rPr>
          <w:spacing w:val="-2"/>
          <w:w w:val="105"/>
          <w:sz w:val="28"/>
          <w:szCs w:val="28"/>
        </w:rPr>
        <w:t>більше</w:t>
      </w:r>
      <w:r>
        <w:rPr>
          <w:spacing w:val="-2"/>
          <w:w w:val="105"/>
          <w:sz w:val="28"/>
          <w:szCs w:val="28"/>
        </w:rPr>
        <w:t xml:space="preserve"> </w:t>
      </w:r>
      <w:r w:rsidRPr="00256D4A">
        <w:rPr>
          <w:sz w:val="28"/>
          <w:szCs w:val="28"/>
        </w:rPr>
        <w:t>200</w:t>
      </w:r>
      <w:r w:rsidRPr="00256D4A">
        <w:rPr>
          <w:spacing w:val="39"/>
          <w:sz w:val="28"/>
          <w:szCs w:val="28"/>
        </w:rPr>
        <w:t xml:space="preserve"> </w:t>
      </w:r>
      <w:r w:rsidRPr="00256D4A">
        <w:rPr>
          <w:sz w:val="28"/>
          <w:szCs w:val="28"/>
        </w:rPr>
        <w:t>таких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пам'яток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та</w:t>
      </w:r>
      <w:r w:rsidRPr="00256D4A">
        <w:rPr>
          <w:spacing w:val="38"/>
          <w:sz w:val="28"/>
          <w:szCs w:val="28"/>
        </w:rPr>
        <w:t xml:space="preserve"> </w:t>
      </w:r>
      <w:r w:rsidRPr="00256D4A">
        <w:rPr>
          <w:sz w:val="28"/>
          <w:szCs w:val="28"/>
        </w:rPr>
        <w:t>об’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ктів.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Відповідні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документи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щодо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виключення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 ре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стрів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пам'яток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або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зняття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обліку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об’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ктів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культурної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спадщини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були подані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місцевим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органом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охорони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культурної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спадщини,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проте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досі</w:t>
      </w:r>
      <w:r w:rsidRPr="00256D4A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рішення щодо них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на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рівні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Міністерства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культури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та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інформаційної політики</w:t>
      </w:r>
      <w:r>
        <w:rPr>
          <w:sz w:val="28"/>
          <w:szCs w:val="28"/>
        </w:rPr>
        <w:t xml:space="preserve"> (тепер Міністерства культури та стратегічних комунікацій України) не прийнято</w:t>
      </w:r>
      <w:r w:rsidRPr="00256D4A">
        <w:rPr>
          <w:sz w:val="28"/>
          <w:szCs w:val="28"/>
        </w:rPr>
        <w:t>.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Вважа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мо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такі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дії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умовах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во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нного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стану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саботажем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злочинною </w:t>
      </w:r>
      <w:r w:rsidRPr="00256D4A">
        <w:rPr>
          <w:sz w:val="28"/>
          <w:szCs w:val="28"/>
        </w:rPr>
        <w:t xml:space="preserve">бездіяльністю </w:t>
      </w:r>
      <w:r>
        <w:rPr>
          <w:sz w:val="28"/>
          <w:szCs w:val="28"/>
        </w:rPr>
        <w:t>у питаннях відновлення національної справедливості щодо борців за волю та незалежність України</w:t>
      </w:r>
      <w:r w:rsidRPr="00256D4A">
        <w:rPr>
          <w:sz w:val="28"/>
          <w:szCs w:val="28"/>
        </w:rPr>
        <w:t>.</w:t>
      </w:r>
    </w:p>
    <w:p w:rsidR="008E2DCF" w:rsidRDefault="008E2DCF" w:rsidP="001B3BFE">
      <w:pPr>
        <w:pStyle w:val="BodyText"/>
        <w:spacing w:line="276" w:lineRule="auto"/>
        <w:ind w:firstLine="720"/>
        <w:jc w:val="both"/>
        <w:rPr>
          <w:sz w:val="28"/>
          <w:szCs w:val="28"/>
        </w:rPr>
      </w:pPr>
      <w:r w:rsidRPr="00256D4A">
        <w:rPr>
          <w:sz w:val="28"/>
          <w:szCs w:val="28"/>
        </w:rPr>
        <w:t>Враховуючи вищевикладене</w:t>
      </w:r>
      <w:r>
        <w:rPr>
          <w:sz w:val="28"/>
          <w:szCs w:val="28"/>
        </w:rPr>
        <w:t>,</w:t>
      </w:r>
      <w:r w:rsidRPr="00256D4A">
        <w:rPr>
          <w:sz w:val="28"/>
          <w:szCs w:val="28"/>
        </w:rPr>
        <w:t xml:space="preserve"> ми, депутати Хмельницької обласної ради</w:t>
      </w:r>
      <w:r>
        <w:rPr>
          <w:sz w:val="28"/>
          <w:szCs w:val="28"/>
        </w:rPr>
        <w:t xml:space="preserve">, повторно </w:t>
      </w:r>
      <w:r w:rsidRPr="00256D4A">
        <w:rPr>
          <w:sz w:val="28"/>
          <w:szCs w:val="28"/>
        </w:rPr>
        <w:t>зверта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мося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вимогою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до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Президента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України,</w:t>
      </w:r>
      <w:bookmarkStart w:id="0" w:name="_Hlk200360100"/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Верховної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Ради</w:t>
      </w:r>
      <w:r w:rsidRPr="00256D4A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України, Кабінету Міністрів </w:t>
      </w:r>
      <w:r w:rsidRPr="00256D4A">
        <w:rPr>
          <w:sz w:val="28"/>
          <w:szCs w:val="28"/>
        </w:rPr>
        <w:t xml:space="preserve">України </w:t>
      </w:r>
      <w:bookmarkEnd w:id="0"/>
      <w:r w:rsidRPr="00256D4A">
        <w:rPr>
          <w:sz w:val="28"/>
          <w:szCs w:val="28"/>
        </w:rPr>
        <w:t>щодо внесення відповідних змін до Законів України «Про охорону культурно</w:t>
      </w:r>
      <w:r>
        <w:rPr>
          <w:sz w:val="28"/>
          <w:szCs w:val="28"/>
        </w:rPr>
        <w:t>ї</w:t>
      </w:r>
      <w:r w:rsidRPr="00256D4A">
        <w:rPr>
          <w:sz w:val="28"/>
          <w:szCs w:val="28"/>
        </w:rPr>
        <w:t xml:space="preserve"> спадщини», «Про увічнення перемоги над нацизмом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color w:val="0C0C0C"/>
          <w:sz w:val="28"/>
          <w:szCs w:val="28"/>
        </w:rPr>
        <w:t>у</w:t>
      </w:r>
      <w:r w:rsidRPr="00256D4A">
        <w:rPr>
          <w:color w:val="0C0C0C"/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Другій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світовій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війні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1939-1945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років»,</w:t>
      </w:r>
      <w:r>
        <w:rPr>
          <w:sz w:val="28"/>
          <w:szCs w:val="28"/>
        </w:rPr>
        <w:t xml:space="preserve"> «Про правовий статус та вшанування пам’яті борців за незалежність України у ХХ столітті», </w:t>
      </w:r>
      <w:r w:rsidRPr="00256D4A">
        <w:rPr>
          <w:sz w:val="28"/>
          <w:szCs w:val="28"/>
        </w:rPr>
        <w:t>Порядку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 xml:space="preserve">визначення категорій пам'яток, Порядку </w:t>
      </w:r>
      <w:bookmarkStart w:id="1" w:name="_Hlk200359651"/>
      <w:r w:rsidRPr="00256D4A">
        <w:rPr>
          <w:sz w:val="28"/>
          <w:szCs w:val="28"/>
        </w:rPr>
        <w:t>обліку об'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ктів культурно</w:t>
      </w:r>
      <w:r>
        <w:rPr>
          <w:sz w:val="28"/>
          <w:szCs w:val="28"/>
        </w:rPr>
        <w:t>ї</w:t>
      </w:r>
      <w:r w:rsidRPr="00256D4A">
        <w:rPr>
          <w:sz w:val="28"/>
          <w:szCs w:val="28"/>
        </w:rPr>
        <w:t xml:space="preserve"> спадщини</w:t>
      </w:r>
      <w:bookmarkEnd w:id="1"/>
      <w:r w:rsidRPr="00256D4A">
        <w:rPr>
          <w:sz w:val="28"/>
          <w:szCs w:val="28"/>
        </w:rPr>
        <w:t>, а також вимага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мо</w:t>
      </w:r>
      <w:r>
        <w:rPr>
          <w:sz w:val="28"/>
          <w:szCs w:val="28"/>
        </w:rPr>
        <w:t xml:space="preserve"> інвентаризації та автоматичного виключення </w:t>
      </w:r>
      <w:r w:rsidRPr="00256D4A">
        <w:rPr>
          <w:sz w:val="28"/>
          <w:szCs w:val="28"/>
        </w:rPr>
        <w:t>з ре</w:t>
      </w:r>
      <w:r>
        <w:rPr>
          <w:sz w:val="28"/>
          <w:szCs w:val="28"/>
        </w:rPr>
        <w:t>є</w:t>
      </w:r>
      <w:r w:rsidRPr="00256D4A">
        <w:rPr>
          <w:sz w:val="28"/>
          <w:szCs w:val="28"/>
        </w:rPr>
        <w:t>стрів пам'яток та знят</w:t>
      </w:r>
      <w:r>
        <w:rPr>
          <w:sz w:val="28"/>
          <w:szCs w:val="28"/>
        </w:rPr>
        <w:t>тя</w:t>
      </w:r>
      <w:r w:rsidRPr="00256D4A">
        <w:rPr>
          <w:sz w:val="28"/>
          <w:szCs w:val="28"/>
        </w:rPr>
        <w:t xml:space="preserve"> з обліку щойно виявлені об'єкти культурної спадщини, дотичн</w:t>
      </w:r>
      <w:r>
        <w:rPr>
          <w:sz w:val="28"/>
          <w:szCs w:val="28"/>
        </w:rPr>
        <w:t>их</w:t>
      </w:r>
      <w:r w:rsidRPr="00256D4A">
        <w:rPr>
          <w:sz w:val="28"/>
          <w:szCs w:val="28"/>
        </w:rPr>
        <w:t xml:space="preserve"> до осіб a</w:t>
      </w:r>
      <w:r>
        <w:rPr>
          <w:sz w:val="28"/>
          <w:szCs w:val="28"/>
        </w:rPr>
        <w:t>б</w:t>
      </w:r>
      <w:r w:rsidRPr="00256D4A">
        <w:rPr>
          <w:sz w:val="28"/>
          <w:szCs w:val="28"/>
        </w:rPr>
        <w:t>o подій, що знищували, руйнували, репресували a</w:t>
      </w:r>
      <w:r>
        <w:rPr>
          <w:sz w:val="28"/>
          <w:szCs w:val="28"/>
        </w:rPr>
        <w:t>б</w:t>
      </w:r>
      <w:r w:rsidRPr="00256D4A">
        <w:rPr>
          <w:sz w:val="28"/>
          <w:szCs w:val="28"/>
        </w:rPr>
        <w:t xml:space="preserve">o переслідували </w:t>
      </w:r>
      <w:r>
        <w:rPr>
          <w:sz w:val="28"/>
          <w:szCs w:val="28"/>
        </w:rPr>
        <w:t xml:space="preserve">українську державність, </w:t>
      </w:r>
      <w:r w:rsidRPr="00256D4A">
        <w:rPr>
          <w:sz w:val="28"/>
          <w:szCs w:val="28"/>
        </w:rPr>
        <w:t>українське національне підпілл</w:t>
      </w:r>
      <w:r>
        <w:rPr>
          <w:sz w:val="28"/>
          <w:szCs w:val="28"/>
        </w:rPr>
        <w:t>я</w:t>
      </w:r>
      <w:r w:rsidRPr="00256D4A">
        <w:rPr>
          <w:sz w:val="28"/>
          <w:szCs w:val="28"/>
        </w:rPr>
        <w:t xml:space="preserve"> та національний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спротив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радянсько-російській окупації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українських</w:t>
      </w:r>
      <w:r w:rsidRPr="00256D4A">
        <w:rPr>
          <w:spacing w:val="40"/>
          <w:sz w:val="28"/>
          <w:szCs w:val="28"/>
        </w:rPr>
        <w:t xml:space="preserve"> </w:t>
      </w:r>
      <w:r w:rsidRPr="00256D4A">
        <w:rPr>
          <w:sz w:val="28"/>
          <w:szCs w:val="28"/>
        </w:rPr>
        <w:t>земел</w:t>
      </w:r>
      <w:r>
        <w:rPr>
          <w:sz w:val="28"/>
          <w:szCs w:val="28"/>
        </w:rPr>
        <w:t>ь</w:t>
      </w:r>
      <w:r w:rsidRPr="00256D4A">
        <w:rPr>
          <w:sz w:val="28"/>
          <w:szCs w:val="28"/>
        </w:rPr>
        <w:t>.</w:t>
      </w:r>
    </w:p>
    <w:p w:rsidR="008E2DCF" w:rsidRDefault="008E2DCF" w:rsidP="00FF0B68">
      <w:pPr>
        <w:pStyle w:val="BodyText"/>
        <w:ind w:firstLine="720"/>
        <w:jc w:val="both"/>
        <w:rPr>
          <w:sz w:val="28"/>
          <w:szCs w:val="28"/>
        </w:rPr>
      </w:pPr>
    </w:p>
    <w:p w:rsidR="008E2DCF" w:rsidRDefault="008E2DCF" w:rsidP="00FF0B68">
      <w:pPr>
        <w:pStyle w:val="BodyText"/>
        <w:ind w:firstLine="720"/>
        <w:jc w:val="both"/>
        <w:rPr>
          <w:sz w:val="28"/>
          <w:szCs w:val="28"/>
        </w:rPr>
      </w:pPr>
    </w:p>
    <w:p w:rsidR="008E2DCF" w:rsidRDefault="008E2DCF" w:rsidP="00FF0B68">
      <w:pPr>
        <w:pStyle w:val="BodyText"/>
        <w:ind w:firstLine="720"/>
        <w:jc w:val="both"/>
        <w:rPr>
          <w:sz w:val="28"/>
          <w:szCs w:val="28"/>
        </w:rPr>
      </w:pPr>
    </w:p>
    <w:p w:rsidR="008E2DCF" w:rsidRPr="00D70BFF" w:rsidRDefault="008E2DCF" w:rsidP="00DF1770">
      <w:pPr>
        <w:pStyle w:val="BodyText"/>
        <w:ind w:firstLine="720"/>
        <w:jc w:val="center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</w:t>
      </w:r>
      <w:r>
        <w:rPr>
          <w:i/>
          <w:iCs/>
          <w:sz w:val="28"/>
          <w:szCs w:val="28"/>
          <w:lang w:val="en-US"/>
        </w:rPr>
        <w:t>C</w:t>
      </w:r>
      <w:r w:rsidRPr="00D70BFF">
        <w:rPr>
          <w:i/>
          <w:iCs/>
          <w:sz w:val="28"/>
          <w:szCs w:val="28"/>
          <w:lang w:val="ru-RU"/>
        </w:rPr>
        <w:t>хвалено</w:t>
      </w:r>
    </w:p>
    <w:p w:rsidR="008E2DCF" w:rsidRDefault="008E2DCF" w:rsidP="00DF1770">
      <w:pPr>
        <w:pStyle w:val="BodyText"/>
        <w:ind w:firstLine="7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   </w:t>
      </w:r>
      <w:r w:rsidRPr="001B3BFE">
        <w:rPr>
          <w:i/>
          <w:iCs/>
          <w:sz w:val="28"/>
          <w:szCs w:val="28"/>
        </w:rPr>
        <w:t xml:space="preserve">на </w:t>
      </w:r>
      <w:r>
        <w:rPr>
          <w:i/>
          <w:iCs/>
          <w:sz w:val="28"/>
          <w:szCs w:val="28"/>
        </w:rPr>
        <w:t>пленарному засіданні</w:t>
      </w:r>
    </w:p>
    <w:p w:rsidR="008E2DCF" w:rsidRDefault="008E2DCF" w:rsidP="00DF1770">
      <w:pPr>
        <w:pStyle w:val="BodyText"/>
        <w:ind w:firstLine="7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двадцять шостої </w:t>
      </w:r>
      <w:r w:rsidRPr="001B3BFE">
        <w:rPr>
          <w:i/>
          <w:iCs/>
          <w:sz w:val="28"/>
          <w:szCs w:val="28"/>
        </w:rPr>
        <w:t>сесії</w:t>
      </w:r>
      <w:r>
        <w:rPr>
          <w:i/>
          <w:iCs/>
          <w:sz w:val="28"/>
          <w:szCs w:val="28"/>
        </w:rPr>
        <w:t xml:space="preserve">  </w:t>
      </w:r>
    </w:p>
    <w:p w:rsidR="008E2DCF" w:rsidRDefault="008E2DCF" w:rsidP="00DF1770">
      <w:pPr>
        <w:pStyle w:val="BodyText"/>
        <w:ind w:firstLine="7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обласної ради</w:t>
      </w:r>
    </w:p>
    <w:p w:rsidR="008E2DCF" w:rsidRPr="001B3BFE" w:rsidRDefault="008E2DCF" w:rsidP="00DF1770">
      <w:pPr>
        <w:pStyle w:val="BodyText"/>
        <w:ind w:right="287" w:firstLine="72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           ______</w:t>
      </w:r>
      <w:r w:rsidRPr="001B3BFE">
        <w:rPr>
          <w:i/>
          <w:iCs/>
          <w:sz w:val="28"/>
          <w:szCs w:val="28"/>
        </w:rPr>
        <w:t>2025 року</w:t>
      </w:r>
    </w:p>
    <w:sectPr w:rsidR="008E2DCF" w:rsidRPr="001B3BFE" w:rsidSect="00DF1770">
      <w:headerReference w:type="default" r:id="rId7"/>
      <w:pgSz w:w="11910" w:h="1685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DCF" w:rsidRDefault="008E2DCF" w:rsidP="00DF1770">
      <w:r>
        <w:separator/>
      </w:r>
    </w:p>
  </w:endnote>
  <w:endnote w:type="continuationSeparator" w:id="0">
    <w:p w:rsidR="008E2DCF" w:rsidRDefault="008E2DCF" w:rsidP="00DF1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DCF" w:rsidRDefault="008E2DCF" w:rsidP="00DF1770">
      <w:r>
        <w:separator/>
      </w:r>
    </w:p>
  </w:footnote>
  <w:footnote w:type="continuationSeparator" w:id="0">
    <w:p w:rsidR="008E2DCF" w:rsidRDefault="008E2DCF" w:rsidP="00DF1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DCF" w:rsidRDefault="008E2DCF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8E2DCF" w:rsidRDefault="008E2D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C6EB2"/>
    <w:multiLevelType w:val="hybridMultilevel"/>
    <w:tmpl w:val="DBAACBFC"/>
    <w:lvl w:ilvl="0" w:tplc="059481D2">
      <w:start w:val="1"/>
      <w:numFmt w:val="decimal"/>
      <w:lvlText w:val="%1."/>
      <w:lvlJc w:val="left"/>
      <w:pPr>
        <w:ind w:left="57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7"/>
        <w:szCs w:val="27"/>
      </w:rPr>
    </w:lvl>
    <w:lvl w:ilvl="1" w:tplc="D88C1810">
      <w:numFmt w:val="bullet"/>
      <w:lvlText w:val="•"/>
      <w:lvlJc w:val="left"/>
      <w:pPr>
        <w:ind w:left="1032" w:hanging="271"/>
      </w:pPr>
      <w:rPr>
        <w:rFonts w:hint="default"/>
      </w:rPr>
    </w:lvl>
    <w:lvl w:ilvl="2" w:tplc="A270495A">
      <w:numFmt w:val="bullet"/>
      <w:lvlText w:val="•"/>
      <w:lvlJc w:val="left"/>
      <w:pPr>
        <w:ind w:left="2004" w:hanging="271"/>
      </w:pPr>
      <w:rPr>
        <w:rFonts w:hint="default"/>
      </w:rPr>
    </w:lvl>
    <w:lvl w:ilvl="3" w:tplc="65F6EF56">
      <w:numFmt w:val="bullet"/>
      <w:lvlText w:val="•"/>
      <w:lvlJc w:val="left"/>
      <w:pPr>
        <w:ind w:left="2977" w:hanging="271"/>
      </w:pPr>
      <w:rPr>
        <w:rFonts w:hint="default"/>
      </w:rPr>
    </w:lvl>
    <w:lvl w:ilvl="4" w:tplc="38764F52">
      <w:numFmt w:val="bullet"/>
      <w:lvlText w:val="•"/>
      <w:lvlJc w:val="left"/>
      <w:pPr>
        <w:ind w:left="3949" w:hanging="271"/>
      </w:pPr>
      <w:rPr>
        <w:rFonts w:hint="default"/>
      </w:rPr>
    </w:lvl>
    <w:lvl w:ilvl="5" w:tplc="72664E82">
      <w:numFmt w:val="bullet"/>
      <w:lvlText w:val="•"/>
      <w:lvlJc w:val="left"/>
      <w:pPr>
        <w:ind w:left="4921" w:hanging="271"/>
      </w:pPr>
      <w:rPr>
        <w:rFonts w:hint="default"/>
      </w:rPr>
    </w:lvl>
    <w:lvl w:ilvl="6" w:tplc="47EA6466">
      <w:numFmt w:val="bullet"/>
      <w:lvlText w:val="•"/>
      <w:lvlJc w:val="left"/>
      <w:pPr>
        <w:ind w:left="5894" w:hanging="271"/>
      </w:pPr>
      <w:rPr>
        <w:rFonts w:hint="default"/>
      </w:rPr>
    </w:lvl>
    <w:lvl w:ilvl="7" w:tplc="1318CA36">
      <w:numFmt w:val="bullet"/>
      <w:lvlText w:val="•"/>
      <w:lvlJc w:val="left"/>
      <w:pPr>
        <w:ind w:left="6866" w:hanging="271"/>
      </w:pPr>
      <w:rPr>
        <w:rFonts w:hint="default"/>
      </w:rPr>
    </w:lvl>
    <w:lvl w:ilvl="8" w:tplc="0E5899B6">
      <w:numFmt w:val="bullet"/>
      <w:lvlText w:val="•"/>
      <w:lvlJc w:val="left"/>
      <w:pPr>
        <w:ind w:left="7839" w:hanging="27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2EF"/>
    <w:rsid w:val="0001516F"/>
    <w:rsid w:val="000924D7"/>
    <w:rsid w:val="000E0269"/>
    <w:rsid w:val="001B3BFE"/>
    <w:rsid w:val="00256D4A"/>
    <w:rsid w:val="002F3C10"/>
    <w:rsid w:val="003141A5"/>
    <w:rsid w:val="00337FFE"/>
    <w:rsid w:val="0041339F"/>
    <w:rsid w:val="004472EF"/>
    <w:rsid w:val="00543DF6"/>
    <w:rsid w:val="00551C9F"/>
    <w:rsid w:val="005C7410"/>
    <w:rsid w:val="007679F1"/>
    <w:rsid w:val="007E0689"/>
    <w:rsid w:val="0083585A"/>
    <w:rsid w:val="0087643B"/>
    <w:rsid w:val="008E2DCF"/>
    <w:rsid w:val="00904437"/>
    <w:rsid w:val="00A076DC"/>
    <w:rsid w:val="00A26830"/>
    <w:rsid w:val="00A71C09"/>
    <w:rsid w:val="00BE7CBE"/>
    <w:rsid w:val="00C326DE"/>
    <w:rsid w:val="00D11273"/>
    <w:rsid w:val="00D70BFF"/>
    <w:rsid w:val="00D76DB3"/>
    <w:rsid w:val="00DF1770"/>
    <w:rsid w:val="00E778FD"/>
    <w:rsid w:val="00ED358E"/>
    <w:rsid w:val="00FF0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8FD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paragraph" w:styleId="Heading1">
    <w:name w:val="heading 1"/>
    <w:basedOn w:val="Normal"/>
    <w:link w:val="Heading1Char"/>
    <w:uiPriority w:val="99"/>
    <w:qFormat/>
    <w:rsid w:val="00E778FD"/>
    <w:pPr>
      <w:spacing w:before="8"/>
      <w:ind w:left="155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0269"/>
    <w:rPr>
      <w:rFonts w:ascii="Cambria" w:hAnsi="Cambria" w:cs="Times New Roman"/>
      <w:b/>
      <w:kern w:val="32"/>
      <w:sz w:val="32"/>
      <w:lang w:val="uk-UA" w:eastAsia="en-US"/>
    </w:rPr>
  </w:style>
  <w:style w:type="table" w:customStyle="1" w:styleId="TableNormal1">
    <w:name w:val="Table Normal1"/>
    <w:uiPriority w:val="99"/>
    <w:semiHidden/>
    <w:rsid w:val="00E778F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E778F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E0269"/>
    <w:rPr>
      <w:rFonts w:ascii="Times New Roman" w:hAnsi="Times New Roman" w:cs="Times New Roman"/>
      <w:lang w:val="uk-UA" w:eastAsia="en-US"/>
    </w:rPr>
  </w:style>
  <w:style w:type="paragraph" w:styleId="Title">
    <w:name w:val="Title"/>
    <w:basedOn w:val="Normal"/>
    <w:link w:val="TitleChar"/>
    <w:uiPriority w:val="99"/>
    <w:qFormat/>
    <w:rsid w:val="00E778FD"/>
    <w:pPr>
      <w:spacing w:before="118"/>
      <w:ind w:left="167" w:right="152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E0269"/>
    <w:rPr>
      <w:rFonts w:ascii="Cambria" w:hAnsi="Cambria" w:cs="Times New Roman"/>
      <w:b/>
      <w:kern w:val="28"/>
      <w:sz w:val="32"/>
      <w:lang w:val="uk-UA" w:eastAsia="en-US"/>
    </w:rPr>
  </w:style>
  <w:style w:type="paragraph" w:styleId="ListParagraph">
    <w:name w:val="List Paragraph"/>
    <w:basedOn w:val="Normal"/>
    <w:uiPriority w:val="99"/>
    <w:qFormat/>
    <w:rsid w:val="00E778FD"/>
    <w:pPr>
      <w:ind w:left="57" w:hanging="270"/>
      <w:jc w:val="both"/>
    </w:pPr>
  </w:style>
  <w:style w:type="paragraph" w:customStyle="1" w:styleId="TableParagraph">
    <w:name w:val="Table Paragraph"/>
    <w:basedOn w:val="Normal"/>
    <w:uiPriority w:val="99"/>
    <w:rsid w:val="00E778FD"/>
  </w:style>
  <w:style w:type="paragraph" w:styleId="NoSpacing">
    <w:name w:val="No Spacing"/>
    <w:uiPriority w:val="99"/>
    <w:qFormat/>
    <w:rsid w:val="00D70BFF"/>
    <w:rPr>
      <w:rFonts w:eastAsia="Times New Roman"/>
    </w:rPr>
  </w:style>
  <w:style w:type="paragraph" w:styleId="Header">
    <w:name w:val="header"/>
    <w:basedOn w:val="Normal"/>
    <w:link w:val="HeaderChar"/>
    <w:uiPriority w:val="99"/>
    <w:rsid w:val="00DF1770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F1770"/>
    <w:rPr>
      <w:rFonts w:ascii="Times New Roman" w:hAnsi="Times New Roman" w:cs="Times New Roman"/>
      <w:lang w:val="uk-UA" w:eastAsia="en-US"/>
    </w:rPr>
  </w:style>
  <w:style w:type="paragraph" w:styleId="Footer">
    <w:name w:val="footer"/>
    <w:basedOn w:val="Normal"/>
    <w:link w:val="FooterChar"/>
    <w:uiPriority w:val="99"/>
    <w:rsid w:val="00DF1770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F1770"/>
    <w:rPr>
      <w:rFonts w:ascii="Times New Roman" w:hAnsi="Times New Roman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</Pages>
  <Words>638</Words>
  <Characters>3638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</dc:creator>
  <cp:keywords/>
  <dc:description/>
  <cp:lastModifiedBy>User</cp:lastModifiedBy>
  <cp:revision>14</cp:revision>
  <cp:lastPrinted>2025-06-09T10:36:00Z</cp:lastPrinted>
  <dcterms:created xsi:type="dcterms:W3CDTF">2025-06-06T12:53:00Z</dcterms:created>
  <dcterms:modified xsi:type="dcterms:W3CDTF">2025-06-16T10:31:00Z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RICOH MP 3055</vt:lpwstr>
  </property>
  <property fmtid="{D5CDD505-2E9C-101B-9397-08002B2CF9AE}" pid="3" name="Producer">
    <vt:lpwstr>3-Heights(TM) PDF Security Shell 4.8.25.2 (http://www.pdf-tools.com)</vt:lpwstr>
  </property>
</Properties>
</file>