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FAF5D" w14:textId="77777777" w:rsidR="00455B76" w:rsidRPr="00D21A2C" w:rsidRDefault="00455B76" w:rsidP="00D21A2C">
      <w:pPr>
        <w:tabs>
          <w:tab w:val="center" w:pos="15540"/>
          <w:tab w:val="left" w:pos="29610"/>
        </w:tabs>
        <w:spacing w:after="0" w:line="240" w:lineRule="auto"/>
        <w:ind w:firstLine="6521"/>
        <w:rPr>
          <w:rFonts w:ascii="Times New Roman" w:hAnsi="Times New Roman"/>
          <w:sz w:val="28"/>
          <w:szCs w:val="28"/>
        </w:rPr>
      </w:pPr>
      <w:r w:rsidRPr="00D21A2C">
        <w:rPr>
          <w:rFonts w:ascii="Times New Roman" w:hAnsi="Times New Roman"/>
          <w:sz w:val="28"/>
          <w:szCs w:val="28"/>
        </w:rPr>
        <w:t>Додаток</w:t>
      </w:r>
    </w:p>
    <w:p w14:paraId="196749D2" w14:textId="77777777" w:rsidR="00455B76" w:rsidRPr="00D21A2C" w:rsidRDefault="00455B76" w:rsidP="00D21A2C">
      <w:pPr>
        <w:tabs>
          <w:tab w:val="center" w:pos="15540"/>
          <w:tab w:val="left" w:pos="29610"/>
        </w:tabs>
        <w:spacing w:after="0" w:line="240" w:lineRule="auto"/>
        <w:ind w:firstLine="6521"/>
        <w:rPr>
          <w:rFonts w:ascii="Times New Roman" w:hAnsi="Times New Roman"/>
          <w:sz w:val="28"/>
          <w:szCs w:val="28"/>
        </w:rPr>
      </w:pPr>
      <w:r w:rsidRPr="00D21A2C">
        <w:rPr>
          <w:rFonts w:ascii="Times New Roman" w:hAnsi="Times New Roman"/>
          <w:sz w:val="28"/>
          <w:szCs w:val="28"/>
        </w:rPr>
        <w:t>до рішення обласної ради</w:t>
      </w:r>
    </w:p>
    <w:p w14:paraId="2A87B842" w14:textId="77777777" w:rsidR="00455B76" w:rsidRPr="00D21A2C" w:rsidRDefault="00455B76" w:rsidP="00D21A2C">
      <w:pPr>
        <w:tabs>
          <w:tab w:val="center" w:pos="15540"/>
          <w:tab w:val="left" w:pos="29610"/>
        </w:tabs>
        <w:spacing w:after="0" w:line="240" w:lineRule="auto"/>
        <w:ind w:firstLine="6521"/>
        <w:rPr>
          <w:rFonts w:ascii="Times New Roman" w:hAnsi="Times New Roman"/>
          <w:sz w:val="28"/>
          <w:szCs w:val="28"/>
        </w:rPr>
      </w:pPr>
      <w:r w:rsidRPr="00D21A2C">
        <w:rPr>
          <w:rFonts w:ascii="Times New Roman" w:hAnsi="Times New Roman"/>
          <w:sz w:val="28"/>
          <w:szCs w:val="28"/>
        </w:rPr>
        <w:t>від ______________</w:t>
      </w:r>
    </w:p>
    <w:p w14:paraId="33B493F2" w14:textId="77777777" w:rsidR="00455B76" w:rsidRDefault="00455B76" w:rsidP="00D21A2C">
      <w:pPr>
        <w:tabs>
          <w:tab w:val="center" w:pos="15540"/>
          <w:tab w:val="left" w:pos="29610"/>
        </w:tabs>
        <w:spacing w:after="0" w:line="240" w:lineRule="auto"/>
        <w:ind w:firstLine="6521"/>
        <w:rPr>
          <w:rFonts w:ascii="Times New Roman" w:hAnsi="Times New Roman"/>
          <w:sz w:val="28"/>
          <w:szCs w:val="28"/>
        </w:rPr>
      </w:pPr>
      <w:r w:rsidRPr="00D21A2C">
        <w:rPr>
          <w:rFonts w:ascii="Times New Roman" w:hAnsi="Times New Roman"/>
          <w:sz w:val="28"/>
          <w:szCs w:val="28"/>
        </w:rPr>
        <w:t>№ _______________</w:t>
      </w:r>
    </w:p>
    <w:p w14:paraId="319C67D5" w14:textId="77777777" w:rsidR="00455B76" w:rsidRDefault="00455B76" w:rsidP="00D21A2C">
      <w:pPr>
        <w:tabs>
          <w:tab w:val="center" w:pos="15540"/>
          <w:tab w:val="left" w:pos="29610"/>
        </w:tabs>
        <w:spacing w:after="0" w:line="240" w:lineRule="auto"/>
        <w:ind w:firstLine="6521"/>
        <w:rPr>
          <w:rFonts w:ascii="Times New Roman" w:hAnsi="Times New Roman"/>
          <w:sz w:val="28"/>
          <w:szCs w:val="28"/>
        </w:rPr>
      </w:pPr>
    </w:p>
    <w:p w14:paraId="584823B4" w14:textId="77777777" w:rsidR="00455B76" w:rsidRDefault="00455B76" w:rsidP="00615E37">
      <w:pPr>
        <w:tabs>
          <w:tab w:val="center" w:pos="15540"/>
          <w:tab w:val="left" w:pos="2961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28E9B9C" w14:textId="77777777" w:rsidR="00455B76" w:rsidRPr="00CA16B6" w:rsidRDefault="00455B76" w:rsidP="00CA16B6">
      <w:pPr>
        <w:tabs>
          <w:tab w:val="center" w:pos="15540"/>
          <w:tab w:val="left" w:pos="2961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A16B6">
        <w:rPr>
          <w:rFonts w:ascii="Times New Roman" w:hAnsi="Times New Roman"/>
          <w:b/>
          <w:sz w:val="28"/>
          <w:szCs w:val="28"/>
        </w:rPr>
        <w:t>ЗВЕРНЕННЯ</w:t>
      </w:r>
    </w:p>
    <w:p w14:paraId="13F4AD1B" w14:textId="3FDB0250" w:rsidR="00455B76" w:rsidRDefault="00455B76" w:rsidP="00DD5ED1">
      <w:pPr>
        <w:tabs>
          <w:tab w:val="center" w:pos="15540"/>
          <w:tab w:val="left" w:pos="2961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д</w:t>
      </w:r>
      <w:r w:rsidRPr="00CA16B6">
        <w:rPr>
          <w:rFonts w:ascii="Times New Roman" w:hAnsi="Times New Roman"/>
          <w:b/>
          <w:sz w:val="28"/>
          <w:szCs w:val="28"/>
          <w:lang w:eastAsia="ru-RU"/>
        </w:rPr>
        <w:t xml:space="preserve">епутатів Хмельницької обласної ради до </w:t>
      </w:r>
      <w:r w:rsidRPr="0051159F">
        <w:rPr>
          <w:rFonts w:ascii="Times New Roman" w:hAnsi="Times New Roman"/>
          <w:b/>
          <w:sz w:val="28"/>
          <w:szCs w:val="28"/>
          <w:lang w:eastAsia="ru-RU"/>
        </w:rPr>
        <w:t xml:space="preserve">Верховної Ради України щодо скасування </w:t>
      </w:r>
      <w:proofErr w:type="spellStart"/>
      <w:r w:rsidRPr="0051159F">
        <w:rPr>
          <w:rFonts w:ascii="Times New Roman" w:hAnsi="Times New Roman"/>
          <w:b/>
          <w:sz w:val="28"/>
          <w:szCs w:val="28"/>
          <w:lang w:eastAsia="ru-RU"/>
        </w:rPr>
        <w:t>законопроєкту</w:t>
      </w:r>
      <w:proofErr w:type="spellEnd"/>
      <w:r w:rsidRPr="0051159F">
        <w:rPr>
          <w:rFonts w:ascii="Times New Roman" w:hAnsi="Times New Roman"/>
          <w:b/>
          <w:sz w:val="28"/>
          <w:szCs w:val="28"/>
          <w:lang w:eastAsia="ru-RU"/>
        </w:rPr>
        <w:t xml:space="preserve"> від 18.03.2025 № 13120 «Про внесення змін до</w:t>
      </w:r>
      <w:r w:rsidR="00351D3F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51159F">
        <w:rPr>
          <w:rFonts w:ascii="Times New Roman" w:hAnsi="Times New Roman"/>
          <w:b/>
          <w:sz w:val="28"/>
          <w:szCs w:val="28"/>
          <w:lang w:eastAsia="ru-RU"/>
        </w:rPr>
        <w:t xml:space="preserve">Закону України </w:t>
      </w:r>
      <w:r w:rsidR="00351D3F">
        <w:rPr>
          <w:rFonts w:ascii="Times New Roman" w:hAnsi="Times New Roman"/>
          <w:b/>
          <w:sz w:val="28"/>
          <w:szCs w:val="28"/>
          <w:lang w:eastAsia="ru-RU"/>
        </w:rPr>
        <w:t>«</w:t>
      </w:r>
      <w:r w:rsidRPr="0051159F">
        <w:rPr>
          <w:rFonts w:ascii="Times New Roman" w:hAnsi="Times New Roman"/>
          <w:b/>
          <w:sz w:val="28"/>
          <w:szCs w:val="28"/>
          <w:lang w:eastAsia="ru-RU"/>
        </w:rPr>
        <w:t>Про повну загальну середню освіту»</w:t>
      </w:r>
    </w:p>
    <w:p w14:paraId="2CA19AD5" w14:textId="77777777" w:rsidR="00455B76" w:rsidRPr="00DD5ED1" w:rsidRDefault="00455B76" w:rsidP="00DD5ED1">
      <w:pPr>
        <w:tabs>
          <w:tab w:val="center" w:pos="15540"/>
          <w:tab w:val="left" w:pos="2961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EBDB5CB" w14:textId="75BDD032" w:rsidR="00455B76" w:rsidRDefault="00455B76" w:rsidP="004A298C">
      <w:pPr>
        <w:spacing w:after="12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68714A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Ми, депутати Хмельницької обласної ради, стурбовані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запропонованим (анонсованим) </w:t>
      </w:r>
      <w:proofErr w:type="spellStart"/>
      <w:r w:rsidRPr="004A298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проєкт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у</w:t>
      </w:r>
      <w:proofErr w:type="spellEnd"/>
      <w:r w:rsidRPr="004A298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закон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у</w:t>
      </w:r>
      <w:r w:rsidRPr="004A298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України про внесення змін до Закону України «Про повну загальну середню освіту» щодо вдосконалення механізмів формування мережі академічних ліцеїв (реєстр. №</w:t>
      </w:r>
      <w:r w:rsidR="00351D3F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4A298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13120 від 18.03.2025 та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4A298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реєстр. №</w:t>
      </w:r>
      <w:r w:rsidR="00351D3F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13120-1 від 26.03.2025) </w:t>
      </w:r>
      <w:r w:rsidRPr="0051159F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(далі – </w:t>
      </w:r>
      <w:proofErr w:type="spellStart"/>
      <w:r w:rsidRPr="0051159F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законопроєкт</w:t>
      </w:r>
      <w:proofErr w:type="spellEnd"/>
      <w:r w:rsidRPr="0051159F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Pr="004A298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5EF41379" w14:textId="23226655" w:rsidR="00455B76" w:rsidRDefault="00455B76" w:rsidP="00101646">
      <w:pPr>
        <w:spacing w:after="12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5878DF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Війна в Україні призвела до дестабілізації в багатьох аспектах суспільного життя. Однією з найбільш уразливих галузей стала освіта, яка не встигла стабілізуватися після випробування глобальною пандемією та вже четвертий рік приймає виклики повномасштабного вторгнення.</w:t>
      </w:r>
    </w:p>
    <w:p w14:paraId="549BE3EB" w14:textId="12150DD8" w:rsidR="00455B76" w:rsidRDefault="00455B76" w:rsidP="00101646">
      <w:pPr>
        <w:spacing w:after="12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5878DF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Ворог робить усе для знищення української освіти, бо чудово розуміє її силу. В таких умовах Україна повинна дбати про освіту, яка продовжує виховувати громадян міцної, незламної держави.</w:t>
      </w:r>
    </w:p>
    <w:p w14:paraId="7B839BD7" w14:textId="2EC69BE2" w:rsidR="00455B76" w:rsidRDefault="00455B76" w:rsidP="00101646">
      <w:pPr>
        <w:spacing w:after="12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З</w:t>
      </w:r>
      <w:r w:rsidRPr="004B3CE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аконопроєкт</w:t>
      </w:r>
      <w:proofErr w:type="spellEnd"/>
      <w:r w:rsidRPr="004B3CE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0042B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№</w:t>
      </w:r>
      <w:r w:rsidR="00101646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0042B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13120 від 18.03.2025</w:t>
      </w:r>
      <w:r w:rsidRPr="007A42D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, під гарною назвою «вдосконалення механізмів», по суті означає позбавлення конституційного права великої частини дітей на повну загальну середню освіту за місцем проживання.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     </w:t>
      </w:r>
    </w:p>
    <w:p w14:paraId="02FE6F69" w14:textId="481CDA48" w:rsidR="00455B76" w:rsidRDefault="00455B76" w:rsidP="00101646">
      <w:pPr>
        <w:spacing w:after="12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Відповідно був запропонований</w:t>
      </w:r>
      <w:r w:rsidRPr="005878DF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альтернативний законопроект </w:t>
      </w:r>
      <w:r w:rsidRPr="004B3CE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№13120-1 від 26.03.2025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, де о</w:t>
      </w:r>
      <w:r w:rsidRPr="004B3CE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сновн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ою відмінністю</w:t>
      </w:r>
      <w:r w:rsidRPr="004B3CE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від попереднього законопроекту є </w:t>
      </w:r>
      <w:r w:rsidRPr="004B3CE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відсутн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ість</w:t>
      </w:r>
      <w:r w:rsidRPr="004B3CE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норм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и </w:t>
      </w:r>
      <w:r w:rsidRPr="004B3CE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про заборону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початкової ланки у складі ліцею, але </w:t>
      </w:r>
      <w:r w:rsidRPr="004B3CE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залишається норма про наповнюваність старшої школи,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де</w:t>
      </w:r>
      <w:r w:rsidRPr="004B3CE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відсутня по початковій.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Тобто </w:t>
      </w:r>
      <w:r w:rsidRPr="004B3CE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наповнюваність класів старшої профільної школи має становити не менше ніж 24 учнів, та не менше ніж 4 класи на паралелі одного начального року. Отже, в ліцеї, з 2027 року має бути в 10-12 класах не менше ніж 288 дітей! Інакше, держава перестає його фінансувати. В такому випадку громада може зберегти ліцей, але утримання його, згідно закону, повністю ляже на плечі самої громади. </w:t>
      </w:r>
    </w:p>
    <w:p w14:paraId="7604BC9F" w14:textId="351B4999" w:rsidR="00455B76" w:rsidRDefault="00455B76" w:rsidP="00101646">
      <w:pPr>
        <w:spacing w:after="12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Цей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законопроєкт</w:t>
      </w:r>
      <w:proofErr w:type="spellEnd"/>
      <w:r w:rsidRPr="004A298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це не про якість, не про зміни,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а про банальну економію коштів на дітях!</w:t>
      </w:r>
    </w:p>
    <w:p w14:paraId="2EC529C9" w14:textId="1457078B" w:rsidR="00455B76" w:rsidRDefault="00455B76" w:rsidP="00DD5ED1">
      <w:pPr>
        <w:spacing w:after="12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DD5ED1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Що стосується законодавчої ініціативи, то сьогодні правові, організаційні та економічні засади формування мережі ліцеїв залишилися не врегульованими. Так, не визначені випадки встановлення більшої чи меншої кількості здобувачів освіти; відсутня інформація щодо потреби у шкільних автобусах і джерел фінансування на їх придбання та придбання навчальних класів і лабораторій. </w:t>
      </w:r>
      <w:r w:rsidRPr="00DD5ED1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При цьому органи місцевого самоврядування вже мають здійснювати ретельну підготовку бази для якісної профільної середньої освіти.</w:t>
      </w:r>
    </w:p>
    <w:p w14:paraId="5CE0BE89" w14:textId="77777777" w:rsidR="00455B76" w:rsidRDefault="00455B76" w:rsidP="00DD5ED1">
      <w:pPr>
        <w:spacing w:after="12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Звертаємо вашу увагу на те, що т</w:t>
      </w:r>
      <w:r w:rsidRPr="005878DF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ретина громад не зможуть забезпечити своїх дітей можливістю отримати повну середню освіту!</w:t>
      </w:r>
    </w:p>
    <w:p w14:paraId="34FA88A7" w14:textId="77777777" w:rsidR="00455B76" w:rsidRPr="00DD5ED1" w:rsidRDefault="00455B76" w:rsidP="00DD5ED1">
      <w:pPr>
        <w:spacing w:after="12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Ми переконані, що не</w:t>
      </w:r>
      <w:r w:rsidRPr="00DD5ED1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реально органам місцевого самоврядування (особливо сільським та селищним ТГ) впродовж двох років, що залишилися, в умовах тривалого правового режиму воєнного стану вирішити питання щодо створення відповідної інфраструктури: ремонту доріг, оновлення шкільного автопарку, облаштування пансіонів, капітальних та поточних ремонтів приміщень, забезпечення сучасними навчальними матеріалами та обладнанням тощо. Це вимагає суттєвих капіталовкладень в умовах, коли пріоритетом і органів місцевого самоврядування, і держави має бути підтримка Збройних Сил України, як запорука успішного реформування усіх галузей.</w:t>
      </w:r>
    </w:p>
    <w:p w14:paraId="0A594451" w14:textId="77777777" w:rsidR="00455B76" w:rsidRPr="00DD5ED1" w:rsidRDefault="00455B76" w:rsidP="00DD5ED1">
      <w:pPr>
        <w:spacing w:after="12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DD5ED1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Варто пам’ятати про соціально-психологічний аспект реформи. Вивільнення значної кількості педагогів на фоні  психологічного виснаження в умовах війни - це те, що може призвести ще до більшої соціальної напруги.</w:t>
      </w:r>
    </w:p>
    <w:p w14:paraId="1D9E7C25" w14:textId="77777777" w:rsidR="00455B76" w:rsidRDefault="00455B76" w:rsidP="00DD5ED1">
      <w:pPr>
        <w:spacing w:after="12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DD5ED1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Окрім того, здобувачі освіти масово підуть на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навчання в заклади професійно-</w:t>
      </w:r>
      <w:r w:rsidRPr="00DD5ED1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технічної та вищої освіти, що може унеможливити діяльність академічних ліцеїв.</w:t>
      </w:r>
    </w:p>
    <w:p w14:paraId="640D4B11" w14:textId="77777777" w:rsidR="00455B76" w:rsidRPr="00DD5ED1" w:rsidRDefault="00455B76" w:rsidP="00615E37">
      <w:pPr>
        <w:spacing w:after="12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68714A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Ця ініціатива знищить шкільництво, доступ до загальної середньої освіти. І якщо буде схвалено цей </w:t>
      </w:r>
      <w:proofErr w:type="spellStart"/>
      <w:r w:rsidRPr="0068714A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законопроєкт</w:t>
      </w:r>
      <w:proofErr w:type="spellEnd"/>
      <w:r w:rsidRPr="0068714A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, то це позбавить дітей прав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а на освіту в наших громадах, </w:t>
      </w:r>
      <w:r w:rsidRPr="0068714A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її принц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ипи доступності та наступності.</w:t>
      </w:r>
    </w:p>
    <w:p w14:paraId="6D05AAC8" w14:textId="4A5BFBED" w:rsidR="00455B76" w:rsidRPr="00A77D60" w:rsidRDefault="00455B76" w:rsidP="00A77D60">
      <w:pPr>
        <w:spacing w:after="12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1016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Зважаючи на вище викладене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15E3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та висловлюючи позицію учасників освітнього процесу освітньої галузі в Хмельницькій області</w:t>
      </w:r>
      <w:r w:rsidRPr="00DD5ED1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Pr="00615E3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звертаємося до Верховної Ради України </w:t>
      </w:r>
      <w:r w:rsidRPr="00615E37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не приймати</w:t>
      </w:r>
      <w:r w:rsidRPr="00615E3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615E3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законопроєкт</w:t>
      </w:r>
      <w:proofErr w:type="spellEnd"/>
      <w:r w:rsidRPr="00615E3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від 18.03.2025 №</w:t>
      </w:r>
      <w:r w:rsidR="00101646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615E3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13120 «Про внесення змін до Закону України </w:t>
      </w:r>
      <w:r w:rsidR="00101646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«</w:t>
      </w:r>
      <w:r w:rsidRPr="00615E3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Про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повну загальну середню освіту» та </w:t>
      </w:r>
      <w:r w:rsidRPr="0010164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вимагаємо відтермінування реформи</w:t>
      </w:r>
      <w:r w:rsidRPr="00B57AE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старшої школи до стабілізації соціально-економі</w:t>
      </w:r>
      <w:r w:rsidR="00101646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ч</w:t>
      </w:r>
      <w:r w:rsidRPr="00B57AE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ної ситуації, досягнення миру і збереження держави та </w:t>
      </w:r>
      <w:r w:rsidR="00101646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її </w:t>
      </w:r>
      <w:r w:rsidRPr="00B57AE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післявоєнної відбудови.</w:t>
      </w:r>
    </w:p>
    <w:p w14:paraId="0D75B22C" w14:textId="77777777" w:rsidR="00455B76" w:rsidRDefault="00455B76" w:rsidP="005E6E27">
      <w:pPr>
        <w:spacing w:after="0" w:line="240" w:lineRule="auto"/>
        <w:ind w:firstLine="567"/>
        <w:jc w:val="right"/>
        <w:rPr>
          <w:rFonts w:ascii="Times New Roman" w:hAnsi="Times New Roman"/>
          <w:i/>
          <w:iCs/>
          <w:sz w:val="28"/>
          <w:szCs w:val="28"/>
        </w:rPr>
      </w:pPr>
    </w:p>
    <w:p w14:paraId="7740EAAB" w14:textId="58A6654D" w:rsidR="00455B76" w:rsidRPr="00821368" w:rsidRDefault="003A3B78" w:rsidP="003A3B78">
      <w:pPr>
        <w:spacing w:after="0" w:line="240" w:lineRule="auto"/>
        <w:ind w:firstLine="567"/>
        <w:jc w:val="center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                                                                                                </w:t>
      </w:r>
      <w:r w:rsidR="00455B76" w:rsidRPr="00821368">
        <w:rPr>
          <w:rFonts w:ascii="Times New Roman" w:hAnsi="Times New Roman"/>
          <w:i/>
          <w:iCs/>
          <w:sz w:val="28"/>
          <w:szCs w:val="28"/>
        </w:rPr>
        <w:t>Схвалено</w:t>
      </w:r>
    </w:p>
    <w:p w14:paraId="1077942A" w14:textId="33816903" w:rsidR="00455B76" w:rsidRPr="00821368" w:rsidRDefault="003A3B78" w:rsidP="003A3B78">
      <w:pPr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                                                                                                </w:t>
      </w:r>
      <w:r w:rsidR="00455B76" w:rsidRPr="00821368">
        <w:rPr>
          <w:rFonts w:ascii="Times New Roman" w:hAnsi="Times New Roman"/>
          <w:i/>
          <w:iCs/>
          <w:sz w:val="28"/>
          <w:szCs w:val="28"/>
        </w:rPr>
        <w:t>на пленарному засіданні</w:t>
      </w:r>
    </w:p>
    <w:p w14:paraId="2C8AA7B3" w14:textId="02E04C6F" w:rsidR="00101646" w:rsidRDefault="003A3B78" w:rsidP="003A3B78">
      <w:pPr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                                                                                                  </w:t>
      </w:r>
      <w:r w:rsidR="00101646">
        <w:rPr>
          <w:rFonts w:ascii="Times New Roman" w:hAnsi="Times New Roman"/>
          <w:i/>
          <w:iCs/>
          <w:sz w:val="28"/>
          <w:szCs w:val="28"/>
        </w:rPr>
        <w:t>двадцять шосто</w:t>
      </w:r>
      <w:r w:rsidR="00455B76">
        <w:rPr>
          <w:rFonts w:ascii="Times New Roman" w:hAnsi="Times New Roman"/>
          <w:i/>
          <w:iCs/>
          <w:sz w:val="28"/>
          <w:szCs w:val="28"/>
        </w:rPr>
        <w:t>ї</w:t>
      </w:r>
      <w:r w:rsidR="00455B76" w:rsidRPr="00821368">
        <w:rPr>
          <w:rFonts w:ascii="Times New Roman" w:hAnsi="Times New Roman"/>
          <w:i/>
          <w:iCs/>
          <w:sz w:val="28"/>
          <w:szCs w:val="28"/>
        </w:rPr>
        <w:t xml:space="preserve"> сесії</w:t>
      </w:r>
    </w:p>
    <w:p w14:paraId="567BD46A" w14:textId="5190B949" w:rsidR="00455B76" w:rsidRPr="00821368" w:rsidRDefault="003A3B78" w:rsidP="003A3B78">
      <w:pPr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                                                                                                 </w:t>
      </w:r>
      <w:r w:rsidR="00455B76" w:rsidRPr="00821368">
        <w:rPr>
          <w:rFonts w:ascii="Times New Roman" w:hAnsi="Times New Roman"/>
          <w:i/>
          <w:iCs/>
          <w:sz w:val="28"/>
          <w:szCs w:val="28"/>
        </w:rPr>
        <w:t>обласної ради</w:t>
      </w:r>
    </w:p>
    <w:p w14:paraId="6790D972" w14:textId="15816A43" w:rsidR="00455B76" w:rsidRPr="00821368" w:rsidRDefault="003A3B78" w:rsidP="003A3B78">
      <w:pPr>
        <w:spacing w:after="0" w:line="240" w:lineRule="auto"/>
        <w:jc w:val="center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                                                                                                    </w:t>
      </w:r>
      <w:r w:rsidR="00455B76">
        <w:rPr>
          <w:rFonts w:ascii="Times New Roman" w:hAnsi="Times New Roman"/>
          <w:i/>
          <w:iCs/>
          <w:sz w:val="28"/>
          <w:szCs w:val="28"/>
        </w:rPr>
        <w:t>________</w:t>
      </w:r>
      <w:r w:rsidR="00455B76" w:rsidRPr="00821368">
        <w:rPr>
          <w:rFonts w:ascii="Times New Roman" w:hAnsi="Times New Roman"/>
          <w:i/>
          <w:iCs/>
          <w:sz w:val="28"/>
          <w:szCs w:val="28"/>
        </w:rPr>
        <w:t xml:space="preserve"> 202</w:t>
      </w:r>
      <w:r w:rsidR="00455B76">
        <w:rPr>
          <w:rFonts w:ascii="Times New Roman" w:hAnsi="Times New Roman"/>
          <w:i/>
          <w:iCs/>
          <w:sz w:val="28"/>
          <w:szCs w:val="28"/>
        </w:rPr>
        <w:t>5</w:t>
      </w:r>
      <w:r w:rsidR="00455B76" w:rsidRPr="00821368">
        <w:rPr>
          <w:rFonts w:ascii="Times New Roman" w:hAnsi="Times New Roman"/>
          <w:i/>
          <w:iCs/>
          <w:sz w:val="28"/>
          <w:szCs w:val="28"/>
        </w:rPr>
        <w:t xml:space="preserve"> року</w:t>
      </w:r>
    </w:p>
    <w:p w14:paraId="3AF2DCAE" w14:textId="77777777" w:rsidR="00455B76" w:rsidRDefault="00455B76" w:rsidP="00D21A2C">
      <w:pPr>
        <w:spacing w:after="12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1208D921" w14:textId="77777777" w:rsidR="00455B76" w:rsidRPr="00CA16B6" w:rsidRDefault="00455B76" w:rsidP="003052D2">
      <w:pPr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sectPr w:rsidR="00455B76" w:rsidRPr="00CA16B6" w:rsidSect="00351D3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08261" w14:textId="77777777" w:rsidR="00351D3F" w:rsidRDefault="00351D3F" w:rsidP="00351D3F">
      <w:pPr>
        <w:spacing w:after="0" w:line="240" w:lineRule="auto"/>
      </w:pPr>
      <w:r>
        <w:separator/>
      </w:r>
    </w:p>
  </w:endnote>
  <w:endnote w:type="continuationSeparator" w:id="0">
    <w:p w14:paraId="68DDF6A6" w14:textId="77777777" w:rsidR="00351D3F" w:rsidRDefault="00351D3F" w:rsidP="00351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5EBE8" w14:textId="77777777" w:rsidR="00351D3F" w:rsidRDefault="00351D3F" w:rsidP="00351D3F">
      <w:pPr>
        <w:spacing w:after="0" w:line="240" w:lineRule="auto"/>
      </w:pPr>
      <w:r>
        <w:separator/>
      </w:r>
    </w:p>
  </w:footnote>
  <w:footnote w:type="continuationSeparator" w:id="0">
    <w:p w14:paraId="1BBB57DE" w14:textId="77777777" w:rsidR="00351D3F" w:rsidRDefault="00351D3F" w:rsidP="00351D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ABCD6" w14:textId="77777777" w:rsidR="00351D3F" w:rsidRDefault="00351D3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6CB34A8" w14:textId="77777777" w:rsidR="00351D3F" w:rsidRDefault="00351D3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D62A38"/>
    <w:multiLevelType w:val="hybridMultilevel"/>
    <w:tmpl w:val="FCC01AB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2920285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16B6"/>
    <w:rsid w:val="000042BC"/>
    <w:rsid w:val="00022D21"/>
    <w:rsid w:val="00101646"/>
    <w:rsid w:val="003052D2"/>
    <w:rsid w:val="00351D3F"/>
    <w:rsid w:val="003A3B78"/>
    <w:rsid w:val="003B27AD"/>
    <w:rsid w:val="00455B76"/>
    <w:rsid w:val="0049705E"/>
    <w:rsid w:val="004A298C"/>
    <w:rsid w:val="004B3CEB"/>
    <w:rsid w:val="0051159F"/>
    <w:rsid w:val="0055705B"/>
    <w:rsid w:val="005878DF"/>
    <w:rsid w:val="005E6E27"/>
    <w:rsid w:val="00615E37"/>
    <w:rsid w:val="0068714A"/>
    <w:rsid w:val="006B6E85"/>
    <w:rsid w:val="007A42DE"/>
    <w:rsid w:val="007B27F8"/>
    <w:rsid w:val="007B5405"/>
    <w:rsid w:val="008033D7"/>
    <w:rsid w:val="00821368"/>
    <w:rsid w:val="00A02D44"/>
    <w:rsid w:val="00A77D60"/>
    <w:rsid w:val="00AD14C5"/>
    <w:rsid w:val="00B57AE7"/>
    <w:rsid w:val="00C81FEE"/>
    <w:rsid w:val="00CA16B6"/>
    <w:rsid w:val="00D21A2C"/>
    <w:rsid w:val="00D2469C"/>
    <w:rsid w:val="00DD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EEEF136"/>
  <w15:docId w15:val="{ED276BC4-3150-4138-B405-D8B17458E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6E85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1D3F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link w:val="a3"/>
    <w:uiPriority w:val="99"/>
    <w:rsid w:val="00351D3F"/>
    <w:rPr>
      <w:lang w:val="uk-UA" w:eastAsia="en-US"/>
    </w:rPr>
  </w:style>
  <w:style w:type="paragraph" w:styleId="a5">
    <w:name w:val="footer"/>
    <w:basedOn w:val="a"/>
    <w:link w:val="a6"/>
    <w:uiPriority w:val="99"/>
    <w:unhideWhenUsed/>
    <w:rsid w:val="00351D3F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link w:val="a5"/>
    <w:uiPriority w:val="99"/>
    <w:rsid w:val="00351D3F"/>
    <w:rPr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364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3117</Words>
  <Characters>1778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</vt:lpstr>
    </vt:vector>
  </TitlesOfParts>
  <Company/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Лещишина</dc:creator>
  <cp:keywords/>
  <dc:description/>
  <cp:lastModifiedBy>Admin</cp:lastModifiedBy>
  <cp:revision>4</cp:revision>
  <cp:lastPrinted>2025-06-06T07:23:00Z</cp:lastPrinted>
  <dcterms:created xsi:type="dcterms:W3CDTF">2025-06-05T05:57:00Z</dcterms:created>
  <dcterms:modified xsi:type="dcterms:W3CDTF">2025-06-06T07:23:00Z</dcterms:modified>
</cp:coreProperties>
</file>