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9D39" w14:textId="1CF5B5EE" w:rsidR="0057176E" w:rsidRPr="003B655F" w:rsidRDefault="0057176E" w:rsidP="0057176E">
      <w:pP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  <w:lang w:eastAsia="ru-RU"/>
        </w:rPr>
      </w:pPr>
      <w:r w:rsidRPr="003B65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</w:t>
      </w:r>
    </w:p>
    <w:p w14:paraId="29B93DF8" w14:textId="77777777" w:rsidR="0057176E" w:rsidRPr="003B655F" w:rsidRDefault="0057176E" w:rsidP="0057176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засідання постійної комісії обласної ради з питань охорони здоров’я,</w:t>
      </w:r>
    </w:p>
    <w:p w14:paraId="428B17A7" w14:textId="77777777" w:rsidR="0057176E" w:rsidRPr="003B655F" w:rsidRDefault="0057176E" w:rsidP="0057176E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соціальної політики, освіти, науки,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культури, релігії, молоді та спорту</w:t>
      </w:r>
    </w:p>
    <w:p w14:paraId="6D174339" w14:textId="77777777" w:rsidR="0057176E" w:rsidRPr="003B655F" w:rsidRDefault="0057176E" w:rsidP="0057176E">
      <w:pPr>
        <w:spacing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eastAsia="ru-RU"/>
        </w:rPr>
      </w:pPr>
    </w:p>
    <w:tbl>
      <w:tblPr>
        <w:tblW w:w="4887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2224"/>
        <w:gridCol w:w="2663"/>
      </w:tblGrid>
      <w:tr w:rsidR="0057176E" w:rsidRPr="003B655F" w14:paraId="15FC19E6" w14:textId="77777777" w:rsidTr="008A3AB4">
        <w:tc>
          <w:tcPr>
            <w:tcW w:w="2224" w:type="dxa"/>
          </w:tcPr>
          <w:p w14:paraId="307ACE94" w14:textId="77777777" w:rsidR="0057176E" w:rsidRPr="003B655F" w:rsidRDefault="0057176E" w:rsidP="008A3AB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Дата проведення:</w:t>
            </w:r>
          </w:p>
        </w:tc>
        <w:tc>
          <w:tcPr>
            <w:tcW w:w="2663" w:type="dxa"/>
          </w:tcPr>
          <w:p w14:paraId="7253DAC1" w14:textId="3AA12274" w:rsidR="0057176E" w:rsidRPr="003B655F" w:rsidRDefault="0057176E" w:rsidP="008A3AB4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7176E" w:rsidRPr="003B655F" w14:paraId="41F59F38" w14:textId="77777777" w:rsidTr="008A3AB4">
        <w:tc>
          <w:tcPr>
            <w:tcW w:w="2224" w:type="dxa"/>
          </w:tcPr>
          <w:p w14:paraId="037A42BB" w14:textId="77777777" w:rsidR="0057176E" w:rsidRPr="003B655F" w:rsidRDefault="0057176E" w:rsidP="008A3AB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Час проведення:</w:t>
            </w:r>
          </w:p>
        </w:tc>
        <w:tc>
          <w:tcPr>
            <w:tcW w:w="2663" w:type="dxa"/>
          </w:tcPr>
          <w:p w14:paraId="045EBFED" w14:textId="77777777" w:rsidR="0057176E" w:rsidRPr="003B655F" w:rsidRDefault="0057176E" w:rsidP="008A3AB4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</w:tr>
      <w:tr w:rsidR="0057176E" w:rsidRPr="003B655F" w14:paraId="49DCCE96" w14:textId="77777777" w:rsidTr="008A3AB4">
        <w:tc>
          <w:tcPr>
            <w:tcW w:w="2224" w:type="dxa"/>
          </w:tcPr>
          <w:p w14:paraId="06EA030F" w14:textId="77777777" w:rsidR="0057176E" w:rsidRPr="003B655F" w:rsidRDefault="0057176E" w:rsidP="008A3AB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Місце проведення:</w:t>
            </w:r>
          </w:p>
        </w:tc>
        <w:tc>
          <w:tcPr>
            <w:tcW w:w="2663" w:type="dxa"/>
          </w:tcPr>
          <w:p w14:paraId="5A841683" w14:textId="77777777" w:rsidR="0057176E" w:rsidRPr="003B655F" w:rsidRDefault="0057176E" w:rsidP="008A3AB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60850C" w14:textId="77777777" w:rsidR="0057176E" w:rsidRPr="003B655F" w:rsidRDefault="0057176E" w:rsidP="008A3AB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 № 203</w:t>
            </w:r>
          </w:p>
        </w:tc>
      </w:tr>
    </w:tbl>
    <w:p w14:paraId="36EE374B" w14:textId="77777777" w:rsidR="0057176E" w:rsidRPr="003B655F" w:rsidRDefault="0057176E" w:rsidP="0057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14:paraId="1487AA7E" w14:textId="28FB8BDC" w:rsidR="0057176E" w:rsidRPr="003B655F" w:rsidRDefault="0057176E" w:rsidP="0057176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Присутні члени комісії:</w:t>
      </w:r>
      <w:r w:rsidRPr="003B655F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Павлишина С. А., Чубар В. М.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Ромасюков</w:t>
      </w:r>
      <w:proofErr w:type="spellEnd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А. Є.,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Карнасевич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Г. 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Кланца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А.І.,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Шоробура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І. М., Нагорний І. М.,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Натальська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О. В., П’ятницька Т. В.</w:t>
      </w:r>
    </w:p>
    <w:p w14:paraId="33A45BAC" w14:textId="4C5DD98F" w:rsidR="0057176E" w:rsidRPr="003B655F" w:rsidRDefault="0057176E" w:rsidP="0057176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Відсутні члени комісії</w:t>
      </w:r>
      <w:r w:rsidRPr="003B655F">
        <w:rPr>
          <w:rFonts w:ascii="Times New Roman" w:eastAsia="Arial" w:hAnsi="Times New Roman" w:cs="Times New Roman"/>
          <w:i/>
          <w:color w:val="000000"/>
          <w:sz w:val="26"/>
          <w:szCs w:val="26"/>
          <w:u w:val="single"/>
          <w:lang w:eastAsia="ru-RU"/>
        </w:rPr>
        <w:t>: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Бурлик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В.В.,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Кухарук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Н. Л.</w:t>
      </w:r>
    </w:p>
    <w:p w14:paraId="435D9C4B" w14:textId="55313ABB" w:rsidR="0057176E" w:rsidRDefault="0057176E" w:rsidP="0057176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Головува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ла</w:t>
      </w: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 xml:space="preserve"> на засіданні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Павлишина С. А. </w:t>
      </w:r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– заступник голови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постійної комісії</w:t>
      </w:r>
      <w:r w:rsidRPr="003B655F"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  <w:t>.</w:t>
      </w:r>
    </w:p>
    <w:p w14:paraId="5CA70088" w14:textId="77777777" w:rsidR="0057176E" w:rsidRPr="003B655F" w:rsidRDefault="0057176E" w:rsidP="0057176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</w:pPr>
    </w:p>
    <w:p w14:paraId="5AB99DF8" w14:textId="11349317" w:rsidR="00422BD3" w:rsidRPr="00422BD3" w:rsidRDefault="0057176E" w:rsidP="0057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У</w:t>
      </w:r>
      <w:r w:rsidR="00422B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засіданні комісії взя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ли</w:t>
      </w:r>
      <w:r w:rsidR="00422B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участь</w:t>
      </w:r>
      <w:r w:rsidR="00E772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перший </w:t>
      </w:r>
      <w:r w:rsidR="00A9697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заступник начальника обласної військової адміністрації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Вжешневська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О.М. та депутат Хмельницької обласної ради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Бочкарьова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О.В.</w:t>
      </w:r>
    </w:p>
    <w:p w14:paraId="0F273565" w14:textId="77777777" w:rsidR="00A3492F" w:rsidRPr="00B201F0" w:rsidRDefault="00A3492F" w:rsidP="009B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5BA97AC" w14:textId="713EBEB6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1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ЗАПРОШЕНІ:</w:t>
      </w:r>
    </w:p>
    <w:p w14:paraId="72598D74" w14:textId="77777777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356"/>
        <w:gridCol w:w="4661"/>
      </w:tblGrid>
      <w:tr w:rsidR="0052132D" w:rsidRPr="00B201F0" w14:paraId="0AB892C1" w14:textId="77777777" w:rsidTr="00D92C50">
        <w:trPr>
          <w:trHeight w:val="827"/>
        </w:trPr>
        <w:tc>
          <w:tcPr>
            <w:tcW w:w="3957" w:type="dxa"/>
          </w:tcPr>
          <w:p w14:paraId="1571D99B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СОКОЛЮК</w:t>
            </w:r>
          </w:p>
          <w:p w14:paraId="1B48794B" w14:textId="7E161F8A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Валентин Іванович</w:t>
            </w:r>
          </w:p>
        </w:tc>
        <w:tc>
          <w:tcPr>
            <w:tcW w:w="356" w:type="dxa"/>
            <w:hideMark/>
          </w:tcPr>
          <w:p w14:paraId="4661E3EC" w14:textId="70288A24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hideMark/>
          </w:tcPr>
          <w:p w14:paraId="3471BEFC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заступник голови обласної ради</w:t>
            </w:r>
          </w:p>
        </w:tc>
      </w:tr>
      <w:tr w:rsidR="00F22B32" w:rsidRPr="00B201F0" w14:paraId="393F8040" w14:textId="77777777" w:rsidTr="00D92C50">
        <w:trPr>
          <w:trHeight w:val="827"/>
        </w:trPr>
        <w:tc>
          <w:tcPr>
            <w:tcW w:w="3957" w:type="dxa"/>
          </w:tcPr>
          <w:p w14:paraId="3E885802" w14:textId="77777777" w:rsidR="00F22B32" w:rsidRDefault="00F22B32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ГОНЧАРУК</w:t>
            </w:r>
          </w:p>
          <w:p w14:paraId="1D7EA79A" w14:textId="2CEA8F41" w:rsidR="00F22B32" w:rsidRPr="00F36201" w:rsidRDefault="00F22B32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Володимир Володимирович</w:t>
            </w:r>
          </w:p>
        </w:tc>
        <w:tc>
          <w:tcPr>
            <w:tcW w:w="356" w:type="dxa"/>
          </w:tcPr>
          <w:p w14:paraId="1EF07366" w14:textId="3D868A9A" w:rsidR="00F22B32" w:rsidRPr="00F36201" w:rsidRDefault="00F22B3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0987C93B" w14:textId="05A720D4" w:rsidR="00F22B32" w:rsidRPr="00F36201" w:rsidRDefault="00F22B32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перший заступник голови обласної ради</w:t>
            </w:r>
          </w:p>
        </w:tc>
      </w:tr>
      <w:tr w:rsidR="0052132D" w:rsidRPr="00B201F0" w14:paraId="6F57A35D" w14:textId="77777777" w:rsidTr="00D92C50">
        <w:trPr>
          <w:trHeight w:val="1157"/>
        </w:trPr>
        <w:tc>
          <w:tcPr>
            <w:tcW w:w="3957" w:type="dxa"/>
            <w:hideMark/>
          </w:tcPr>
          <w:p w14:paraId="2A692C9A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МОНАСТИРСЬКИЙ</w:t>
            </w:r>
          </w:p>
          <w:p w14:paraId="1FE0C692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Едуард Пилипович</w:t>
            </w:r>
          </w:p>
        </w:tc>
        <w:tc>
          <w:tcPr>
            <w:tcW w:w="356" w:type="dxa"/>
            <w:hideMark/>
          </w:tcPr>
          <w:p w14:paraId="0D2E927A" w14:textId="1495DA3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</w:tcPr>
          <w:p w14:paraId="3AC6953A" w14:textId="6A0C91C4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</w:tc>
      </w:tr>
      <w:tr w:rsidR="005C1F7B" w:rsidRPr="00B201F0" w14:paraId="48BCAC3B" w14:textId="77777777" w:rsidTr="00D92C50">
        <w:trPr>
          <w:trHeight w:val="1157"/>
        </w:trPr>
        <w:tc>
          <w:tcPr>
            <w:tcW w:w="3957" w:type="dxa"/>
          </w:tcPr>
          <w:p w14:paraId="0B24C0BE" w14:textId="77777777" w:rsidR="005C1F7B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ПРИСЯЖНИЙ</w:t>
            </w:r>
          </w:p>
          <w:p w14:paraId="1BD3CECF" w14:textId="58AC8CCB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Віталій Миколайович</w:t>
            </w:r>
          </w:p>
        </w:tc>
        <w:tc>
          <w:tcPr>
            <w:tcW w:w="356" w:type="dxa"/>
          </w:tcPr>
          <w:p w14:paraId="27B1A023" w14:textId="6EA221CF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64591662" w14:textId="65072DDD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заступник начальника юридичного відділу виконавчого апарату обласної ради</w:t>
            </w:r>
          </w:p>
        </w:tc>
      </w:tr>
      <w:tr w:rsidR="0052132D" w:rsidRPr="00B201F0" w14:paraId="73DF9063" w14:textId="77777777" w:rsidTr="00D92C50">
        <w:trPr>
          <w:trHeight w:val="1129"/>
        </w:trPr>
        <w:tc>
          <w:tcPr>
            <w:tcW w:w="3957" w:type="dxa"/>
            <w:hideMark/>
          </w:tcPr>
          <w:p w14:paraId="10232A10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ПОЛУГАР</w:t>
            </w:r>
          </w:p>
          <w:p w14:paraId="30116448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Сергій Степанович</w:t>
            </w:r>
          </w:p>
        </w:tc>
        <w:tc>
          <w:tcPr>
            <w:tcW w:w="356" w:type="dxa"/>
            <w:hideMark/>
          </w:tcPr>
          <w:p w14:paraId="2640E80A" w14:textId="553141B2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</w:tcPr>
          <w:p w14:paraId="17996C61" w14:textId="76465E59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відділу з питань запобігання та виявлення корупції виконавчого апарату обласної ради</w:t>
            </w:r>
          </w:p>
        </w:tc>
      </w:tr>
      <w:tr w:rsidR="005C1F7B" w:rsidRPr="00B201F0" w14:paraId="275BA32E" w14:textId="77777777" w:rsidTr="00D92C50">
        <w:trPr>
          <w:trHeight w:val="1129"/>
        </w:trPr>
        <w:tc>
          <w:tcPr>
            <w:tcW w:w="3957" w:type="dxa"/>
          </w:tcPr>
          <w:p w14:paraId="56A39240" w14:textId="77777777" w:rsidR="005C1F7B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БОНДАРЧУК</w:t>
            </w:r>
          </w:p>
          <w:p w14:paraId="0F678197" w14:textId="3070F566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Інна Миколаївна</w:t>
            </w:r>
          </w:p>
        </w:tc>
        <w:tc>
          <w:tcPr>
            <w:tcW w:w="356" w:type="dxa"/>
          </w:tcPr>
          <w:p w14:paraId="10E33B3A" w14:textId="788315E1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7863CA7A" w14:textId="1C56C2FB" w:rsidR="005C1F7B" w:rsidRPr="00F36201" w:rsidRDefault="005C1F7B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відділу організаційного та кадрового забезпечення виконавчого апарату обласної ради</w:t>
            </w:r>
          </w:p>
        </w:tc>
      </w:tr>
      <w:tr w:rsidR="0052132D" w:rsidRPr="00B201F0" w14:paraId="14AC61AB" w14:textId="77777777" w:rsidTr="00D92C50">
        <w:trPr>
          <w:trHeight w:val="1013"/>
        </w:trPr>
        <w:tc>
          <w:tcPr>
            <w:tcW w:w="3957" w:type="dxa"/>
            <w:hideMark/>
          </w:tcPr>
          <w:p w14:paraId="43D26407" w14:textId="1D9ED036" w:rsidR="009A0111" w:rsidRPr="00F36201" w:rsidRDefault="009A0111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БОХОНСЬКА</w:t>
            </w:r>
          </w:p>
          <w:p w14:paraId="0EDD2529" w14:textId="22F093F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="009A011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лена Валеріївна</w:t>
            </w:r>
          </w:p>
        </w:tc>
        <w:tc>
          <w:tcPr>
            <w:tcW w:w="356" w:type="dxa"/>
            <w:hideMark/>
          </w:tcPr>
          <w:p w14:paraId="54E74EFD" w14:textId="1520E7DF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</w:tcPr>
          <w:p w14:paraId="281A5144" w14:textId="040D7DDA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директор </w:t>
            </w:r>
            <w:r w:rsidR="00D328B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Департаменту економічного розвитку обласної </w:t>
            </w:r>
            <w:r w:rsidR="00A00FC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державної</w:t>
            </w:r>
            <w:r w:rsidR="00D328B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адміністрації</w:t>
            </w:r>
          </w:p>
        </w:tc>
      </w:tr>
      <w:tr w:rsidR="0052132D" w:rsidRPr="00B201F0" w14:paraId="0E1C4F3A" w14:textId="77777777" w:rsidTr="00D92C50">
        <w:trPr>
          <w:trHeight w:val="1127"/>
        </w:trPr>
        <w:tc>
          <w:tcPr>
            <w:tcW w:w="3957" w:type="dxa"/>
            <w:hideMark/>
          </w:tcPr>
          <w:p w14:paraId="0DBC1DE1" w14:textId="6C438345" w:rsidR="0052132D" w:rsidRPr="00F36201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ЛОМАКО</w:t>
            </w:r>
          </w:p>
          <w:p w14:paraId="04D300BB" w14:textId="37FD1BC4" w:rsidR="0052132D" w:rsidRPr="00F36201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Наталія Сергіївна</w:t>
            </w:r>
          </w:p>
        </w:tc>
        <w:tc>
          <w:tcPr>
            <w:tcW w:w="356" w:type="dxa"/>
            <w:hideMark/>
          </w:tcPr>
          <w:p w14:paraId="2DCFBE0E" w14:textId="429B23B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</w:tcPr>
          <w:p w14:paraId="41344A89" w14:textId="1A57F30F" w:rsidR="0052132D" w:rsidRPr="00F36201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в.о. 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Департаменту </w:t>
            </w:r>
            <w:r w:rsidR="00D328BB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з питань 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соціального захисту населення</w:t>
            </w:r>
            <w:r w:rsidR="00D328BB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обласної 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військов</w:t>
            </w:r>
            <w:r w:rsidR="00D328BB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ої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адміністрації</w:t>
            </w:r>
          </w:p>
        </w:tc>
      </w:tr>
      <w:tr w:rsidR="0052132D" w:rsidRPr="00B201F0" w14:paraId="7920BA6B" w14:textId="77777777" w:rsidTr="00D92C50">
        <w:tc>
          <w:tcPr>
            <w:tcW w:w="3957" w:type="dxa"/>
            <w:hideMark/>
          </w:tcPr>
          <w:p w14:paraId="6F18154C" w14:textId="2FD8306E" w:rsidR="0052132D" w:rsidRPr="00F36201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ХОПТОВА</w:t>
            </w:r>
          </w:p>
          <w:p w14:paraId="09F5EB6A" w14:textId="4F651A4D" w:rsidR="0052132D" w:rsidRPr="00F36201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Валентина Миколаївна</w:t>
            </w:r>
          </w:p>
        </w:tc>
        <w:tc>
          <w:tcPr>
            <w:tcW w:w="356" w:type="dxa"/>
            <w:hideMark/>
          </w:tcPr>
          <w:p w14:paraId="3A54FD14" w14:textId="5151E48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</w:tcPr>
          <w:p w14:paraId="33D676A8" w14:textId="41E3D7FA" w:rsidR="0052132D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начальник відділу дошкільної та загальної середньої освіти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Департаменту освіти та науки обласної </w:t>
            </w:r>
            <w:r w:rsidR="00A00FC3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державн</w:t>
            </w:r>
            <w:r w:rsidR="0052132D"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ої адміністрації</w:t>
            </w:r>
          </w:p>
          <w:p w14:paraId="151F9EEE" w14:textId="5E8A90BF" w:rsidR="00021DA0" w:rsidRPr="00F36201" w:rsidRDefault="00021DA0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5E79" w:rsidRPr="00B201F0" w14:paraId="18A4B633" w14:textId="77777777" w:rsidTr="00D92C50">
        <w:tc>
          <w:tcPr>
            <w:tcW w:w="3957" w:type="dxa"/>
          </w:tcPr>
          <w:p w14:paraId="0D31FB1D" w14:textId="77777777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ЩУР</w:t>
            </w:r>
          </w:p>
          <w:p w14:paraId="4B7DD7D9" w14:textId="239B1DCA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Ігор Мирославович</w:t>
            </w:r>
          </w:p>
        </w:tc>
        <w:tc>
          <w:tcPr>
            <w:tcW w:w="356" w:type="dxa"/>
          </w:tcPr>
          <w:p w14:paraId="35CE6DD5" w14:textId="10D29C76" w:rsidR="00025E79" w:rsidRPr="00F36201" w:rsidRDefault="00025E79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1B65D322" w14:textId="77777777" w:rsidR="00025E79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представник ТОВ «Клуб мисливців Поділля»</w:t>
            </w:r>
          </w:p>
          <w:p w14:paraId="4B586197" w14:textId="6900E588" w:rsidR="00025E79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5E79" w:rsidRPr="00B201F0" w14:paraId="735848A4" w14:textId="77777777" w:rsidTr="00D92C50">
        <w:tc>
          <w:tcPr>
            <w:tcW w:w="3957" w:type="dxa"/>
          </w:tcPr>
          <w:p w14:paraId="5D650A26" w14:textId="77777777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ОЛІЙНИК</w:t>
            </w:r>
          </w:p>
          <w:p w14:paraId="04017135" w14:textId="77777777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Сергій Володимирович</w:t>
            </w:r>
          </w:p>
          <w:p w14:paraId="0409D28D" w14:textId="67656805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</w:tcPr>
          <w:p w14:paraId="07DF10D7" w14:textId="38546D7F" w:rsidR="00025E79" w:rsidRDefault="00025E79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1395C2A1" w14:textId="34DA7A05" w:rsidR="00025E79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представник ТОВ «СТЛ+Л»</w:t>
            </w:r>
          </w:p>
        </w:tc>
      </w:tr>
      <w:tr w:rsidR="00025E79" w:rsidRPr="00B201F0" w14:paraId="0AB48B11" w14:textId="77777777" w:rsidTr="00D92C50">
        <w:tc>
          <w:tcPr>
            <w:tcW w:w="3957" w:type="dxa"/>
          </w:tcPr>
          <w:p w14:paraId="5824CC1A" w14:textId="77777777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  <w:p w14:paraId="736F184B" w14:textId="53DEE95E" w:rsidR="00025E79" w:rsidRDefault="00025E79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Сергій Юрійович</w:t>
            </w:r>
          </w:p>
        </w:tc>
        <w:tc>
          <w:tcPr>
            <w:tcW w:w="356" w:type="dxa"/>
          </w:tcPr>
          <w:p w14:paraId="0803ED36" w14:textId="29ABA7DF" w:rsidR="00025E79" w:rsidRDefault="00025E79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</w:tcPr>
          <w:p w14:paraId="19AFDCC1" w14:textId="05CE8D46" w:rsidR="00025E79" w:rsidRDefault="00025E79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начальник відділу морально-психологічного забезпечення Національної академії Державної прикордонної служби імені Богдана Хмельницького, полковник</w:t>
            </w:r>
          </w:p>
        </w:tc>
      </w:tr>
    </w:tbl>
    <w:p w14:paraId="0CB24F55" w14:textId="2F9A200F" w:rsidR="00A61BCE" w:rsidRDefault="00A61BCE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4B1834" w14:textId="096A654F" w:rsidR="003C41A9" w:rsidRPr="00B201F0" w:rsidRDefault="003C41A9" w:rsidP="009B794D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70067398" w14:textId="52AFF94F" w:rsidR="003C41A9" w:rsidRPr="00B201F0" w:rsidRDefault="00B201F0" w:rsidP="00842803">
      <w:pPr>
        <w:spacing w:after="0" w:line="240" w:lineRule="auto"/>
        <w:ind w:left="851" w:hanging="284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</w:t>
      </w:r>
      <w:r w:rsidR="0057176E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ОЗГЛЯД ПИТАНЬ ПОРЯДКУ ДЕННОГО</w:t>
      </w:r>
      <w:r w:rsidR="0084280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5CAB121" w14:textId="77777777" w:rsidR="005B3391" w:rsidRPr="00B201F0" w:rsidRDefault="005B3391" w:rsidP="00C054A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36DD03A" w14:textId="366BFCC5" w:rsidR="007F7B9B" w:rsidRPr="0057176E" w:rsidRDefault="007F7B9B" w:rsidP="007F7B9B">
      <w:pPr>
        <w:pStyle w:val="a9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7176E">
        <w:rPr>
          <w:rFonts w:ascii="Times New Roman" w:hAnsi="Times New Roman"/>
          <w:b/>
          <w:bCs/>
          <w:sz w:val="26"/>
          <w:szCs w:val="26"/>
        </w:rPr>
        <w:t xml:space="preserve">Про </w:t>
      </w:r>
      <w:r w:rsidR="00B8352F" w:rsidRPr="0057176E">
        <w:rPr>
          <w:rFonts w:ascii="Times New Roman" w:hAnsi="Times New Roman"/>
          <w:b/>
          <w:bCs/>
          <w:sz w:val="28"/>
          <w:szCs w:val="28"/>
        </w:rPr>
        <w:t>зняття з розгляду депутатських запитів</w:t>
      </w:r>
      <w:r w:rsidR="0057176E">
        <w:rPr>
          <w:rFonts w:ascii="Times New Roman" w:hAnsi="Times New Roman"/>
          <w:b/>
          <w:bCs/>
          <w:sz w:val="28"/>
          <w:szCs w:val="28"/>
        </w:rPr>
        <w:t>.</w:t>
      </w:r>
    </w:p>
    <w:p w14:paraId="21B68B9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FD37E2" w14:textId="77777777" w:rsidTr="001B61DD">
        <w:trPr>
          <w:trHeight w:val="780"/>
        </w:trPr>
        <w:tc>
          <w:tcPr>
            <w:tcW w:w="2066" w:type="dxa"/>
            <w:hideMark/>
          </w:tcPr>
          <w:p w14:paraId="12DE7D91" w14:textId="4AC3B2FA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C83E336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6AB09004" w14:textId="47731E33" w:rsidR="00B423A9" w:rsidRPr="00B201F0" w:rsidRDefault="00B8352F" w:rsidP="00AA6D83">
            <w:pPr>
              <w:tabs>
                <w:tab w:val="left" w:pos="5863"/>
              </w:tabs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 – начальника відділу організаційного та кадрового забезпечення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1291DDF8" w14:textId="77777777" w:rsidR="0052132D" w:rsidRPr="00B201F0" w:rsidRDefault="0052132D" w:rsidP="009B794D">
            <w:pPr>
              <w:spacing w:after="0" w:line="240" w:lineRule="auto"/>
              <w:ind w:left="-12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3A9" w:rsidRPr="00B201F0" w14:paraId="7CB335C3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08F643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051A9CE" w14:textId="77777777" w:rsidR="00B423A9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DE0E1E" w14:textId="552CBCB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DD04B73" w14:textId="77777777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B59F702" w14:textId="77777777" w:rsidR="0057176E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</w:t>
            </w:r>
            <w:r w:rsidR="0084280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винести на розгляд пленарного засідання </w:t>
            </w:r>
            <w:r w:rsidR="00B8352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4280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AEB373F" w14:textId="7A4244E5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D5582D7" w14:textId="5C57E842" w:rsidR="0052132D" w:rsidRPr="0057176E" w:rsidRDefault="0052132D" w:rsidP="007F7B9B">
      <w:pPr>
        <w:pStyle w:val="a9"/>
        <w:numPr>
          <w:ilvl w:val="0"/>
          <w:numId w:val="6"/>
        </w:num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76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 w:rsidR="00B8352F" w:rsidRPr="0057176E">
        <w:rPr>
          <w:rFonts w:ascii="Times New Roman" w:hAnsi="Times New Roman"/>
          <w:b/>
          <w:bCs/>
          <w:sz w:val="28"/>
          <w:szCs w:val="28"/>
        </w:rPr>
        <w:t>продовження терміну розгляду депутатських запитів</w:t>
      </w:r>
      <w:r w:rsidRPr="0057176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4C1AA8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1FB67760" w14:textId="77777777" w:rsidTr="001B61DD">
        <w:trPr>
          <w:trHeight w:val="780"/>
        </w:trPr>
        <w:tc>
          <w:tcPr>
            <w:tcW w:w="2066" w:type="dxa"/>
            <w:hideMark/>
          </w:tcPr>
          <w:p w14:paraId="24892C41" w14:textId="3F6B056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3D7376C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1A11C48" w14:textId="2F78C6E5" w:rsidR="00A3492F" w:rsidRPr="00B201F0" w:rsidRDefault="007F7B9B" w:rsidP="00AA6D83">
            <w:pPr>
              <w:spacing w:after="0" w:line="240" w:lineRule="auto"/>
              <w:ind w:right="3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6CC6BFB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6684799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2CF8E6E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BC1C1F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B9294A3" w14:textId="7EA99B8F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15CFF97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7C61D8B" w14:textId="0D667A91" w:rsidR="005A022B" w:rsidRP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B8352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</w:tc>
      </w:tr>
    </w:tbl>
    <w:p w14:paraId="38F9B145" w14:textId="39A92B72" w:rsidR="00B201F0" w:rsidRPr="0057176E" w:rsidRDefault="0052132D" w:rsidP="007F7B9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76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 </w:t>
      </w:r>
      <w:r w:rsidR="00B8352F" w:rsidRPr="0057176E">
        <w:rPr>
          <w:rFonts w:ascii="Times New Roman" w:eastAsia="Times New Roman" w:hAnsi="Times New Roman"/>
          <w:b/>
          <w:bCs/>
          <w:sz w:val="26"/>
          <w:szCs w:val="26"/>
        </w:rPr>
        <w:t>депутатський запит Юрія СМАЛЯ щодо проведення ремонту автомобільних доріг 0231706 Хмельницький-Миколаїв-</w:t>
      </w:r>
      <w:proofErr w:type="spellStart"/>
      <w:r w:rsidR="00B8352F" w:rsidRPr="0057176E">
        <w:rPr>
          <w:rFonts w:ascii="Times New Roman" w:eastAsia="Times New Roman" w:hAnsi="Times New Roman"/>
          <w:b/>
          <w:bCs/>
          <w:sz w:val="26"/>
          <w:szCs w:val="26"/>
        </w:rPr>
        <w:t>Грузевиця</w:t>
      </w:r>
      <w:proofErr w:type="spellEnd"/>
      <w:r w:rsidR="00B8352F" w:rsidRPr="0057176E">
        <w:rPr>
          <w:rFonts w:ascii="Times New Roman" w:eastAsia="Times New Roman" w:hAnsi="Times New Roman"/>
          <w:b/>
          <w:bCs/>
          <w:sz w:val="26"/>
          <w:szCs w:val="26"/>
        </w:rPr>
        <w:t xml:space="preserve"> (через Осташки) та 0231701 Хмельницький-Миколаїв (через Іванківці).</w:t>
      </w:r>
    </w:p>
    <w:p w14:paraId="4AF4BE80" w14:textId="77777777" w:rsidR="002D31C2" w:rsidRPr="00C054A1" w:rsidRDefault="002D31C2" w:rsidP="009B794D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143"/>
        <w:gridCol w:w="147"/>
        <w:gridCol w:w="5738"/>
      </w:tblGrid>
      <w:tr w:rsidR="0052132D" w:rsidRPr="00B201F0" w14:paraId="1B8FB1D3" w14:textId="77777777" w:rsidTr="001B61DD">
        <w:trPr>
          <w:trHeight w:val="780"/>
        </w:trPr>
        <w:tc>
          <w:tcPr>
            <w:tcW w:w="1782" w:type="dxa"/>
            <w:hideMark/>
          </w:tcPr>
          <w:p w14:paraId="600E6773" w14:textId="75626FD5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23A391B4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gridSpan w:val="2"/>
            <w:hideMark/>
          </w:tcPr>
          <w:p w14:paraId="55196195" w14:textId="265A70A8" w:rsidR="00A3492F" w:rsidRPr="00B201F0" w:rsidRDefault="007F7B9B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відділу організаційного та кадрового забезпечення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  <w:gridSpan w:val="2"/>
          </w:tcPr>
          <w:p w14:paraId="1F0B9CE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D3299AA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4E4E345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C32D8D5" w14:textId="3E61B22A" w:rsidR="001B61DD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A746E88" w14:textId="476797A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FC14D1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  <w:gridSpan w:val="2"/>
          </w:tcPr>
          <w:p w14:paraId="348A1E52" w14:textId="77777777" w:rsidR="00B201F0" w:rsidRDefault="00842803" w:rsidP="00A61BCE">
            <w:pPr>
              <w:spacing w:after="0" w:line="240" w:lineRule="auto"/>
              <w:ind w:left="-5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B8352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75B85F72" w14:textId="1F87B727" w:rsidR="0057176E" w:rsidRPr="00B201F0" w:rsidRDefault="0057176E" w:rsidP="00A61BCE">
            <w:pPr>
              <w:spacing w:after="0" w:line="240" w:lineRule="auto"/>
              <w:ind w:left="-5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C772AAC" w14:textId="198D7E02" w:rsidR="007F7B9B" w:rsidRPr="0057176E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176E">
        <w:rPr>
          <w:rFonts w:ascii="Times New Roman" w:hAnsi="Times New Roman"/>
          <w:b/>
          <w:sz w:val="28"/>
          <w:szCs w:val="28"/>
        </w:rPr>
        <w:t xml:space="preserve">Про </w:t>
      </w:r>
      <w:r w:rsidR="00B8352F" w:rsidRPr="0057176E">
        <w:rPr>
          <w:rFonts w:ascii="Times New Roman" w:hAnsi="Times New Roman"/>
          <w:b/>
          <w:sz w:val="28"/>
          <w:szCs w:val="28"/>
        </w:rPr>
        <w:t>затвердження розпоряджень голови обласної ради, першого заступника голови обласної ради</w:t>
      </w:r>
      <w:r w:rsidRPr="0057176E">
        <w:rPr>
          <w:rFonts w:ascii="Times New Roman" w:hAnsi="Times New Roman"/>
          <w:b/>
          <w:sz w:val="28"/>
          <w:szCs w:val="28"/>
        </w:rPr>
        <w:t>.</w:t>
      </w:r>
    </w:p>
    <w:p w14:paraId="0FCB7F2A" w14:textId="77777777" w:rsidR="002D31C2" w:rsidRPr="00C054A1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4493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143"/>
        <w:gridCol w:w="6048"/>
      </w:tblGrid>
      <w:tr w:rsidR="0052132D" w:rsidRPr="00B201F0" w14:paraId="6AA09B3E" w14:textId="77777777" w:rsidTr="00FB316F">
        <w:trPr>
          <w:trHeight w:val="780"/>
        </w:trPr>
        <w:tc>
          <w:tcPr>
            <w:tcW w:w="1782" w:type="dxa"/>
            <w:hideMark/>
          </w:tcPr>
          <w:p w14:paraId="57DC1AE4" w14:textId="60C8F45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2007EE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gridSpan w:val="2"/>
            <w:hideMark/>
          </w:tcPr>
          <w:p w14:paraId="58118191" w14:textId="56A1FD85" w:rsidR="001B61DD" w:rsidRPr="00B201F0" w:rsidRDefault="00B8352F" w:rsidP="009B794D">
            <w:pPr>
              <w:spacing w:after="0" w:line="240" w:lineRule="auto"/>
              <w:ind w:right="19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8" w:type="dxa"/>
          </w:tcPr>
          <w:p w14:paraId="32A4781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42D84A4" w14:textId="77777777" w:rsidTr="00FB316F">
        <w:trPr>
          <w:gridAfter w:val="1"/>
          <w:wAfter w:w="6048" w:type="dxa"/>
          <w:trHeight w:val="780"/>
        </w:trPr>
        <w:tc>
          <w:tcPr>
            <w:tcW w:w="2066" w:type="dxa"/>
            <w:gridSpan w:val="2"/>
          </w:tcPr>
          <w:p w14:paraId="483311A4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2F1FA973" w14:textId="6A38ABCC" w:rsidR="00B201F0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6CB464E2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</w:tcPr>
          <w:p w14:paraId="39B467A9" w14:textId="77777777" w:rsid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B8352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5F8F3693" w14:textId="6CB01221" w:rsidR="0057176E" w:rsidRPr="00B201F0" w:rsidRDefault="0057176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8DF74AE" w14:textId="2D4B2EE8" w:rsidR="007F7B9B" w:rsidRPr="0057176E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176E">
        <w:rPr>
          <w:rFonts w:ascii="Times New Roman" w:hAnsi="Times New Roman"/>
          <w:b/>
          <w:sz w:val="28"/>
          <w:szCs w:val="28"/>
        </w:rPr>
        <w:t xml:space="preserve">Про </w:t>
      </w:r>
      <w:r w:rsidR="008F6608" w:rsidRPr="0057176E">
        <w:rPr>
          <w:rFonts w:ascii="Times New Roman" w:eastAsia="Times New Roman" w:hAnsi="Times New Roman"/>
          <w:b/>
          <w:sz w:val="28"/>
          <w:szCs w:val="28"/>
        </w:rPr>
        <w:t>надання дозволу на списання матеріальних цінностей з балансу підприємств, закладів та організацій – об’єктів спільної власності територіальних громад сіл, селищ, міст Хмельницької області</w:t>
      </w:r>
      <w:r w:rsidRPr="0057176E">
        <w:rPr>
          <w:rFonts w:ascii="Times New Roman" w:hAnsi="Times New Roman"/>
          <w:b/>
          <w:sz w:val="28"/>
          <w:szCs w:val="28"/>
        </w:rPr>
        <w:t>.</w:t>
      </w:r>
    </w:p>
    <w:p w14:paraId="4157C9AF" w14:textId="77777777" w:rsidR="009B794D" w:rsidRPr="00C054A1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73D8AA77" w14:textId="77777777" w:rsidTr="001B61DD">
        <w:trPr>
          <w:trHeight w:val="780"/>
        </w:trPr>
        <w:tc>
          <w:tcPr>
            <w:tcW w:w="1782" w:type="dxa"/>
            <w:hideMark/>
          </w:tcPr>
          <w:p w14:paraId="2E1A2506" w14:textId="514EF892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C0B1FF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  <w:hideMark/>
          </w:tcPr>
          <w:p w14:paraId="11D4FBFA" w14:textId="4EC92283" w:rsidR="00A3492F" w:rsidRPr="00B201F0" w:rsidRDefault="008F6608" w:rsidP="008F6608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  <w:gridSpan w:val="2"/>
          </w:tcPr>
          <w:p w14:paraId="32D36BB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BA7B4E3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2B4E9AA9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14635E3" w14:textId="2D08123C" w:rsidR="001B61DD" w:rsidRPr="00B201F0" w:rsidRDefault="0057176E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6D8E02A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3825053E" w14:textId="77777777" w:rsidR="00B201F0" w:rsidRDefault="0057176E" w:rsidP="0057176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7C09B668" w14:textId="7C6B36DF" w:rsidR="0057176E" w:rsidRPr="00B201F0" w:rsidRDefault="0057176E" w:rsidP="0057176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AD428D0" w14:textId="2BC4AF0F" w:rsidR="007F7B9B" w:rsidRPr="0057176E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176E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F13E95" w:rsidRPr="0057176E">
        <w:rPr>
          <w:rFonts w:ascii="Times New Roman" w:eastAsia="Times New Roman" w:hAnsi="Times New Roman"/>
          <w:b/>
          <w:bCs/>
          <w:sz w:val="28"/>
          <w:szCs w:val="28"/>
        </w:rPr>
        <w:t>Перелік об’єктів малої приватизації (окреме майно) спільної власності територіальних громад сіл, селищ, міст Хмельницької області, що підлягають приватизації у 2026 році</w:t>
      </w:r>
      <w:r w:rsidRPr="0057176E">
        <w:rPr>
          <w:rFonts w:ascii="Times New Roman" w:hAnsi="Times New Roman"/>
          <w:b/>
          <w:bCs/>
          <w:sz w:val="28"/>
          <w:szCs w:val="28"/>
        </w:rPr>
        <w:t>.</w:t>
      </w:r>
    </w:p>
    <w:p w14:paraId="213A4344" w14:textId="77777777" w:rsidR="009B794D" w:rsidRPr="009B794D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3788D6F7" w14:textId="77777777" w:rsidTr="001B61DD">
        <w:trPr>
          <w:trHeight w:val="780"/>
        </w:trPr>
        <w:tc>
          <w:tcPr>
            <w:tcW w:w="2066" w:type="dxa"/>
            <w:hideMark/>
          </w:tcPr>
          <w:p w14:paraId="470A6C0A" w14:textId="6D9B2A05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5DF9E63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ECC253E" w14:textId="289C7D4A" w:rsidR="00A3492F" w:rsidRPr="00B201F0" w:rsidRDefault="00A61BCE" w:rsidP="00AA6D83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18BD76F2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C7E9F8C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1365FCF6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E444CB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CB5C04B" w14:textId="37B10CC9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39ECBD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1DFF0C11" w14:textId="16D94293" w:rsidR="00B201F0" w:rsidRP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F13E9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</w:tc>
      </w:tr>
    </w:tbl>
    <w:p w14:paraId="5051194B" w14:textId="0EEF65F8" w:rsidR="007F7B9B" w:rsidRPr="0057176E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7176E">
        <w:rPr>
          <w:rFonts w:ascii="Times New Roman" w:eastAsia="Times New Roman" w:hAnsi="Times New Roman"/>
          <w:b/>
          <w:bCs/>
          <w:sz w:val="28"/>
          <w:szCs w:val="28"/>
        </w:rPr>
        <w:t xml:space="preserve">Про </w:t>
      </w:r>
      <w:r w:rsidR="00F13E95" w:rsidRPr="0057176E">
        <w:rPr>
          <w:rFonts w:ascii="Times New Roman" w:hAnsi="Times New Roman"/>
          <w:b/>
          <w:bCs/>
          <w:sz w:val="28"/>
          <w:szCs w:val="28"/>
        </w:rPr>
        <w:t xml:space="preserve">безоплатну передачу нерухомого майна зі спільної власності територіальних громад сіл, селищ, міст Хмельницької області у </w:t>
      </w:r>
      <w:r w:rsidR="00F13E95" w:rsidRPr="0057176E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комунальну власність </w:t>
      </w:r>
      <w:proofErr w:type="spellStart"/>
      <w:r w:rsidR="00F13E95" w:rsidRPr="0057176E">
        <w:rPr>
          <w:rFonts w:ascii="Times New Roman" w:hAnsi="Times New Roman"/>
          <w:b/>
          <w:bCs/>
          <w:sz w:val="28"/>
          <w:szCs w:val="28"/>
        </w:rPr>
        <w:t>Красилівської</w:t>
      </w:r>
      <w:proofErr w:type="spellEnd"/>
      <w:r w:rsidR="00F13E95" w:rsidRPr="0057176E">
        <w:rPr>
          <w:rFonts w:ascii="Times New Roman" w:hAnsi="Times New Roman"/>
          <w:b/>
          <w:bCs/>
          <w:sz w:val="28"/>
          <w:szCs w:val="28"/>
        </w:rPr>
        <w:t xml:space="preserve"> міської ради Хмельницького району Хмельницької області</w:t>
      </w:r>
      <w:r w:rsidRPr="0057176E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4A2C7D76" w14:textId="77777777" w:rsidR="002D31C2" w:rsidRPr="00C054A1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4CBA00" w14:textId="77777777" w:rsidTr="001B61DD">
        <w:trPr>
          <w:trHeight w:val="780"/>
        </w:trPr>
        <w:tc>
          <w:tcPr>
            <w:tcW w:w="2066" w:type="dxa"/>
            <w:hideMark/>
          </w:tcPr>
          <w:p w14:paraId="2B319C18" w14:textId="142F4A4A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293E1AD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221A6F9F" w14:textId="6EF7BF30" w:rsidR="0052132D" w:rsidRPr="00B201F0" w:rsidRDefault="007F7B9B" w:rsidP="00F13E95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57176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6B38E24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D5D5DB0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4A8387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BF2F518" w14:textId="77777777" w:rsidR="0057176E" w:rsidRDefault="0057176E" w:rsidP="0057176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3F89CF6" w14:textId="22452598" w:rsidR="00B201F0" w:rsidRDefault="00B201F0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BBA09E" w14:textId="1AE08FC8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390D904F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8660868" w14:textId="71DEB7E1" w:rsidR="00B201F0" w:rsidRPr="00B201F0" w:rsidRDefault="0057176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</w:tc>
      </w:tr>
    </w:tbl>
    <w:p w14:paraId="4CA9C7D4" w14:textId="4CBF5565" w:rsidR="007F7B9B" w:rsidRPr="007175B7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F13E95" w:rsidRPr="007175B7">
        <w:rPr>
          <w:rFonts w:ascii="Times New Roman" w:hAnsi="Times New Roman"/>
          <w:b/>
          <w:bCs/>
          <w:sz w:val="28"/>
          <w:szCs w:val="28"/>
        </w:rPr>
        <w:t xml:space="preserve">безоплатну передачу індивідуально визначеного майна зі спільної власності територіальних громад сіл, селищ, міст Хмельницької області у комунальну власність </w:t>
      </w:r>
      <w:proofErr w:type="spellStart"/>
      <w:r w:rsidR="00F13E95" w:rsidRPr="007175B7">
        <w:rPr>
          <w:rFonts w:ascii="Times New Roman" w:hAnsi="Times New Roman"/>
          <w:b/>
          <w:bCs/>
          <w:sz w:val="28"/>
          <w:szCs w:val="28"/>
        </w:rPr>
        <w:t>Крупецької</w:t>
      </w:r>
      <w:proofErr w:type="spellEnd"/>
      <w:r w:rsidR="00F13E95" w:rsidRPr="007175B7">
        <w:rPr>
          <w:rFonts w:ascii="Times New Roman" w:hAnsi="Times New Roman"/>
          <w:b/>
          <w:bCs/>
          <w:sz w:val="28"/>
          <w:szCs w:val="28"/>
        </w:rPr>
        <w:t xml:space="preserve"> сільської ради Шепетівського району Хмельницької області</w:t>
      </w:r>
      <w:r w:rsidRPr="007175B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1B6B6ABF" w14:textId="77777777" w:rsidR="002D31C2" w:rsidRPr="009B794D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304"/>
        <w:gridCol w:w="5582"/>
      </w:tblGrid>
      <w:tr w:rsidR="007F7B9B" w:rsidRPr="00B201F0" w14:paraId="30611E98" w14:textId="77777777" w:rsidTr="00BA7B5B">
        <w:trPr>
          <w:trHeight w:val="780"/>
        </w:trPr>
        <w:tc>
          <w:tcPr>
            <w:tcW w:w="2066" w:type="dxa"/>
            <w:hideMark/>
          </w:tcPr>
          <w:p w14:paraId="75F88C5B" w14:textId="5A3F1C3D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B2D823D" w14:textId="77777777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7BEA41E3" w14:textId="365C0909" w:rsidR="007F7B9B" w:rsidRPr="00B201F0" w:rsidRDefault="007F7B9B" w:rsidP="007F7B9B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gridSpan w:val="2"/>
          </w:tcPr>
          <w:p w14:paraId="64EE9899" w14:textId="2B864FAA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A93FD2D" w14:textId="77777777" w:rsidTr="00BA7B5B">
        <w:trPr>
          <w:gridAfter w:val="1"/>
          <w:wAfter w:w="5582" w:type="dxa"/>
          <w:trHeight w:val="780"/>
        </w:trPr>
        <w:tc>
          <w:tcPr>
            <w:tcW w:w="2066" w:type="dxa"/>
          </w:tcPr>
          <w:p w14:paraId="28D6D8EF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A67167E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CA68A21" w14:textId="30EBA008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C0DF57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5" w:type="dxa"/>
            <w:gridSpan w:val="2"/>
          </w:tcPr>
          <w:p w14:paraId="5F5262C5" w14:textId="77777777" w:rsid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743E7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2E8EE27F" w14:textId="03D3618F" w:rsidR="007175B7" w:rsidRPr="00B201F0" w:rsidRDefault="007175B7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D6471" w14:textId="55E074B8" w:rsidR="007F7B9B" w:rsidRPr="007175B7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C20079" w:rsidRPr="007175B7">
        <w:rPr>
          <w:rFonts w:ascii="Times New Roman" w:hAnsi="Times New Roman"/>
          <w:b/>
          <w:bCs/>
          <w:sz w:val="28"/>
          <w:szCs w:val="28"/>
        </w:rPr>
        <w:t xml:space="preserve">безоплатну передачу індивідуально визначеного майна зі спільної власності територіальних громад сіл, селищ, міст Хмельницької області у комунальну власність </w:t>
      </w:r>
      <w:proofErr w:type="spellStart"/>
      <w:r w:rsidR="00C20079" w:rsidRPr="007175B7">
        <w:rPr>
          <w:rFonts w:ascii="Times New Roman" w:hAnsi="Times New Roman"/>
          <w:b/>
          <w:bCs/>
          <w:sz w:val="28"/>
          <w:szCs w:val="28"/>
        </w:rPr>
        <w:t>Улашанівської</w:t>
      </w:r>
      <w:proofErr w:type="spellEnd"/>
      <w:r w:rsidR="00C20079" w:rsidRPr="007175B7">
        <w:rPr>
          <w:rFonts w:ascii="Times New Roman" w:hAnsi="Times New Roman"/>
          <w:b/>
          <w:bCs/>
          <w:sz w:val="28"/>
          <w:szCs w:val="28"/>
        </w:rPr>
        <w:t xml:space="preserve"> сільської ради Шепетівського району Хмельницької області.</w:t>
      </w:r>
    </w:p>
    <w:p w14:paraId="12176EC6" w14:textId="77777777" w:rsidR="00BA7B5B" w:rsidRPr="00BA7B5B" w:rsidRDefault="00BA7B5B" w:rsidP="00BA7B5B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208"/>
        <w:gridCol w:w="236"/>
        <w:gridCol w:w="6001"/>
        <w:gridCol w:w="5885"/>
      </w:tblGrid>
      <w:tr w:rsidR="0052132D" w:rsidRPr="00B201F0" w14:paraId="3DE9B16D" w14:textId="77777777" w:rsidTr="00BA7B5B">
        <w:trPr>
          <w:trHeight w:val="780"/>
        </w:trPr>
        <w:tc>
          <w:tcPr>
            <w:tcW w:w="2208" w:type="dxa"/>
            <w:hideMark/>
          </w:tcPr>
          <w:p w14:paraId="4E8FE730" w14:textId="3E1BD2BC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01A4ED1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10507513" w14:textId="0D7E271E" w:rsidR="0052132D" w:rsidRPr="00B201F0" w:rsidRDefault="007F7B9B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79A8058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AD0CDB0" w14:textId="77777777" w:rsidTr="00BA7B5B">
        <w:trPr>
          <w:gridAfter w:val="1"/>
          <w:wAfter w:w="5885" w:type="dxa"/>
          <w:trHeight w:val="780"/>
        </w:trPr>
        <w:tc>
          <w:tcPr>
            <w:tcW w:w="2208" w:type="dxa"/>
          </w:tcPr>
          <w:p w14:paraId="59D83D1C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0900A66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3D411B4" w14:textId="56687652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9B801F5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324EBF5" w14:textId="77777777" w:rsid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C2007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732FC621" w14:textId="3BAF6791" w:rsidR="007175B7" w:rsidRPr="00B201F0" w:rsidRDefault="007175B7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8AEE2D3" w14:textId="4EDD43EA" w:rsidR="007F7B9B" w:rsidRPr="007175B7" w:rsidRDefault="007F7B9B" w:rsidP="007F7B9B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5F15E9" w:rsidRPr="007175B7">
        <w:rPr>
          <w:rFonts w:ascii="Times New Roman" w:hAnsi="Times New Roman"/>
          <w:b/>
          <w:bCs/>
          <w:sz w:val="28"/>
          <w:szCs w:val="28"/>
        </w:rPr>
        <w:t xml:space="preserve">безоплатну передачу індивідуально визначеного майна зі спільної власності територіальних громад сіл, селищ, міст Хмельницької області у комунальну власність </w:t>
      </w:r>
      <w:proofErr w:type="spellStart"/>
      <w:r w:rsidR="005F15E9" w:rsidRPr="007175B7">
        <w:rPr>
          <w:rFonts w:ascii="Times New Roman" w:hAnsi="Times New Roman"/>
          <w:b/>
          <w:bCs/>
          <w:sz w:val="28"/>
          <w:szCs w:val="28"/>
        </w:rPr>
        <w:t>Славутської</w:t>
      </w:r>
      <w:proofErr w:type="spellEnd"/>
      <w:r w:rsidR="005F15E9" w:rsidRPr="007175B7">
        <w:rPr>
          <w:rFonts w:ascii="Times New Roman" w:hAnsi="Times New Roman"/>
          <w:b/>
          <w:bCs/>
          <w:sz w:val="28"/>
          <w:szCs w:val="28"/>
        </w:rPr>
        <w:t xml:space="preserve"> міської ради Шепетівського району Хмельницької області</w:t>
      </w:r>
      <w:r w:rsidRPr="007175B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2C691480" w14:textId="77777777" w:rsidR="00BA7B5B" w:rsidRPr="00BA7B5B" w:rsidRDefault="00BA7B5B" w:rsidP="00BA7B5B">
      <w:pPr>
        <w:pStyle w:val="a9"/>
        <w:spacing w:after="0" w:line="240" w:lineRule="auto"/>
        <w:ind w:left="928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53"/>
        <w:gridCol w:w="5732"/>
      </w:tblGrid>
      <w:tr w:rsidR="0052132D" w:rsidRPr="00B201F0" w14:paraId="70A8E8D5" w14:textId="77777777" w:rsidTr="00132807">
        <w:trPr>
          <w:trHeight w:val="1323"/>
        </w:trPr>
        <w:tc>
          <w:tcPr>
            <w:tcW w:w="1782" w:type="dxa"/>
            <w:hideMark/>
          </w:tcPr>
          <w:p w14:paraId="7B36F93D" w14:textId="0AA84CE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07048CC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1CDB0223" w14:textId="707C7040" w:rsidR="0052132D" w:rsidRPr="00B201F0" w:rsidRDefault="007F7B9B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  <w:gridSpan w:val="2"/>
          </w:tcPr>
          <w:p w14:paraId="18EDAA3F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2019B2E" w14:textId="77777777" w:rsidTr="00BA7B5B">
        <w:trPr>
          <w:gridAfter w:val="1"/>
          <w:wAfter w:w="5732" w:type="dxa"/>
          <w:trHeight w:val="780"/>
        </w:trPr>
        <w:tc>
          <w:tcPr>
            <w:tcW w:w="2066" w:type="dxa"/>
            <w:gridSpan w:val="2"/>
          </w:tcPr>
          <w:p w14:paraId="6E5D2F12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ВИРІШИЛИ:</w:t>
            </w:r>
          </w:p>
          <w:p w14:paraId="4E23DE13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4D056E1" w14:textId="35064F7A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7A1D86B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gridSpan w:val="2"/>
          </w:tcPr>
          <w:p w14:paraId="0D01603D" w14:textId="77777777" w:rsid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5F15E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56F8632D" w14:textId="70EB46A0" w:rsidR="007175B7" w:rsidRPr="00B201F0" w:rsidRDefault="007175B7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AF92B31" w14:textId="4427A4B0" w:rsidR="0052132D" w:rsidRPr="007175B7" w:rsidRDefault="0052132D" w:rsidP="00C054A1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926BA6" w:rsidRPr="007175B7">
        <w:rPr>
          <w:rFonts w:ascii="Times New Roman" w:hAnsi="Times New Roman"/>
          <w:b/>
          <w:bCs/>
          <w:sz w:val="28"/>
          <w:szCs w:val="28"/>
        </w:rPr>
        <w:t>внесення змін до рішення Хмельницької обласної ради від 19 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>.</w:t>
      </w:r>
    </w:p>
    <w:p w14:paraId="1CEA1FD0" w14:textId="77777777" w:rsidR="005416BC" w:rsidRPr="00B201F0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426"/>
        <w:gridCol w:w="94"/>
        <w:gridCol w:w="142"/>
        <w:gridCol w:w="5859"/>
        <w:gridCol w:w="151"/>
        <w:gridCol w:w="5734"/>
      </w:tblGrid>
      <w:tr w:rsidR="0052132D" w:rsidRPr="00B201F0" w14:paraId="43057C65" w14:textId="77777777" w:rsidTr="00BA7B5B">
        <w:trPr>
          <w:trHeight w:val="780"/>
        </w:trPr>
        <w:tc>
          <w:tcPr>
            <w:tcW w:w="1782" w:type="dxa"/>
            <w:hideMark/>
          </w:tcPr>
          <w:p w14:paraId="63FABB5C" w14:textId="5D0A727E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0" w:type="dxa"/>
            <w:gridSpan w:val="2"/>
          </w:tcPr>
          <w:p w14:paraId="24F299F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gridSpan w:val="2"/>
          </w:tcPr>
          <w:p w14:paraId="161BB3CC" w14:textId="0AEFAE82" w:rsidR="0052132D" w:rsidRPr="00B201F0" w:rsidRDefault="00926BA6" w:rsidP="00132807">
            <w:pPr>
              <w:spacing w:after="0" w:line="240" w:lineRule="auto"/>
              <w:ind w:right="-115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  <w:gridSpan w:val="2"/>
          </w:tcPr>
          <w:p w14:paraId="3FCD536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65B2C278" w14:textId="77777777" w:rsidTr="00BA7B5B">
        <w:trPr>
          <w:gridAfter w:val="1"/>
          <w:wAfter w:w="5734" w:type="dxa"/>
          <w:trHeight w:val="780"/>
        </w:trPr>
        <w:tc>
          <w:tcPr>
            <w:tcW w:w="2208" w:type="dxa"/>
            <w:gridSpan w:val="2"/>
          </w:tcPr>
          <w:p w14:paraId="3DA8680E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A36E3C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  <w:r w:rsidR="005416BC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7460A01" w14:textId="0B90B9DC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4FA8A61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0" w:type="dxa"/>
            <w:gridSpan w:val="2"/>
          </w:tcPr>
          <w:p w14:paraId="1B65BBA1" w14:textId="77777777" w:rsidR="005416BC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926BA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6A9B5FB0" w14:textId="2806793C" w:rsidR="007175B7" w:rsidRPr="00B201F0" w:rsidRDefault="007175B7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48210B3" w14:textId="5EADAFDC" w:rsidR="0052132D" w:rsidRPr="007175B7" w:rsidRDefault="0052132D" w:rsidP="007207BE">
      <w:pPr>
        <w:pStyle w:val="a9"/>
        <w:numPr>
          <w:ilvl w:val="0"/>
          <w:numId w:val="7"/>
        </w:numPr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926BA6" w:rsidRPr="007175B7">
        <w:rPr>
          <w:rFonts w:ascii="Times New Roman" w:eastAsia="Times New Roman" w:hAnsi="Times New Roman"/>
          <w:b/>
          <w:bCs/>
          <w:sz w:val="28"/>
          <w:szCs w:val="28"/>
        </w:rPr>
        <w:t>внесення змін до видів економічної діяльності 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>.</w:t>
      </w:r>
    </w:p>
    <w:p w14:paraId="2D546E35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2"/>
        <w:gridCol w:w="5885"/>
      </w:tblGrid>
      <w:tr w:rsidR="0052132D" w:rsidRPr="00B201F0" w14:paraId="1AE97955" w14:textId="77777777" w:rsidTr="00BA7B5B">
        <w:trPr>
          <w:trHeight w:val="780"/>
        </w:trPr>
        <w:tc>
          <w:tcPr>
            <w:tcW w:w="2066" w:type="dxa"/>
            <w:hideMark/>
          </w:tcPr>
          <w:p w14:paraId="4CC76CFB" w14:textId="3C55612B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9ACBDB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6FFC37B6" w14:textId="1503AAAD" w:rsidR="0052132D" w:rsidRPr="00926BA6" w:rsidRDefault="00926BA6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</w:tcPr>
          <w:p w14:paraId="39F22E5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289CF952" w14:textId="77777777" w:rsidTr="00BA7B5B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6B10A80A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93363346"/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3B5620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68A09ED" w14:textId="179B8120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68AB9539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4106FC03" w14:textId="77777777" w:rsidR="005416BC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FB316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19889A87" w14:textId="48B774C1" w:rsidR="007175B7" w:rsidRPr="00B201F0" w:rsidRDefault="007175B7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9E079AA" w14:textId="267DA4ED" w:rsidR="0052132D" w:rsidRPr="007175B7" w:rsidRDefault="0052132D" w:rsidP="009B79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926BA6" w:rsidRPr="007175B7">
        <w:rPr>
          <w:rFonts w:ascii="Times New Roman" w:hAnsi="Times New Roman"/>
          <w:b/>
          <w:bCs/>
          <w:sz w:val="28"/>
          <w:szCs w:val="28"/>
        </w:rPr>
        <w:t>встановлення на 2026/2027 навчальний рік максимального розміру плати батьків або інших законних представників за утримання одного учня в пансіоні та звільнення батьків від плати за утримання учнів у пансіонах ліцеїв, які фінансуються за рахунок коштів обласного бюджету</w:t>
      </w:r>
      <w:r w:rsidR="007207BE" w:rsidRPr="007175B7">
        <w:rPr>
          <w:rFonts w:ascii="Times New Roman" w:hAnsi="Times New Roman"/>
          <w:b/>
          <w:bCs/>
          <w:sz w:val="28"/>
          <w:szCs w:val="28"/>
        </w:rPr>
        <w:t>.</w:t>
      </w:r>
    </w:p>
    <w:p w14:paraId="068A7B1A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1EB7A109" w14:textId="77777777" w:rsidTr="00BA7B5B">
        <w:trPr>
          <w:trHeight w:val="780"/>
        </w:trPr>
        <w:tc>
          <w:tcPr>
            <w:tcW w:w="1782" w:type="dxa"/>
            <w:hideMark/>
          </w:tcPr>
          <w:bookmarkEnd w:id="0"/>
          <w:p w14:paraId="03A822B0" w14:textId="3CBB8180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44768B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FA371E5" w14:textId="2051111B" w:rsidR="0052132D" w:rsidRPr="00926BA6" w:rsidRDefault="00926BA6" w:rsidP="00926B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>Хоптов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proofErr w:type="spellEnd"/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Валентин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Миколаївн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а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відділу дошкільної та загальної середньої освіти Департаменту освіти і науки обласної військової адміністрації</w:t>
            </w:r>
            <w:r w:rsidR="007175B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5" w:type="dxa"/>
            <w:gridSpan w:val="2"/>
          </w:tcPr>
          <w:p w14:paraId="6C5547F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1B44C88E" w14:textId="77777777" w:rsidTr="00BA7B5B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6B556C13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2A11AEF" w14:textId="471FF6D5" w:rsidR="005416BC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29933D55" w14:textId="77777777" w:rsidR="005416BC" w:rsidRPr="00B201F0" w:rsidRDefault="005416BC" w:rsidP="00A61BCE">
            <w:pPr>
              <w:spacing w:after="0" w:line="240" w:lineRule="auto"/>
              <w:ind w:left="-255" w:firstLine="10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55053AD4" w14:textId="77777777" w:rsidR="005416BC" w:rsidRDefault="00842803" w:rsidP="00842803">
            <w:pPr>
              <w:spacing w:after="0" w:line="240" w:lineRule="auto"/>
              <w:ind w:left="-63" w:firstLine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9522C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  <w:p w14:paraId="10A4BF1F" w14:textId="6109EE3B" w:rsidR="007175B7" w:rsidRPr="00B201F0" w:rsidRDefault="007175B7" w:rsidP="00842803">
            <w:pPr>
              <w:spacing w:after="0" w:line="240" w:lineRule="auto"/>
              <w:ind w:left="-63" w:firstLine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5A98DF2" w14:textId="5A50375B" w:rsidR="0052132D" w:rsidRPr="007175B7" w:rsidRDefault="0052132D" w:rsidP="00C054A1">
      <w:pPr>
        <w:numPr>
          <w:ilvl w:val="0"/>
          <w:numId w:val="2"/>
        </w:numPr>
        <w:spacing w:after="0" w:line="240" w:lineRule="auto"/>
        <w:ind w:left="993" w:hanging="425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bookmarkStart w:id="1" w:name="_Hlk214524752"/>
      <w:r w:rsidR="00254455"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9522C5" w:rsidRPr="007175B7">
        <w:rPr>
          <w:rFonts w:ascii="Times New Roman" w:hAnsi="Times New Roman"/>
          <w:b/>
          <w:bCs/>
          <w:sz w:val="28"/>
          <w:szCs w:val="28"/>
        </w:rPr>
        <w:t xml:space="preserve">погодження комунальному некомерційному підприємству «Хмельницький обласний </w:t>
      </w:r>
      <w:proofErr w:type="spellStart"/>
      <w:r w:rsidR="009522C5" w:rsidRPr="007175B7">
        <w:rPr>
          <w:rFonts w:ascii="Times New Roman" w:hAnsi="Times New Roman"/>
          <w:b/>
          <w:bCs/>
          <w:sz w:val="28"/>
          <w:szCs w:val="28"/>
        </w:rPr>
        <w:t>фтизіопульмонологічний</w:t>
      </w:r>
      <w:proofErr w:type="spellEnd"/>
      <w:r w:rsidR="009522C5" w:rsidRPr="007175B7">
        <w:rPr>
          <w:rFonts w:ascii="Times New Roman" w:hAnsi="Times New Roman"/>
          <w:b/>
          <w:bCs/>
          <w:sz w:val="28"/>
          <w:szCs w:val="28"/>
        </w:rPr>
        <w:t xml:space="preserve"> медичний центр» Хмельницької обласної ради на залучення кредиту у формі овердрафту</w:t>
      </w:r>
      <w:r w:rsidR="00254455" w:rsidRPr="007175B7">
        <w:rPr>
          <w:rFonts w:ascii="Times New Roman" w:hAnsi="Times New Roman"/>
          <w:b/>
          <w:bCs/>
          <w:sz w:val="28"/>
          <w:szCs w:val="28"/>
        </w:rPr>
        <w:t>.</w:t>
      </w:r>
    </w:p>
    <w:p w14:paraId="18971A22" w14:textId="5DBF6410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6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169"/>
        <w:gridCol w:w="5714"/>
      </w:tblGrid>
      <w:tr w:rsidR="0052132D" w:rsidRPr="00B201F0" w14:paraId="3539B990" w14:textId="77777777" w:rsidTr="00853602">
        <w:trPr>
          <w:trHeight w:val="1162"/>
        </w:trPr>
        <w:tc>
          <w:tcPr>
            <w:tcW w:w="2066" w:type="dxa"/>
            <w:hideMark/>
          </w:tcPr>
          <w:p w14:paraId="54B72ED1" w14:textId="30AB13E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214524784"/>
            <w:bookmarkEnd w:id="1"/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28BE0B8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2A34D24D" w14:textId="77777777" w:rsidR="005416BC" w:rsidRDefault="009522C5" w:rsidP="00952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>Монастирськ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Едуард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5416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B8B94B" w14:textId="23BFFAD8" w:rsidR="00132807" w:rsidRPr="00132807" w:rsidRDefault="00132807" w:rsidP="00952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Василенка Сергія Павловича – директора КНП «Хмельницький обласний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фтизіопульмонологічний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медичний центр» Хмельницької обласної ради.</w:t>
            </w:r>
          </w:p>
        </w:tc>
        <w:tc>
          <w:tcPr>
            <w:tcW w:w="5883" w:type="dxa"/>
            <w:gridSpan w:val="2"/>
          </w:tcPr>
          <w:p w14:paraId="629CD23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2"/>
      <w:tr w:rsidR="005416BC" w:rsidRPr="00B201F0" w14:paraId="249B859D" w14:textId="77777777" w:rsidTr="00853602">
        <w:trPr>
          <w:gridAfter w:val="1"/>
          <w:wAfter w:w="5714" w:type="dxa"/>
          <w:trHeight w:val="780"/>
        </w:trPr>
        <w:tc>
          <w:tcPr>
            <w:tcW w:w="2066" w:type="dxa"/>
          </w:tcPr>
          <w:p w14:paraId="35C90C64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8850E90" w14:textId="02E5F2D1" w:rsidR="00BA7B5B" w:rsidRPr="00B201F0" w:rsidRDefault="007175B7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438C7192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2"/>
          </w:tcPr>
          <w:p w14:paraId="426773EF" w14:textId="77777777" w:rsidR="007175B7" w:rsidRDefault="007175B7" w:rsidP="007175B7">
            <w:pPr>
              <w:spacing w:after="0" w:line="240" w:lineRule="auto"/>
              <w:ind w:left="-63" w:firstLine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7DEDBDE9" w14:textId="0B43C84A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102CE27" w14:textId="4A0F4835" w:rsidR="00254455" w:rsidRPr="007175B7" w:rsidRDefault="00254455" w:rsidP="00254455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CB33B5" w:rsidRPr="007175B7">
        <w:rPr>
          <w:rFonts w:ascii="Times New Roman" w:hAnsi="Times New Roman"/>
          <w:b/>
          <w:bCs/>
          <w:sz w:val="26"/>
          <w:szCs w:val="26"/>
          <w:lang w:eastAsia="uk-UA"/>
        </w:rPr>
        <w:t>внесення змін до рішення обласної ради від 17.09.2025 № 10-27/2025                «Про припинення Державному спеціалізованому господарству «Ліси України» (філія «Хмельницьке лісомисливське господарство») права користування мисливськими угіддями»</w:t>
      </w:r>
      <w:r w:rsidRPr="007175B7">
        <w:rPr>
          <w:rFonts w:ascii="Times New Roman" w:hAnsi="Times New Roman"/>
          <w:b/>
          <w:bCs/>
          <w:sz w:val="28"/>
          <w:szCs w:val="28"/>
        </w:rPr>
        <w:t>.</w:t>
      </w:r>
    </w:p>
    <w:p w14:paraId="5F9EA7C0" w14:textId="77777777" w:rsidR="002D31C2" w:rsidRPr="002D31C2" w:rsidRDefault="002D31C2" w:rsidP="009B794D">
      <w:pPr>
        <w:spacing w:after="120" w:line="240" w:lineRule="auto"/>
        <w:ind w:left="567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52132D" w:rsidRPr="00B201F0" w14:paraId="54EF308B" w14:textId="77777777" w:rsidTr="00086565">
        <w:trPr>
          <w:trHeight w:val="852"/>
        </w:trPr>
        <w:tc>
          <w:tcPr>
            <w:tcW w:w="1782" w:type="dxa"/>
            <w:hideMark/>
          </w:tcPr>
          <w:p w14:paraId="42E11225" w14:textId="316CD57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4F81E53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9C85532" w14:textId="27159AEB" w:rsidR="0052132D" w:rsidRPr="007175B7" w:rsidRDefault="00CB33B5" w:rsidP="0013280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>Монастирськ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Едуард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861" w:type="dxa"/>
            <w:gridSpan w:val="2"/>
          </w:tcPr>
          <w:p w14:paraId="27ADE32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51E16E12" w14:textId="77777777" w:rsidTr="00853602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77175CEA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6546E60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368A35" w14:textId="7D0D021F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360C9F3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6330600B" w14:textId="60448F29" w:rsidR="005416BC" w:rsidRPr="00B201F0" w:rsidRDefault="00842803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проєкт рішення та винести на розгляд пленарного засідання </w:t>
            </w:r>
            <w:r w:rsidR="00FB7F6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сесії обласної ради.</w:t>
            </w:r>
          </w:p>
        </w:tc>
      </w:tr>
    </w:tbl>
    <w:p w14:paraId="3C68B025" w14:textId="77777777" w:rsidR="00254455" w:rsidRDefault="00254455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E3A4" w14:textId="43836C42" w:rsidR="00DE1F43" w:rsidRPr="007175B7" w:rsidRDefault="00085729" w:rsidP="00FB7F6C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1F43" w:rsidRPr="007175B7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FB7F6C" w:rsidRPr="007175B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внесення змін до рішення обласної ради від 17.09.2025 </w:t>
      </w:r>
      <w:r w:rsidR="007175B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       </w:t>
      </w:r>
      <w:r w:rsidR="00FB7F6C" w:rsidRPr="007175B7">
        <w:rPr>
          <w:rFonts w:ascii="Times New Roman" w:hAnsi="Times New Roman"/>
          <w:b/>
          <w:bCs/>
          <w:sz w:val="28"/>
          <w:szCs w:val="28"/>
          <w:lang w:eastAsia="uk-UA"/>
        </w:rPr>
        <w:t>№ 11-27/202</w:t>
      </w:r>
      <w:r w:rsidR="007175B7">
        <w:rPr>
          <w:rFonts w:ascii="Times New Roman" w:hAnsi="Times New Roman"/>
          <w:b/>
          <w:bCs/>
          <w:sz w:val="28"/>
          <w:szCs w:val="28"/>
          <w:lang w:eastAsia="uk-UA"/>
        </w:rPr>
        <w:t>6</w:t>
      </w:r>
      <w:r w:rsidR="00FB7F6C" w:rsidRPr="007175B7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«Про припинення Державному спеціалізованому господарству «Ліси України» (філія «Ярмолинецьке лісове господарство») права користування мисливськими угіддями»</w:t>
      </w:r>
      <w:r w:rsidR="00086565" w:rsidRPr="007175B7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DE1F43" w:rsidRPr="00B201F0" w14:paraId="0DC42FD4" w14:textId="77777777" w:rsidTr="00842803">
        <w:trPr>
          <w:trHeight w:val="1135"/>
        </w:trPr>
        <w:tc>
          <w:tcPr>
            <w:tcW w:w="1782" w:type="dxa"/>
            <w:hideMark/>
          </w:tcPr>
          <w:p w14:paraId="45BFE2EB" w14:textId="77777777" w:rsidR="00DE1F43" w:rsidRPr="00B201F0" w:rsidRDefault="00DE1F43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D713121" w14:textId="77777777" w:rsidR="00DE1F43" w:rsidRPr="00B201F0" w:rsidRDefault="00DE1F43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39B05B6" w14:textId="6DF2E968" w:rsidR="00DE1F43" w:rsidRPr="007175B7" w:rsidRDefault="00FB7F6C" w:rsidP="00FB7F6C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>Монастирськ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Едуард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717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861" w:type="dxa"/>
            <w:gridSpan w:val="2"/>
          </w:tcPr>
          <w:p w14:paraId="0D36E38C" w14:textId="77777777" w:rsidR="00DE1F43" w:rsidRPr="00B201F0" w:rsidRDefault="00DE1F43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F43" w:rsidRPr="00B201F0" w14:paraId="1F5A8324" w14:textId="77777777" w:rsidTr="007A6D93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3A6B93CF" w14:textId="77777777" w:rsidR="00DE1F43" w:rsidRPr="001B61DD" w:rsidRDefault="00DE1F43" w:rsidP="007A6D93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C124417" w14:textId="77777777" w:rsidR="00DE1F43" w:rsidRDefault="00DE1F43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73CB02AA" w14:textId="77777777" w:rsidR="00DE1F43" w:rsidRPr="00B201F0" w:rsidRDefault="00DE1F43" w:rsidP="007A6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E322B91" w14:textId="77777777" w:rsidR="00DE1F43" w:rsidRPr="00B201F0" w:rsidRDefault="00DE1F43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5BE4498" w14:textId="5FCB278B" w:rsidR="00DE1F43" w:rsidRPr="00B201F0" w:rsidRDefault="007175B7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</w:tc>
      </w:tr>
    </w:tbl>
    <w:p w14:paraId="329D44AC" w14:textId="77777777" w:rsidR="00254455" w:rsidRDefault="00254455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9432E" w14:textId="7DB3D6FB" w:rsidR="00D304CB" w:rsidRPr="007175B7" w:rsidRDefault="00D304CB" w:rsidP="004159AB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="004159AB" w:rsidRPr="007175B7">
        <w:rPr>
          <w:rFonts w:ascii="Times New Roman" w:hAnsi="Times New Roman"/>
          <w:b/>
          <w:bCs/>
          <w:sz w:val="28"/>
          <w:szCs w:val="28"/>
        </w:rPr>
        <w:t>надання товариству з обмеженою відповідальністю «Клуб мисливців Поділля» у користування мисливських угідь</w:t>
      </w:r>
      <w:r w:rsidR="00086565" w:rsidRPr="007175B7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D304CB" w:rsidRPr="00B201F0" w14:paraId="2E138AE5" w14:textId="77777777" w:rsidTr="004159AB">
        <w:trPr>
          <w:trHeight w:val="730"/>
        </w:trPr>
        <w:tc>
          <w:tcPr>
            <w:tcW w:w="1782" w:type="dxa"/>
            <w:hideMark/>
          </w:tcPr>
          <w:p w14:paraId="56932848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СЛУХАЛИ:</w:t>
            </w:r>
          </w:p>
        </w:tc>
        <w:tc>
          <w:tcPr>
            <w:tcW w:w="378" w:type="dxa"/>
            <w:gridSpan w:val="2"/>
          </w:tcPr>
          <w:p w14:paraId="667D3390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07A0220D" w14:textId="1609A7A8" w:rsidR="00D304CB" w:rsidRPr="007175B7" w:rsidRDefault="004159AB" w:rsidP="004159AB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Щур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316F">
              <w:rPr>
                <w:rFonts w:ascii="Times New Roman" w:hAnsi="Times New Roman"/>
                <w:sz w:val="28"/>
                <w:szCs w:val="28"/>
                <w:lang w:val="uk-UA"/>
              </w:rPr>
              <w:t>Миросла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представник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 «Клуб мисливців Поділля»</w:t>
            </w:r>
            <w:r w:rsidR="00717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861" w:type="dxa"/>
            <w:gridSpan w:val="2"/>
          </w:tcPr>
          <w:p w14:paraId="2546F436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4CB" w:rsidRPr="00B201F0" w14:paraId="2C86DAE5" w14:textId="77777777" w:rsidTr="007A6D93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3EC42D69" w14:textId="77777777" w:rsidR="00D304CB" w:rsidRPr="001B61DD" w:rsidRDefault="00D304CB" w:rsidP="007A6D93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70EF428" w14:textId="6B8780D9" w:rsidR="00D304CB" w:rsidRPr="00D304CB" w:rsidRDefault="00D304CB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FB316F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63B9624B" w14:textId="77777777" w:rsidR="00D304CB" w:rsidRPr="00B201F0" w:rsidRDefault="00D304CB" w:rsidP="007A6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9FCC730" w14:textId="77777777" w:rsidR="00D304CB" w:rsidRPr="00B201F0" w:rsidRDefault="00D304CB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155D9A51" w14:textId="77777777" w:rsidR="00D304CB" w:rsidRDefault="007175B7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51726483" w14:textId="7DC54E66" w:rsidR="007175B7" w:rsidRPr="00B201F0" w:rsidRDefault="007175B7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0D6AA46" w14:textId="7470D50A" w:rsidR="004159AB" w:rsidRPr="007175B7" w:rsidRDefault="004159AB" w:rsidP="004159AB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175B7">
        <w:rPr>
          <w:rFonts w:ascii="Times New Roman" w:hAnsi="Times New Roman"/>
          <w:b/>
          <w:bCs/>
          <w:sz w:val="28"/>
          <w:szCs w:val="28"/>
        </w:rPr>
        <w:t>Про надання товариству з обмеженою відповідальністю «СТЛ+Л»                                         у користування мисливських угідь.</w:t>
      </w: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4159AB" w:rsidRPr="00B201F0" w14:paraId="1F9CA59D" w14:textId="77777777" w:rsidTr="00151985">
        <w:trPr>
          <w:trHeight w:val="730"/>
        </w:trPr>
        <w:tc>
          <w:tcPr>
            <w:tcW w:w="1782" w:type="dxa"/>
            <w:hideMark/>
          </w:tcPr>
          <w:p w14:paraId="664EFA8C" w14:textId="77777777" w:rsidR="004159AB" w:rsidRPr="00B201F0" w:rsidRDefault="004159AB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7EEEB2C2" w14:textId="77777777" w:rsidR="004159AB" w:rsidRPr="00B201F0" w:rsidRDefault="004159AB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64CBDE1" w14:textId="2C6689DC" w:rsidR="004159AB" w:rsidRPr="004159AB" w:rsidRDefault="004159AB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представник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 «СТЛ+Л»</w:t>
            </w:r>
            <w:r w:rsidR="007175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861" w:type="dxa"/>
            <w:gridSpan w:val="2"/>
          </w:tcPr>
          <w:p w14:paraId="691D2EE3" w14:textId="77777777" w:rsidR="004159AB" w:rsidRPr="00B201F0" w:rsidRDefault="004159AB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59AB" w:rsidRPr="00B201F0" w14:paraId="2D22B16F" w14:textId="77777777" w:rsidTr="00151985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578A4822" w14:textId="77777777" w:rsidR="004159AB" w:rsidRPr="001B61DD" w:rsidRDefault="004159AB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EFE20DB" w14:textId="1E09F311" w:rsidR="004159AB" w:rsidRPr="00D304CB" w:rsidRDefault="004159AB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FB316F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263F6FF7" w14:textId="77777777" w:rsidR="004159AB" w:rsidRPr="00B201F0" w:rsidRDefault="004159AB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AB71AB0" w14:textId="77777777" w:rsidR="004159AB" w:rsidRPr="00B201F0" w:rsidRDefault="004159AB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590BC483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0D87C87A" w14:textId="5801D315" w:rsidR="004159AB" w:rsidRPr="00B201F0" w:rsidRDefault="004159AB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DA890F5" w14:textId="2251CB02" w:rsidR="00255D74" w:rsidRPr="00AA6D83" w:rsidRDefault="00255D74" w:rsidP="00255D74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>Про надання приватному підприємству «</w:t>
      </w:r>
      <w:proofErr w:type="spellStart"/>
      <w:r w:rsidRPr="00AA6D83">
        <w:rPr>
          <w:rFonts w:ascii="Times New Roman" w:hAnsi="Times New Roman"/>
          <w:b/>
          <w:bCs/>
          <w:sz w:val="28"/>
          <w:szCs w:val="28"/>
        </w:rPr>
        <w:t>Софтон</w:t>
      </w:r>
      <w:proofErr w:type="spellEnd"/>
      <w:r w:rsidRPr="00AA6D83">
        <w:rPr>
          <w:rFonts w:ascii="Times New Roman" w:hAnsi="Times New Roman"/>
          <w:b/>
          <w:bCs/>
          <w:sz w:val="28"/>
          <w:szCs w:val="28"/>
        </w:rPr>
        <w:t>» у користування мисливських угідь.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255D74" w:rsidRPr="00B201F0" w14:paraId="60A42F3D" w14:textId="77777777" w:rsidTr="00255D74">
        <w:trPr>
          <w:trHeight w:val="730"/>
        </w:trPr>
        <w:tc>
          <w:tcPr>
            <w:tcW w:w="1782" w:type="dxa"/>
            <w:hideMark/>
          </w:tcPr>
          <w:p w14:paraId="66CDD2FB" w14:textId="77777777" w:rsidR="00255D74" w:rsidRPr="00B201F0" w:rsidRDefault="00255D74" w:rsidP="00255D74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0123C812" w14:textId="77777777" w:rsidR="00255D74" w:rsidRPr="00B201F0" w:rsidRDefault="00255D74" w:rsidP="00255D74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1897C10" w14:textId="6E444A76" w:rsidR="00255D74" w:rsidRDefault="00255D74" w:rsidP="00255D74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Щур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Станіславович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представник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 «Клуб мисливців Поділля»</w:t>
            </w:r>
            <w:r w:rsidR="00AA6D8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143" w:type="dxa"/>
            <w:gridSpan w:val="2"/>
          </w:tcPr>
          <w:p w14:paraId="54BF08B2" w14:textId="4E0C79AC" w:rsidR="00255D74" w:rsidRPr="004159AB" w:rsidRDefault="00255D74" w:rsidP="00255D74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3FBD6A4F" w14:textId="77777777" w:rsidR="00255D74" w:rsidRPr="00B201F0" w:rsidRDefault="00255D74" w:rsidP="00255D74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D74" w:rsidRPr="00B201F0" w14:paraId="170D1114" w14:textId="77777777" w:rsidTr="00255D74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15B52F7F" w14:textId="77777777" w:rsidR="00255D74" w:rsidRPr="001B61DD" w:rsidRDefault="00255D74" w:rsidP="00255D74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2EBEA09" w14:textId="12E2FA81" w:rsidR="00255D74" w:rsidRPr="00D304CB" w:rsidRDefault="00255D74" w:rsidP="00255D7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FB316F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0F7E3F61" w14:textId="77777777" w:rsidR="00255D74" w:rsidRPr="00B201F0" w:rsidRDefault="00255D74" w:rsidP="00255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952131F" w14:textId="77777777" w:rsidR="00255D74" w:rsidRPr="00B201F0" w:rsidRDefault="00255D74" w:rsidP="00255D7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4FBB527B" w14:textId="4CE98B86" w:rsidR="00255D74" w:rsidRDefault="007175B7" w:rsidP="00255D7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</w:tc>
        <w:tc>
          <w:tcPr>
            <w:tcW w:w="6147" w:type="dxa"/>
            <w:gridSpan w:val="2"/>
          </w:tcPr>
          <w:p w14:paraId="5CB496E1" w14:textId="4FA4A954" w:rsidR="00255D74" w:rsidRPr="00B201F0" w:rsidRDefault="00255D74" w:rsidP="00255D7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6597F4D" w14:textId="77777777" w:rsidR="00254455" w:rsidRDefault="00254455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FCAA8" w14:textId="06148342" w:rsidR="002D1901" w:rsidRPr="00AA6D83" w:rsidRDefault="002D1901" w:rsidP="002D1901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>Про Порядок проведення обласного конкурсу проєктів «З турботою про ветерана» з реалізації ветеранської політики в громадах Хмельницької області у 2026 році.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2D1901" w:rsidRPr="00B201F0" w14:paraId="3EC2B705" w14:textId="77777777" w:rsidTr="002D1901">
        <w:trPr>
          <w:trHeight w:val="730"/>
        </w:trPr>
        <w:tc>
          <w:tcPr>
            <w:tcW w:w="1782" w:type="dxa"/>
            <w:hideMark/>
          </w:tcPr>
          <w:p w14:paraId="6C9E4427" w14:textId="77777777" w:rsidR="002D1901" w:rsidRPr="00B201F0" w:rsidRDefault="002D1901" w:rsidP="002D1901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0EA98F8F" w14:textId="77777777" w:rsidR="002D1901" w:rsidRPr="00B201F0" w:rsidRDefault="002D1901" w:rsidP="002D1901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000EBBCB" w14:textId="6EAD570C" w:rsidR="002D1901" w:rsidRPr="00132807" w:rsidRDefault="002D1901" w:rsidP="002D190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Левицьк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</w:t>
            </w:r>
            <w:r w:rsidR="00FB31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бюджету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моніторингу обласних програм виконавчого апарату обласної ради</w:t>
            </w:r>
            <w:r w:rsidR="00AA6D8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143" w:type="dxa"/>
            <w:gridSpan w:val="2"/>
          </w:tcPr>
          <w:p w14:paraId="19F514BA" w14:textId="153DC390" w:rsidR="002D1901" w:rsidRPr="004159AB" w:rsidRDefault="002D1901" w:rsidP="002D1901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6A28EAC0" w14:textId="77777777" w:rsidR="002D1901" w:rsidRPr="00B201F0" w:rsidRDefault="002D1901" w:rsidP="002D1901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901" w:rsidRPr="00B201F0" w14:paraId="3C33A477" w14:textId="77777777" w:rsidTr="002D1901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4EF40A8A" w14:textId="77777777" w:rsidR="002D1901" w:rsidRPr="001B61DD" w:rsidRDefault="002D1901" w:rsidP="002D1901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345342B" w14:textId="70A7E8B7" w:rsidR="002D1901" w:rsidRPr="00D304CB" w:rsidRDefault="002D1901" w:rsidP="002D190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10EEF58B" w14:textId="77777777" w:rsidR="002D1901" w:rsidRPr="00B201F0" w:rsidRDefault="002D1901" w:rsidP="002D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A4E9783" w14:textId="77777777" w:rsidR="002D1901" w:rsidRPr="00B201F0" w:rsidRDefault="002D1901" w:rsidP="002D190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2A800AC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52A5BF1C" w14:textId="1140812B" w:rsidR="002D1901" w:rsidRDefault="002D1901" w:rsidP="002D190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417480A" w14:textId="7D842E5F" w:rsidR="002D1901" w:rsidRPr="00B201F0" w:rsidRDefault="002D1901" w:rsidP="002D190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222AF42" w14:textId="40FEE7A3" w:rsidR="00DD4CCD" w:rsidRPr="00AA6D83" w:rsidRDefault="00DD4CCD" w:rsidP="00DD4CCD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>Про клопотання перед Верховною Радою України про присудження БАЙДЮК Сніжані Іванівні та ШИНКАР</w:t>
      </w:r>
      <w:r w:rsidR="001D5319">
        <w:rPr>
          <w:rFonts w:ascii="Times New Roman" w:hAnsi="Times New Roman"/>
          <w:b/>
          <w:bCs/>
          <w:sz w:val="28"/>
          <w:szCs w:val="28"/>
        </w:rPr>
        <w:t>Ч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УК Ользі Петрівні Премії Верховної Ради України </w:t>
      </w:r>
      <w:r w:rsidRPr="00AA6D83">
        <w:rPr>
          <w:rFonts w:ascii="Times New Roman" w:hAnsi="Times New Roman"/>
          <w:b/>
          <w:bCs/>
          <w:sz w:val="28"/>
          <w:szCs w:val="28"/>
          <w:lang w:eastAsia="uk-UA"/>
        </w:rPr>
        <w:t>імені Василя Сухомлинського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DD4CCD" w:rsidRPr="00B201F0" w14:paraId="0FA6CDF5" w14:textId="77777777" w:rsidTr="00132807">
        <w:trPr>
          <w:trHeight w:val="1293"/>
        </w:trPr>
        <w:tc>
          <w:tcPr>
            <w:tcW w:w="1782" w:type="dxa"/>
            <w:hideMark/>
          </w:tcPr>
          <w:p w14:paraId="67AA68CA" w14:textId="77777777" w:rsidR="00DD4CCD" w:rsidRPr="00B201F0" w:rsidRDefault="00DD4CCD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0F830A37" w14:textId="77777777" w:rsidR="00DD4CCD" w:rsidRPr="00B201F0" w:rsidRDefault="00DD4CCD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734B5891" w14:textId="69445AE3" w:rsidR="00DD4CCD" w:rsidRDefault="00DD4CCD" w:rsidP="00DD4C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>Хоптов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proofErr w:type="spellEnd"/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Валентин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Миколаївн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– начальник</w:t>
            </w:r>
            <w:r w:rsidR="00132807">
              <w:rPr>
                <w:rFonts w:ascii="Times New Roman" w:hAnsi="Times New Roman"/>
                <w:sz w:val="28"/>
                <w:szCs w:val="28"/>
                <w:lang w:eastAsia="uk-UA"/>
              </w:rPr>
              <w:t>а</w:t>
            </w:r>
            <w:r w:rsidRPr="005F3BE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відділу дошкільної та загальної середньої освіти Департаменту освіти і науки обласної військової адміністрації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2C919668" w14:textId="77777777" w:rsidR="00DD4CCD" w:rsidRPr="004159AB" w:rsidRDefault="00DD4CCD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6843E4A0" w14:textId="77777777" w:rsidR="00DD4CCD" w:rsidRPr="00B201F0" w:rsidRDefault="00DD4CCD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4CCD" w:rsidRPr="00B201F0" w14:paraId="42FCA5AF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0D37DED6" w14:textId="77777777" w:rsidR="00DD4CCD" w:rsidRPr="001B61DD" w:rsidRDefault="00DD4CCD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ВИРІШИЛИ:</w:t>
            </w:r>
          </w:p>
          <w:p w14:paraId="336C7F60" w14:textId="26935617" w:rsidR="00DD4CCD" w:rsidRPr="00D304CB" w:rsidRDefault="00DD4CCD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645F523A" w14:textId="77777777" w:rsidR="00DD4CCD" w:rsidRPr="00B201F0" w:rsidRDefault="00DD4CCD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7E2586F" w14:textId="77777777" w:rsidR="00DD4CCD" w:rsidRPr="00B201F0" w:rsidRDefault="00DD4CCD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06CEA382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01675A3E" w14:textId="7AAE2BAE" w:rsidR="00DD4CCD" w:rsidRDefault="00DD4CCD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4FDADAC" w14:textId="77777777" w:rsidR="00DD4CCD" w:rsidRPr="00B201F0" w:rsidRDefault="00DD4CCD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FC8FFAC" w14:textId="64EBA484" w:rsidR="004B4E18" w:rsidRPr="00AA6D83" w:rsidRDefault="004B4E18" w:rsidP="004B4E18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>Про внесення змін до складу постійних комісій Хмельницької обласної ради восьмого скликання.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4B4E18" w:rsidRPr="00B201F0" w14:paraId="7D0D71FC" w14:textId="77777777" w:rsidTr="00151985">
        <w:trPr>
          <w:trHeight w:val="730"/>
        </w:trPr>
        <w:tc>
          <w:tcPr>
            <w:tcW w:w="1782" w:type="dxa"/>
            <w:hideMark/>
          </w:tcPr>
          <w:p w14:paraId="1D055276" w14:textId="77777777" w:rsidR="004B4E18" w:rsidRPr="00B201F0" w:rsidRDefault="004B4E1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70393EB3" w14:textId="77777777" w:rsidR="004B4E18" w:rsidRPr="00B201F0" w:rsidRDefault="004B4E1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F273DF4" w14:textId="351B5BE5" w:rsidR="004B4E18" w:rsidRDefault="004B4E18" w:rsidP="001519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Бондарчук Інн</w:t>
            </w:r>
            <w:r w:rsidR="0013280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 w:rsidR="00132807">
              <w:rPr>
                <w:rFonts w:ascii="Times New Roman" w:hAnsi="Times New Roman"/>
                <w:sz w:val="28"/>
                <w:szCs w:val="28"/>
              </w:rPr>
              <w:t>у</w:t>
            </w:r>
            <w:r w:rsidRPr="002E317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32807">
              <w:rPr>
                <w:rFonts w:ascii="Times New Roman" w:hAnsi="Times New Roman"/>
                <w:sz w:val="28"/>
                <w:szCs w:val="28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7F80AD40" w14:textId="77777777" w:rsidR="004B4E18" w:rsidRPr="004159AB" w:rsidRDefault="004B4E18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06837ADF" w14:textId="77777777" w:rsidR="004B4E18" w:rsidRPr="00B201F0" w:rsidRDefault="004B4E1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4E18" w:rsidRPr="00B201F0" w14:paraId="79DFA356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07DABA80" w14:textId="77777777" w:rsidR="004B4E18" w:rsidRPr="001B61DD" w:rsidRDefault="004B4E18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D316DFB" w14:textId="17265061" w:rsidR="004B4E18" w:rsidRPr="00D304CB" w:rsidRDefault="004B4E1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1C5519D7" w14:textId="77777777" w:rsidR="004B4E18" w:rsidRPr="00B201F0" w:rsidRDefault="004B4E18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7CD1710" w14:textId="77777777" w:rsidR="004B4E18" w:rsidRPr="00B201F0" w:rsidRDefault="004B4E1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23680743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61FA7F00" w14:textId="3252893F" w:rsidR="004B4E18" w:rsidRDefault="004B4E1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61E71A0F" w14:textId="77777777" w:rsidR="004B4E18" w:rsidRPr="00B201F0" w:rsidRDefault="004B4E1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2BD5741" w14:textId="053C53C2" w:rsidR="004470F8" w:rsidRPr="00AA6D83" w:rsidRDefault="004470F8" w:rsidP="004470F8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AA6D8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План заходів з реалізації Стратегії регіонального розвитку Хмельницької області на 2021-2027 роки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4470F8" w:rsidRPr="00B201F0" w14:paraId="5C14B55E" w14:textId="77777777" w:rsidTr="00151985">
        <w:trPr>
          <w:trHeight w:val="730"/>
        </w:trPr>
        <w:tc>
          <w:tcPr>
            <w:tcW w:w="1782" w:type="dxa"/>
            <w:hideMark/>
          </w:tcPr>
          <w:p w14:paraId="24C91C0D" w14:textId="77777777" w:rsidR="004470F8" w:rsidRPr="00B201F0" w:rsidRDefault="004470F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5245E47B" w14:textId="77777777" w:rsidR="004470F8" w:rsidRPr="00B201F0" w:rsidRDefault="004470F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E5B20A4" w14:textId="430E6FAB" w:rsidR="004470F8" w:rsidRDefault="004470F8" w:rsidP="001519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Бохонськ</w:t>
            </w:r>
            <w:r w:rsidR="0013280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Олен</w:t>
            </w:r>
            <w:r w:rsidR="0013280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Валеріївн</w:t>
            </w:r>
            <w:r w:rsidR="0013280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директор</w:t>
            </w:r>
            <w:r w:rsidR="0013280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Департаменту економічного розвитку обласної військової адміністрації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69002B3D" w14:textId="77777777" w:rsidR="004470F8" w:rsidRPr="004159AB" w:rsidRDefault="004470F8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4687A012" w14:textId="77777777" w:rsidR="004470F8" w:rsidRPr="00B201F0" w:rsidRDefault="004470F8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70F8" w:rsidRPr="00B201F0" w14:paraId="1FF3B907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217EC765" w14:textId="77777777" w:rsidR="004470F8" w:rsidRPr="001B61DD" w:rsidRDefault="004470F8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7B424EB" w14:textId="69100D5D" w:rsidR="004470F8" w:rsidRPr="00D304CB" w:rsidRDefault="004470F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74F8F9D3" w14:textId="77777777" w:rsidR="004470F8" w:rsidRPr="00B201F0" w:rsidRDefault="004470F8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E95052C" w14:textId="77777777" w:rsidR="004470F8" w:rsidRPr="00B201F0" w:rsidRDefault="004470F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26D67A45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05F423A8" w14:textId="68EB52DB" w:rsidR="004470F8" w:rsidRDefault="004470F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0208A021" w14:textId="77777777" w:rsidR="004470F8" w:rsidRPr="00B201F0" w:rsidRDefault="004470F8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97B1D0" w14:textId="051DD013" w:rsidR="005A650E" w:rsidRPr="00AA6D83" w:rsidRDefault="005A650E" w:rsidP="005A650E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перейменування Хмельницького геріатричного пансіонату для ветеранів війни і праці у </w:t>
      </w:r>
      <w:r w:rsidRPr="00AA6D83">
        <w:rPr>
          <w:rFonts w:ascii="Times New Roman" w:eastAsia="SimSun" w:hAnsi="Times New Roman"/>
          <w:b/>
          <w:bCs/>
          <w:sz w:val="28"/>
          <w:szCs w:val="28"/>
          <w:lang w:eastAsia="zh-CN"/>
        </w:rPr>
        <w:t>Хмельницький геріатричний пансіонат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5A650E" w:rsidRPr="00B201F0" w14:paraId="57FDC5A5" w14:textId="77777777" w:rsidTr="00151985">
        <w:trPr>
          <w:trHeight w:val="730"/>
        </w:trPr>
        <w:tc>
          <w:tcPr>
            <w:tcW w:w="1782" w:type="dxa"/>
            <w:hideMark/>
          </w:tcPr>
          <w:p w14:paraId="0B8D47C4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4606DD74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8757ED7" w14:textId="01064868" w:rsidR="00132807" w:rsidRPr="00303361" w:rsidRDefault="00132807" w:rsidP="0013280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>Монастирськ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Едуард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31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06A8E46" w14:textId="25B863F3" w:rsidR="005A650E" w:rsidRDefault="00132807" w:rsidP="001328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>Ломако Наталі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 xml:space="preserve"> – в.о. директора Департаменту соціального захисту населення обласної військової адміністрації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3" w:type="dxa"/>
            <w:gridSpan w:val="2"/>
          </w:tcPr>
          <w:p w14:paraId="62E0D2D1" w14:textId="77777777" w:rsidR="005A650E" w:rsidRPr="004159AB" w:rsidRDefault="005A650E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66048F63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50E" w:rsidRPr="00B201F0" w14:paraId="16C183C1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3D942E5F" w14:textId="77777777" w:rsidR="005A650E" w:rsidRPr="001B61DD" w:rsidRDefault="005A650E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8C3CDC5" w14:textId="7FFE5017" w:rsidR="005A650E" w:rsidRPr="00D304CB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0ABA07EA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DCE4D8A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3DDDEADA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0E815D16" w14:textId="0D1D7353" w:rsidR="005A650E" w:rsidRDefault="005A650E" w:rsidP="005A650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13DCC014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4E8B759" w14:textId="38F62697" w:rsidR="005A650E" w:rsidRPr="00AA6D83" w:rsidRDefault="005A650E" w:rsidP="005A650E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затвердження тарифів на платну соціальну послугу «Догляд стаціонарний» на 2026 рік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5A650E" w:rsidRPr="00B201F0" w14:paraId="3A926AA9" w14:textId="77777777" w:rsidTr="00151985">
        <w:trPr>
          <w:trHeight w:val="730"/>
        </w:trPr>
        <w:tc>
          <w:tcPr>
            <w:tcW w:w="1782" w:type="dxa"/>
            <w:hideMark/>
          </w:tcPr>
          <w:p w14:paraId="2ECEBCDB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4C2FEA23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5360C9E" w14:textId="066AB1A6" w:rsidR="005A650E" w:rsidRPr="00AA6D83" w:rsidRDefault="005A650E" w:rsidP="005A65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>Ломако Наталі</w:t>
            </w:r>
            <w:r w:rsidR="001328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</w:t>
            </w:r>
            <w:r w:rsidR="001328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30297">
              <w:rPr>
                <w:rFonts w:ascii="Times New Roman" w:hAnsi="Times New Roman" w:cs="Times New Roman"/>
                <w:sz w:val="28"/>
                <w:szCs w:val="28"/>
              </w:rPr>
              <w:t xml:space="preserve"> – в.о. директора Департаменту соціального захисту населення обласної військової адміністрації</w:t>
            </w:r>
            <w:r w:rsidR="00AA6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3" w:type="dxa"/>
            <w:gridSpan w:val="2"/>
          </w:tcPr>
          <w:p w14:paraId="658EE34F" w14:textId="77777777" w:rsidR="005A650E" w:rsidRPr="004159AB" w:rsidRDefault="005A650E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35B34CB4" w14:textId="77777777" w:rsidR="005A650E" w:rsidRPr="00B201F0" w:rsidRDefault="005A650E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50E" w:rsidRPr="00B201F0" w14:paraId="060A4DF1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1E12A3FF" w14:textId="77777777" w:rsidR="005A650E" w:rsidRPr="001B61DD" w:rsidRDefault="005A650E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ВИРІШИЛИ:</w:t>
            </w:r>
          </w:p>
          <w:p w14:paraId="4C2A35DE" w14:textId="010C9B38" w:rsidR="005A650E" w:rsidRPr="00D304CB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140C70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0A616363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52E895B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0D884ED6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75585154" w14:textId="148D587C" w:rsidR="005A650E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58350B96" w14:textId="77777777" w:rsidR="005A650E" w:rsidRPr="00B201F0" w:rsidRDefault="005A650E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15CD28B" w14:textId="376E6882" w:rsidR="00140C70" w:rsidRPr="00AA6D83" w:rsidRDefault="00140C70" w:rsidP="00140C70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клопотання перед Верховною Радою України про присудження ДАРІЄНКУ Івану Анатолійовичу Премії Верховної Ради України імені Пилипа Орлика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132807" w:rsidRPr="00B201F0" w14:paraId="4A8A7CA7" w14:textId="77777777" w:rsidTr="00151985">
        <w:trPr>
          <w:trHeight w:val="730"/>
        </w:trPr>
        <w:tc>
          <w:tcPr>
            <w:tcW w:w="1782" w:type="dxa"/>
            <w:hideMark/>
          </w:tcPr>
          <w:p w14:paraId="21060021" w14:textId="77777777" w:rsidR="00132807" w:rsidRPr="00B201F0" w:rsidRDefault="00132807" w:rsidP="00132807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7E3FBF76" w14:textId="77777777" w:rsidR="00132807" w:rsidRPr="00B201F0" w:rsidRDefault="00132807" w:rsidP="00132807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EA10B06" w14:textId="6826950F" w:rsidR="00132807" w:rsidRDefault="00132807" w:rsidP="001328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Бондарчук Інну Миколаївну</w:t>
            </w:r>
            <w:r w:rsidRPr="002E317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Pr="002E317D">
              <w:rPr>
                <w:rFonts w:ascii="Times New Roman" w:hAnsi="Times New Roman"/>
                <w:sz w:val="28"/>
                <w:szCs w:val="28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3330DA72" w14:textId="77777777" w:rsidR="00132807" w:rsidRPr="004159AB" w:rsidRDefault="00132807" w:rsidP="00132807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7439053A" w14:textId="77777777" w:rsidR="00132807" w:rsidRPr="00B201F0" w:rsidRDefault="00132807" w:rsidP="00132807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2807" w:rsidRPr="00B201F0" w14:paraId="4E306F9C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3DDCF2CD" w14:textId="77777777" w:rsidR="00132807" w:rsidRPr="001B61DD" w:rsidRDefault="00132807" w:rsidP="00132807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05B7E09" w14:textId="0C22B5A4" w:rsidR="00132807" w:rsidRPr="00D304CB" w:rsidRDefault="00132807" w:rsidP="001328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</w:t>
            </w: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)</w:t>
            </w:r>
          </w:p>
          <w:p w14:paraId="30FEF7C3" w14:textId="77777777" w:rsidR="00132807" w:rsidRPr="00B201F0" w:rsidRDefault="00132807" w:rsidP="001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073BB2C" w14:textId="77777777" w:rsidR="00132807" w:rsidRPr="00B201F0" w:rsidRDefault="00132807" w:rsidP="001328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B0BE753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647C557F" w14:textId="0E6CB296" w:rsidR="00132807" w:rsidRDefault="00132807" w:rsidP="001328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10E8CDEB" w14:textId="77777777" w:rsidR="00132807" w:rsidRPr="00B201F0" w:rsidRDefault="00132807" w:rsidP="001328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2E847A2" w14:textId="52DB16E5" w:rsidR="00140C70" w:rsidRPr="00AA6D83" w:rsidRDefault="00140C70" w:rsidP="00140C70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затвердження списку присяжних Летичівського районного суду</w:t>
      </w:r>
      <w:r w:rsidRPr="00AA6D8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Хмельницької області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140C70" w:rsidRPr="00B201F0" w14:paraId="030F6899" w14:textId="77777777" w:rsidTr="00151985">
        <w:trPr>
          <w:trHeight w:val="730"/>
        </w:trPr>
        <w:tc>
          <w:tcPr>
            <w:tcW w:w="1782" w:type="dxa"/>
            <w:hideMark/>
          </w:tcPr>
          <w:p w14:paraId="6410FA26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7A597E02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6441CBE" w14:textId="1FC8DEAE" w:rsidR="00140C70" w:rsidRDefault="00140C70" w:rsidP="001519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Присяжн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Віталі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Володимирович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– заступник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начальника юридичного відділу виконавчого апарату обласної ради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0E0F9558" w14:textId="77777777" w:rsidR="00140C70" w:rsidRPr="004159AB" w:rsidRDefault="00140C70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06E10F2A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0C70" w:rsidRPr="00B201F0" w14:paraId="07D68EB5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012C5AC0" w14:textId="77777777" w:rsidR="00140C70" w:rsidRPr="001B61DD" w:rsidRDefault="00140C70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DA22ED4" w14:textId="71C823E6" w:rsidR="00140C70" w:rsidRPr="00D304CB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71EB3287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6FE68F4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8FE0240" w14:textId="77777777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490D3D45" w14:textId="12B65C42" w:rsidR="00140C7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1BF457BC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6C0A51F" w14:textId="65707B6B" w:rsidR="00140C70" w:rsidRPr="00AA6D83" w:rsidRDefault="00140C70" w:rsidP="00140C70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затвердження списку присяжних Городоцького районного суду</w:t>
      </w:r>
      <w:r w:rsidRPr="00AA6D8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A6D83">
        <w:rPr>
          <w:rFonts w:ascii="Times New Roman" w:eastAsia="Times New Roman" w:hAnsi="Times New Roman"/>
          <w:b/>
          <w:bCs/>
          <w:sz w:val="28"/>
          <w:szCs w:val="28"/>
        </w:rPr>
        <w:t>Хмельницької області</w:t>
      </w:r>
      <w:r w:rsidRPr="00AA6D83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997"/>
        <w:gridCol w:w="150"/>
        <w:gridCol w:w="5711"/>
      </w:tblGrid>
      <w:tr w:rsidR="00140C70" w:rsidRPr="00B201F0" w14:paraId="292D8A18" w14:textId="77777777" w:rsidTr="00151985">
        <w:trPr>
          <w:trHeight w:val="730"/>
        </w:trPr>
        <w:tc>
          <w:tcPr>
            <w:tcW w:w="1782" w:type="dxa"/>
            <w:hideMark/>
          </w:tcPr>
          <w:p w14:paraId="778B5DAA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389546EF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1CF022F" w14:textId="1DB03CEE" w:rsidR="00140C70" w:rsidRDefault="00140C70" w:rsidP="001519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Присяжн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Віталі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Володимирович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– заступник</w:t>
            </w:r>
            <w:r w:rsidR="001328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начальника юридичного відділу виконавчого апарату обласної ради</w:t>
            </w:r>
            <w:r w:rsidR="00AA6D8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0D93AA3B" w14:textId="77777777" w:rsidR="00140C70" w:rsidRPr="004159AB" w:rsidRDefault="00140C70" w:rsidP="0015198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61" w:type="dxa"/>
            <w:gridSpan w:val="2"/>
          </w:tcPr>
          <w:p w14:paraId="74F65526" w14:textId="77777777" w:rsidR="00140C70" w:rsidRPr="00B201F0" w:rsidRDefault="00140C70" w:rsidP="0015198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0C70" w:rsidRPr="00B201F0" w14:paraId="39C178B9" w14:textId="77777777" w:rsidTr="00151985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531774CA" w14:textId="77777777" w:rsidR="00140C70" w:rsidRPr="001B61DD" w:rsidRDefault="00140C70" w:rsidP="0015198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5E83A75" w14:textId="10E5460F" w:rsidR="00140C70" w:rsidRPr="00D304CB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79176282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12B046C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0F27EDF3" w14:textId="0D1E2F09" w:rsidR="007175B7" w:rsidRDefault="007175B7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Підтримати запропонований проєкт рішення та винести на розгляд пленарного засідання 30 сесії обласної ради.</w:t>
            </w:r>
          </w:p>
          <w:p w14:paraId="59FF2510" w14:textId="3AFF7706" w:rsidR="00AA6D83" w:rsidRDefault="00AA6D83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86050E" w14:textId="77777777" w:rsidR="00AA6D83" w:rsidRDefault="00AA6D83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9CDB13" w14:textId="35B90F13" w:rsidR="00AA6D83" w:rsidRPr="00AA6D83" w:rsidRDefault="00AA6D83" w:rsidP="007175B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A6D8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Додаткове питання на розгляд комісії:</w:t>
            </w:r>
          </w:p>
          <w:p w14:paraId="3A556BFE" w14:textId="0B2E6D68" w:rsidR="00140C7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A1CB10F" w14:textId="77777777" w:rsidR="00140C70" w:rsidRPr="00B201F0" w:rsidRDefault="00140C70" w:rsidP="001519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29F0147" w14:textId="3B626670" w:rsidR="00254455" w:rsidRDefault="00AA6D83" w:rsidP="00AA6D8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A6D83">
        <w:rPr>
          <w:rFonts w:ascii="Times New Roman" w:hAnsi="Times New Roman"/>
          <w:b/>
          <w:bCs/>
          <w:sz w:val="28"/>
          <w:szCs w:val="28"/>
        </w:rPr>
        <w:t xml:space="preserve">Про звернення депутата Хмельницької районної ради </w:t>
      </w:r>
      <w:proofErr w:type="spellStart"/>
      <w:r w:rsidRPr="00AA6D83">
        <w:rPr>
          <w:rFonts w:ascii="Times New Roman" w:hAnsi="Times New Roman"/>
          <w:b/>
          <w:bCs/>
          <w:sz w:val="28"/>
          <w:szCs w:val="28"/>
        </w:rPr>
        <w:t>Єфанова</w:t>
      </w:r>
      <w:proofErr w:type="spellEnd"/>
      <w:r w:rsidRPr="00AA6D83">
        <w:rPr>
          <w:rFonts w:ascii="Times New Roman" w:hAnsi="Times New Roman"/>
          <w:b/>
          <w:bCs/>
          <w:sz w:val="28"/>
          <w:szCs w:val="28"/>
        </w:rPr>
        <w:t xml:space="preserve"> Ю. П.</w:t>
      </w:r>
    </w:p>
    <w:p w14:paraId="4900B3D3" w14:textId="77777777" w:rsidR="00AA6D83" w:rsidRPr="00AA6D83" w:rsidRDefault="00AA6D83" w:rsidP="00AA6D8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20307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505"/>
        <w:gridCol w:w="399"/>
        <w:gridCol w:w="132"/>
        <w:gridCol w:w="200"/>
        <w:gridCol w:w="8436"/>
        <w:gridCol w:w="205"/>
        <w:gridCol w:w="8430"/>
      </w:tblGrid>
      <w:tr w:rsidR="00AA6D83" w:rsidRPr="004159AB" w14:paraId="74199986" w14:textId="77777777" w:rsidTr="008A3AB4">
        <w:trPr>
          <w:trHeight w:val="730"/>
        </w:trPr>
        <w:tc>
          <w:tcPr>
            <w:tcW w:w="1782" w:type="dxa"/>
            <w:hideMark/>
          </w:tcPr>
          <w:p w14:paraId="329C6086" w14:textId="77777777" w:rsidR="00AA6D83" w:rsidRPr="00B201F0" w:rsidRDefault="00AA6D83" w:rsidP="008A3AB4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342FC1B5" w14:textId="77777777" w:rsidR="00AA6D83" w:rsidRPr="00B201F0" w:rsidRDefault="00AA6D83" w:rsidP="008A3AB4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7270C1B" w14:textId="2014A1BB" w:rsidR="00AA6D83" w:rsidRDefault="00AA6D83" w:rsidP="00AA6D83">
            <w:pPr>
              <w:spacing w:line="240" w:lineRule="auto"/>
              <w:ind w:right="3265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Гончарука Володимира Володимировича – першого заступника голови обласної ради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6143" w:type="dxa"/>
            <w:gridSpan w:val="2"/>
          </w:tcPr>
          <w:p w14:paraId="20082900" w14:textId="77777777" w:rsidR="00AA6D83" w:rsidRPr="004159AB" w:rsidRDefault="00AA6D83" w:rsidP="008A3AB4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6D83" w14:paraId="19EF26A5" w14:textId="77777777" w:rsidTr="008A3AB4">
        <w:trPr>
          <w:gridAfter w:val="1"/>
          <w:wAfter w:w="5711" w:type="dxa"/>
          <w:trHeight w:val="780"/>
        </w:trPr>
        <w:tc>
          <w:tcPr>
            <w:tcW w:w="2066" w:type="dxa"/>
            <w:gridSpan w:val="2"/>
          </w:tcPr>
          <w:p w14:paraId="1523902F" w14:textId="77777777" w:rsidR="00AA6D83" w:rsidRPr="001B61DD" w:rsidRDefault="00AA6D83" w:rsidP="008A3AB4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05F2123" w14:textId="77777777" w:rsidR="00AA6D83" w:rsidRPr="00D304CB" w:rsidRDefault="00AA6D83" w:rsidP="008A3A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одноголосно)</w:t>
            </w:r>
          </w:p>
          <w:p w14:paraId="2C86E8D3" w14:textId="77777777" w:rsidR="00AA6D83" w:rsidRPr="00B201F0" w:rsidRDefault="00AA6D83" w:rsidP="008A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E9EA777" w14:textId="77777777" w:rsidR="00AA6D83" w:rsidRPr="00B201F0" w:rsidRDefault="00AA6D83" w:rsidP="008A3A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0FF6FA1A" w14:textId="77777777" w:rsidR="00AA6D83" w:rsidRPr="00A559D2" w:rsidRDefault="00AA6D83" w:rsidP="00836D42">
            <w:pPr>
              <w:spacing w:line="276" w:lineRule="auto"/>
              <w:ind w:right="3469"/>
              <w:jc w:val="both"/>
              <w:rPr>
                <w:szCs w:val="28"/>
              </w:rPr>
            </w:pPr>
            <w:r w:rsidRPr="00AA6D83">
              <w:rPr>
                <w:rFonts w:ascii="Times New Roman" w:hAnsi="Times New Roman" w:cs="Times New Roman"/>
                <w:sz w:val="28"/>
                <w:szCs w:val="28"/>
              </w:rPr>
              <w:t xml:space="preserve">Враховуючи занепокоєння та численні звернення мешканців житлових будинків, прилеглих до кабінету замісної </w:t>
            </w:r>
            <w:r w:rsidRPr="00AA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підтримуючої терапії за </w:t>
            </w:r>
            <w:proofErr w:type="spellStart"/>
            <w:r w:rsidRPr="00AA6D8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A6D83">
              <w:rPr>
                <w:rFonts w:ascii="Times New Roman" w:hAnsi="Times New Roman" w:cs="Times New Roman"/>
                <w:sz w:val="28"/>
                <w:szCs w:val="28"/>
              </w:rPr>
              <w:t>:                           м. Хмельницький, вул. Львівське шосе, 12, беручи до уваги, що надання зазначених медичних послуг здійснюється виключно для жителів Хмельницької міської територіальної громади, а також у зв</w:t>
            </w:r>
            <w:r w:rsidRPr="001D531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AA6D83"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proofErr w:type="spellEnd"/>
            <w:r w:rsidRPr="00AA6D83">
              <w:rPr>
                <w:rFonts w:ascii="Times New Roman" w:hAnsi="Times New Roman" w:cs="Times New Roman"/>
                <w:sz w:val="28"/>
                <w:szCs w:val="28"/>
              </w:rPr>
              <w:t xml:space="preserve"> з відсутністю вільних приміщень у фонді Хмельницької обласної ради, рекомендувати Хмельницькій обласній військовій адміністрації розглянути це звернення спільно з Хмельницькою міською радою та вишукати можливість перенесення кабінету замісної підтримуючої терапії з вулиці Львівське шосе, 12 в інше відповідне місце, віддалене від житлової</w:t>
            </w:r>
            <w:r w:rsidRPr="00A559D2">
              <w:rPr>
                <w:szCs w:val="28"/>
              </w:rPr>
              <w:t xml:space="preserve"> </w:t>
            </w:r>
            <w:r w:rsidRPr="00AA6D83">
              <w:rPr>
                <w:rFonts w:ascii="Times New Roman" w:hAnsi="Times New Roman" w:cs="Times New Roman"/>
                <w:sz w:val="28"/>
                <w:szCs w:val="28"/>
              </w:rPr>
              <w:t>забудови.</w:t>
            </w:r>
          </w:p>
          <w:p w14:paraId="78BA8E52" w14:textId="77777777" w:rsidR="00AA6D83" w:rsidRDefault="00AA6D83" w:rsidP="008A3A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492A79" w14:textId="77777777" w:rsidR="00AA6D83" w:rsidRDefault="00AA6D83" w:rsidP="00AA6D8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4A8D5C5" w14:textId="77777777" w:rsidR="00254455" w:rsidRDefault="00254455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2885A" w14:textId="4C923124" w:rsidR="00853602" w:rsidRPr="007175B7" w:rsidRDefault="007175B7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>Заступник голови</w:t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 xml:space="preserve"> комісії</w:t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ab/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ab/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ab/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ab/>
      </w:r>
      <w:r w:rsidR="00F1477C" w:rsidRPr="007175B7">
        <w:rPr>
          <w:rFonts w:ascii="Times New Roman" w:hAnsi="Times New Roman"/>
          <w:b/>
          <w:bCs/>
          <w:sz w:val="28"/>
          <w:szCs w:val="28"/>
        </w:rPr>
        <w:tab/>
      </w:r>
      <w:r w:rsidRPr="007175B7">
        <w:rPr>
          <w:rFonts w:ascii="Times New Roman" w:hAnsi="Times New Roman"/>
          <w:b/>
          <w:bCs/>
          <w:sz w:val="28"/>
          <w:szCs w:val="28"/>
        </w:rPr>
        <w:t>Світлана ПАВЛИШИНА</w:t>
      </w:r>
    </w:p>
    <w:p w14:paraId="1F741D74" w14:textId="449AA9C8" w:rsidR="007175B7" w:rsidRPr="007175B7" w:rsidRDefault="007175B7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7031CC" w14:textId="754E4498" w:rsidR="007175B7" w:rsidRPr="007175B7" w:rsidRDefault="007175B7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5B7">
        <w:rPr>
          <w:rFonts w:ascii="Times New Roman" w:hAnsi="Times New Roman"/>
          <w:b/>
          <w:bCs/>
          <w:sz w:val="28"/>
          <w:szCs w:val="28"/>
        </w:rPr>
        <w:t>Секретар комісії                                                              Андрій КЛАНЦА</w:t>
      </w:r>
    </w:p>
    <w:p w14:paraId="4C16F415" w14:textId="77777777" w:rsidR="006440EA" w:rsidRPr="007175B7" w:rsidRDefault="006440EA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B6093" w14:textId="77777777" w:rsidR="006440EA" w:rsidRDefault="006440EA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AA4E8" w14:textId="77777777" w:rsidR="006440EA" w:rsidRPr="00F1477C" w:rsidRDefault="006440EA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683D82" w14:textId="18F00BA0" w:rsidR="00853602" w:rsidRPr="00F1477C" w:rsidRDefault="00F1477C" w:rsidP="009106F8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1477C">
        <w:rPr>
          <w:rFonts w:ascii="Times New Roman" w:hAnsi="Times New Roman"/>
          <w:sz w:val="28"/>
          <w:szCs w:val="28"/>
        </w:rPr>
        <w:tab/>
      </w:r>
    </w:p>
    <w:sectPr w:rsidR="00853602" w:rsidRPr="00F1477C" w:rsidSect="009B794D">
      <w:footerReference w:type="default" r:id="rId8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F3E8" w14:textId="77777777" w:rsidR="00DB6D75" w:rsidRDefault="00DB6D75" w:rsidP="00AA6D83">
      <w:pPr>
        <w:spacing w:after="0" w:line="240" w:lineRule="auto"/>
      </w:pPr>
      <w:r>
        <w:separator/>
      </w:r>
    </w:p>
  </w:endnote>
  <w:endnote w:type="continuationSeparator" w:id="0">
    <w:p w14:paraId="67819E82" w14:textId="77777777" w:rsidR="00DB6D75" w:rsidRDefault="00DB6D75" w:rsidP="00AA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515763"/>
      <w:docPartObj>
        <w:docPartGallery w:val="Page Numbers (Bottom of Page)"/>
        <w:docPartUnique/>
      </w:docPartObj>
    </w:sdtPr>
    <w:sdtContent>
      <w:p w14:paraId="1F600890" w14:textId="68C640CA" w:rsidR="00AA6D83" w:rsidRDefault="00AA6D8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64799" w14:textId="77777777" w:rsidR="00AA6D83" w:rsidRDefault="00AA6D8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E877" w14:textId="77777777" w:rsidR="00DB6D75" w:rsidRDefault="00DB6D75" w:rsidP="00AA6D83">
      <w:pPr>
        <w:spacing w:after="0" w:line="240" w:lineRule="auto"/>
      </w:pPr>
      <w:r>
        <w:separator/>
      </w:r>
    </w:p>
  </w:footnote>
  <w:footnote w:type="continuationSeparator" w:id="0">
    <w:p w14:paraId="0726FB01" w14:textId="77777777" w:rsidR="00DB6D75" w:rsidRDefault="00DB6D75" w:rsidP="00AA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80D"/>
    <w:multiLevelType w:val="hybridMultilevel"/>
    <w:tmpl w:val="3CDC35B2"/>
    <w:lvl w:ilvl="0" w:tplc="6FD850FC">
      <w:start w:val="11"/>
      <w:numFmt w:val="decimal"/>
      <w:lvlText w:val="%1."/>
      <w:lvlJc w:val="left"/>
      <w:pPr>
        <w:ind w:left="928" w:hanging="360"/>
      </w:pPr>
      <w:rPr>
        <w:b/>
        <w:bCs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B921A6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F577D8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2B56FC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54372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7E205F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2F68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7C651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E51683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00E5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BD2564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F3B6F2C"/>
    <w:multiLevelType w:val="hybridMultilevel"/>
    <w:tmpl w:val="527CD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3CD6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E80645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A2A03A0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3A36D89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9264D09"/>
    <w:multiLevelType w:val="hybridMultilevel"/>
    <w:tmpl w:val="384E6BE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52E77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20234FF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54563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2CD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78403C7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36AE5"/>
    <w:multiLevelType w:val="hybridMultilevel"/>
    <w:tmpl w:val="392A6B6A"/>
    <w:lvl w:ilvl="0" w:tplc="CCF800FC">
      <w:start w:val="2"/>
      <w:numFmt w:val="bullet"/>
      <w:lvlText w:val="-"/>
      <w:lvlJc w:val="left"/>
      <w:pPr>
        <w:ind w:left="1080" w:hanging="360"/>
      </w:pPr>
      <w:rPr>
        <w:rFonts w:ascii="TimesNewRomanPSMT" w:eastAsia="Arial" w:hAnsi="TimesNewRomanPSMT" w:cs="Arial" w:hint="default"/>
        <w:sz w:val="26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6F1EAD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C6182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1617129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35596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732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374712">
    <w:abstractNumId w:val="23"/>
  </w:num>
  <w:num w:numId="5" w16cid:durableId="1935278676">
    <w:abstractNumId w:val="17"/>
  </w:num>
  <w:num w:numId="6" w16cid:durableId="440688707">
    <w:abstractNumId w:val="12"/>
  </w:num>
  <w:num w:numId="7" w16cid:durableId="1916892949">
    <w:abstractNumId w:val="0"/>
  </w:num>
  <w:num w:numId="8" w16cid:durableId="390537697">
    <w:abstractNumId w:val="22"/>
  </w:num>
  <w:num w:numId="9" w16cid:durableId="1119106213">
    <w:abstractNumId w:val="9"/>
  </w:num>
  <w:num w:numId="10" w16cid:durableId="1717467786">
    <w:abstractNumId w:val="19"/>
  </w:num>
  <w:num w:numId="11" w16cid:durableId="16006424">
    <w:abstractNumId w:val="24"/>
  </w:num>
  <w:num w:numId="12" w16cid:durableId="744912319">
    <w:abstractNumId w:val="20"/>
  </w:num>
  <w:num w:numId="13" w16cid:durableId="280502053">
    <w:abstractNumId w:val="6"/>
  </w:num>
  <w:num w:numId="14" w16cid:durableId="1944800467">
    <w:abstractNumId w:val="25"/>
  </w:num>
  <w:num w:numId="15" w16cid:durableId="87504164">
    <w:abstractNumId w:val="10"/>
  </w:num>
  <w:num w:numId="16" w16cid:durableId="678774914">
    <w:abstractNumId w:val="14"/>
  </w:num>
  <w:num w:numId="17" w16cid:durableId="830487781">
    <w:abstractNumId w:val="5"/>
  </w:num>
  <w:num w:numId="18" w16cid:durableId="1945921667">
    <w:abstractNumId w:val="16"/>
  </w:num>
  <w:num w:numId="19" w16cid:durableId="817652782">
    <w:abstractNumId w:val="15"/>
  </w:num>
  <w:num w:numId="20" w16cid:durableId="2068449892">
    <w:abstractNumId w:val="2"/>
  </w:num>
  <w:num w:numId="21" w16cid:durableId="572469869">
    <w:abstractNumId w:val="13"/>
  </w:num>
  <w:num w:numId="22" w16cid:durableId="1016232295">
    <w:abstractNumId w:val="21"/>
  </w:num>
  <w:num w:numId="23" w16cid:durableId="1390107534">
    <w:abstractNumId w:val="3"/>
  </w:num>
  <w:num w:numId="24" w16cid:durableId="1328634536">
    <w:abstractNumId w:val="18"/>
  </w:num>
  <w:num w:numId="25" w16cid:durableId="1796633029">
    <w:abstractNumId w:val="7"/>
  </w:num>
  <w:num w:numId="26" w16cid:durableId="435440228">
    <w:abstractNumId w:val="1"/>
  </w:num>
  <w:num w:numId="27" w16cid:durableId="69936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2D"/>
    <w:rsid w:val="00021DA0"/>
    <w:rsid w:val="00025E79"/>
    <w:rsid w:val="00085729"/>
    <w:rsid w:val="00086565"/>
    <w:rsid w:val="000C7A1B"/>
    <w:rsid w:val="00132807"/>
    <w:rsid w:val="001330C4"/>
    <w:rsid w:val="00140C70"/>
    <w:rsid w:val="001B61DD"/>
    <w:rsid w:val="001D5319"/>
    <w:rsid w:val="00254455"/>
    <w:rsid w:val="00255D74"/>
    <w:rsid w:val="00284235"/>
    <w:rsid w:val="002A5B1E"/>
    <w:rsid w:val="002D1901"/>
    <w:rsid w:val="002D31C2"/>
    <w:rsid w:val="00397771"/>
    <w:rsid w:val="003C343A"/>
    <w:rsid w:val="003C41A9"/>
    <w:rsid w:val="004050D6"/>
    <w:rsid w:val="004159AB"/>
    <w:rsid w:val="00420A06"/>
    <w:rsid w:val="00422BD3"/>
    <w:rsid w:val="004470F8"/>
    <w:rsid w:val="00487D02"/>
    <w:rsid w:val="004B4E18"/>
    <w:rsid w:val="004C4E7A"/>
    <w:rsid w:val="004D1BA8"/>
    <w:rsid w:val="004F4748"/>
    <w:rsid w:val="004F7E69"/>
    <w:rsid w:val="005014B4"/>
    <w:rsid w:val="0052132D"/>
    <w:rsid w:val="005416BC"/>
    <w:rsid w:val="0057176E"/>
    <w:rsid w:val="0058750F"/>
    <w:rsid w:val="005962C9"/>
    <w:rsid w:val="005A022B"/>
    <w:rsid w:val="005A650E"/>
    <w:rsid w:val="005A6CC2"/>
    <w:rsid w:val="005B3391"/>
    <w:rsid w:val="005C1F7B"/>
    <w:rsid w:val="005F15E9"/>
    <w:rsid w:val="006440EA"/>
    <w:rsid w:val="007175B7"/>
    <w:rsid w:val="007207BE"/>
    <w:rsid w:val="00732587"/>
    <w:rsid w:val="00743B25"/>
    <w:rsid w:val="00743E75"/>
    <w:rsid w:val="00752F44"/>
    <w:rsid w:val="007C1CC0"/>
    <w:rsid w:val="007F7B9B"/>
    <w:rsid w:val="00836D42"/>
    <w:rsid w:val="00842803"/>
    <w:rsid w:val="00853602"/>
    <w:rsid w:val="008F6608"/>
    <w:rsid w:val="009106F8"/>
    <w:rsid w:val="00926BA6"/>
    <w:rsid w:val="009522C5"/>
    <w:rsid w:val="009A0111"/>
    <w:rsid w:val="009B794D"/>
    <w:rsid w:val="00A00FC3"/>
    <w:rsid w:val="00A3492F"/>
    <w:rsid w:val="00A42172"/>
    <w:rsid w:val="00A61BCE"/>
    <w:rsid w:val="00A77748"/>
    <w:rsid w:val="00A9697F"/>
    <w:rsid w:val="00AA2FC0"/>
    <w:rsid w:val="00AA6D83"/>
    <w:rsid w:val="00AB1FEC"/>
    <w:rsid w:val="00B03D64"/>
    <w:rsid w:val="00B0766D"/>
    <w:rsid w:val="00B201F0"/>
    <w:rsid w:val="00B34303"/>
    <w:rsid w:val="00B423A9"/>
    <w:rsid w:val="00B8352F"/>
    <w:rsid w:val="00BA13F8"/>
    <w:rsid w:val="00BA7B5B"/>
    <w:rsid w:val="00BF713A"/>
    <w:rsid w:val="00C054A1"/>
    <w:rsid w:val="00C20079"/>
    <w:rsid w:val="00C24590"/>
    <w:rsid w:val="00CB33B5"/>
    <w:rsid w:val="00CC4788"/>
    <w:rsid w:val="00D304CB"/>
    <w:rsid w:val="00D328BB"/>
    <w:rsid w:val="00D735D1"/>
    <w:rsid w:val="00D92C50"/>
    <w:rsid w:val="00DB6D75"/>
    <w:rsid w:val="00DD4CCD"/>
    <w:rsid w:val="00DE1F43"/>
    <w:rsid w:val="00E231B3"/>
    <w:rsid w:val="00E7727C"/>
    <w:rsid w:val="00F13E95"/>
    <w:rsid w:val="00F1477C"/>
    <w:rsid w:val="00F22B32"/>
    <w:rsid w:val="00F36201"/>
    <w:rsid w:val="00F40154"/>
    <w:rsid w:val="00FB316F"/>
    <w:rsid w:val="00FB7F6C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C454"/>
  <w15:chartTrackingRefBased/>
  <w15:docId w15:val="{224FF78A-1F99-4AFF-8E74-D113C414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F0"/>
  </w:style>
  <w:style w:type="paragraph" w:styleId="1">
    <w:name w:val="heading 1"/>
    <w:basedOn w:val="a"/>
    <w:next w:val="a"/>
    <w:link w:val="10"/>
    <w:uiPriority w:val="9"/>
    <w:qFormat/>
    <w:rsid w:val="0052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3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32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32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3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3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3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1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13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132D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521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5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52F44"/>
    <w:rPr>
      <w:rFonts w:ascii="Segoe UI" w:hAnsi="Segoe UI" w:cs="Segoe UI"/>
      <w:sz w:val="18"/>
      <w:szCs w:val="18"/>
    </w:rPr>
  </w:style>
  <w:style w:type="paragraph" w:customStyle="1" w:styleId="11">
    <w:name w:val="Звичайний1"/>
    <w:rsid w:val="00422BD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AA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AA6D83"/>
  </w:style>
  <w:style w:type="paragraph" w:styleId="af3">
    <w:name w:val="footer"/>
    <w:basedOn w:val="a"/>
    <w:link w:val="af4"/>
    <w:uiPriority w:val="99"/>
    <w:unhideWhenUsed/>
    <w:rsid w:val="00AA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AA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8A1E-2FDE-40E2-8DEF-6259921F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10</Pages>
  <Words>9952</Words>
  <Characters>5673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56</cp:revision>
  <cp:lastPrinted>2026-06-16T12:02:00Z</cp:lastPrinted>
  <dcterms:created xsi:type="dcterms:W3CDTF">2025-11-25T14:25:00Z</dcterms:created>
  <dcterms:modified xsi:type="dcterms:W3CDTF">2026-06-18T06:20:00Z</dcterms:modified>
</cp:coreProperties>
</file>