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B83C" w14:textId="2217E7E9" w:rsidR="0027723E" w:rsidRDefault="0027723E" w:rsidP="00DC7AA6">
      <w:pPr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                                                        ПРОЄКТ</w:t>
      </w:r>
    </w:p>
    <w:p w14:paraId="1BB9778E" w14:textId="77777777" w:rsidR="00DC7AA6" w:rsidRDefault="00DC7AA6" w:rsidP="00DC7AA6">
      <w:pPr>
        <w:jc w:val="center"/>
        <w:rPr>
          <w:color w:val="00000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608B65A" wp14:editId="47489607">
                <wp:simplePos x="0" y="0"/>
                <wp:positionH relativeFrom="column">
                  <wp:posOffset>4852670</wp:posOffset>
                </wp:positionH>
                <wp:positionV relativeFrom="paragraph">
                  <wp:posOffset>228600</wp:posOffset>
                </wp:positionV>
                <wp:extent cx="1190625" cy="3429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CD3B7" w14:textId="77777777" w:rsidR="00DC7AA6" w:rsidRPr="004A2F56" w:rsidRDefault="00DC7AA6" w:rsidP="00DC7AA6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8B65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82.1pt;margin-top:18pt;width:93.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" o:allowincell="f" stroked="f">
                <v:textbox>
                  <w:txbxContent>
                    <w:p w14:paraId="2BACD3B7" w14:textId="77777777" w:rsidR="00DC7AA6" w:rsidRPr="004A2F56" w:rsidRDefault="00DC7AA6" w:rsidP="00DC7AA6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B063C8" wp14:editId="77F0D64E">
                <wp:simplePos x="0" y="0"/>
                <wp:positionH relativeFrom="column">
                  <wp:posOffset>4291330</wp:posOffset>
                </wp:positionH>
                <wp:positionV relativeFrom="paragraph">
                  <wp:posOffset>83820</wp:posOffset>
                </wp:positionV>
                <wp:extent cx="1298575" cy="392430"/>
                <wp:effectExtent l="0" t="0" r="0" b="762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B2E32" w14:textId="77777777" w:rsidR="00DC7AA6" w:rsidRPr="00C62C7C" w:rsidRDefault="00DC7AA6" w:rsidP="00DC7AA6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063C8" id="Надпись 4" o:spid="_x0000_s1027" type="#_x0000_t202" style="position:absolute;left:0;text-align:left;margin-left:337.9pt;margin-top:6.6pt;width:102.25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" o:allowincell="f" stroked="f">
                <v:textbox>
                  <w:txbxContent>
                    <w:p w14:paraId="405B2E32" w14:textId="77777777" w:rsidR="00DC7AA6" w:rsidRPr="00C62C7C" w:rsidRDefault="00DC7AA6" w:rsidP="00DC7AA6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szCs w:val="28"/>
        </w:rPr>
        <w:drawing>
          <wp:inline distT="0" distB="0" distL="0" distR="0" wp14:anchorId="6D5A68B1" wp14:editId="406F3FF8">
            <wp:extent cx="401320" cy="5854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C42D7" w14:textId="77777777" w:rsidR="00DC7AA6" w:rsidRDefault="00DC7AA6" w:rsidP="00DC7AA6">
      <w:pPr>
        <w:pStyle w:val="2"/>
        <w:spacing w:before="120"/>
        <w:rPr>
          <w:rFonts w:ascii="Times New Roman" w:hAnsi="Times New Roman"/>
          <w:bCs w:val="0"/>
          <w:i w:val="0"/>
          <w:sz w:val="30"/>
          <w:szCs w:val="30"/>
          <w:lang w:val="uk-UA"/>
        </w:rPr>
      </w:pPr>
      <w:r>
        <w:rPr>
          <w:rFonts w:ascii="Times New Roman" w:hAnsi="Times New Roman"/>
          <w:bCs w:val="0"/>
          <w:i w:val="0"/>
          <w:sz w:val="30"/>
          <w:szCs w:val="30"/>
          <w:lang w:val="uk-UA"/>
        </w:rPr>
        <w:t xml:space="preserve">УКРАЇНА </w:t>
      </w:r>
    </w:p>
    <w:p w14:paraId="7E0CEF6E" w14:textId="77777777" w:rsidR="00DC7AA6" w:rsidRDefault="00DC7AA6" w:rsidP="00DC7AA6">
      <w:pPr>
        <w:jc w:val="center"/>
        <w:rPr>
          <w:b/>
          <w:bCs/>
          <w:color w:val="000000"/>
          <w:sz w:val="16"/>
          <w:szCs w:val="16"/>
          <w:lang w:val="uk-UA"/>
        </w:rPr>
      </w:pPr>
    </w:p>
    <w:p w14:paraId="514A55CB" w14:textId="77777777" w:rsidR="00DC7AA6" w:rsidRDefault="00DC7AA6" w:rsidP="00DC7AA6">
      <w:pPr>
        <w:pStyle w:val="3"/>
        <w:jc w:val="center"/>
        <w:rPr>
          <w:rFonts w:ascii="Times New Roman" w:hAnsi="Times New Roman"/>
          <w:bCs w:val="0"/>
          <w:sz w:val="28"/>
          <w:szCs w:val="28"/>
          <w:lang w:val="uk-UA"/>
        </w:rPr>
      </w:pPr>
      <w:r>
        <w:rPr>
          <w:rFonts w:ascii="Times New Roman" w:hAnsi="Times New Roman"/>
          <w:bCs w:val="0"/>
          <w:sz w:val="28"/>
          <w:szCs w:val="28"/>
          <w:lang w:val="uk-UA"/>
        </w:rPr>
        <w:t>ХМЕЛЬНИЦЬКА ОБЛАСНА РАДА</w:t>
      </w:r>
    </w:p>
    <w:p w14:paraId="2BCA3486" w14:textId="77777777" w:rsidR="00DC7AA6" w:rsidRDefault="00DC7AA6" w:rsidP="00DC7AA6">
      <w:pPr>
        <w:jc w:val="center"/>
        <w:rPr>
          <w:color w:val="000000"/>
          <w:sz w:val="16"/>
          <w:szCs w:val="16"/>
          <w:lang w:val="uk-UA"/>
        </w:rPr>
      </w:pPr>
    </w:p>
    <w:p w14:paraId="074DC21D" w14:textId="77777777" w:rsidR="00DC7AA6" w:rsidRDefault="00DC7AA6" w:rsidP="00DC7AA6">
      <w:pPr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ВОСЬМЕ СКЛИКАННЯ</w:t>
      </w:r>
    </w:p>
    <w:p w14:paraId="4D1C864F" w14:textId="77777777" w:rsidR="00DC7AA6" w:rsidRDefault="00DC7AA6" w:rsidP="00DC7AA6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5D5B4" wp14:editId="2BB9C568">
                <wp:simplePos x="0" y="0"/>
                <wp:positionH relativeFrom="margin">
                  <wp:posOffset>114300</wp:posOffset>
                </wp:positionH>
                <wp:positionV relativeFrom="margin">
                  <wp:posOffset>1809115</wp:posOffset>
                </wp:positionV>
                <wp:extent cx="5829300" cy="635"/>
                <wp:effectExtent l="0" t="19050" r="19050" b="565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E3A17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9pt,142.45pt" to="468pt,1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" strokeweight="4.5pt">
                <v:stroke startarrowwidth="wide" startarrowlength="short" endarrowwidth="wide" endarrowlength="short" linestyle="thickThin"/>
                <w10:wrap anchorx="margin" anchory="margin"/>
              </v:line>
            </w:pict>
          </mc:Fallback>
        </mc:AlternateContent>
      </w:r>
    </w:p>
    <w:p w14:paraId="5A59723E" w14:textId="77777777" w:rsidR="00DC7AA6" w:rsidRPr="003A74FE" w:rsidRDefault="00DC7AA6" w:rsidP="00DC7AA6">
      <w:pPr>
        <w:pStyle w:val="1"/>
        <w:rPr>
          <w:rFonts w:ascii="Times New Roman" w:hAnsi="Times New Roman"/>
          <w:sz w:val="28"/>
          <w:szCs w:val="28"/>
          <w:lang w:val="uk-UA"/>
        </w:rPr>
      </w:pPr>
    </w:p>
    <w:p w14:paraId="3480A3CB" w14:textId="77777777" w:rsidR="00DC7AA6" w:rsidRDefault="00DC7AA6" w:rsidP="00DC7AA6">
      <w:pPr>
        <w:pStyle w:val="1"/>
        <w:rPr>
          <w:rFonts w:ascii="Times New Roman" w:hAnsi="Times New Roman"/>
          <w:sz w:val="30"/>
          <w:szCs w:val="30"/>
          <w:lang w:val="uk-UA"/>
        </w:rPr>
      </w:pPr>
      <w:r w:rsidRPr="002F0A10">
        <w:rPr>
          <w:rFonts w:ascii="Times New Roman" w:hAnsi="Times New Roman"/>
          <w:sz w:val="30"/>
          <w:szCs w:val="30"/>
          <w:lang w:val="uk-UA"/>
        </w:rPr>
        <w:t>РІШЕННЯ</w:t>
      </w:r>
    </w:p>
    <w:p w14:paraId="46187278" w14:textId="77777777" w:rsidR="0015760E" w:rsidRPr="0015760E" w:rsidRDefault="0015760E" w:rsidP="0015760E">
      <w:pPr>
        <w:rPr>
          <w:lang w:val="uk-UA"/>
        </w:rPr>
      </w:pPr>
    </w:p>
    <w:p w14:paraId="50608F28" w14:textId="36C54817" w:rsidR="0015760E" w:rsidRDefault="0015760E" w:rsidP="0015760E">
      <w:pPr>
        <w:jc w:val="center"/>
        <w:rPr>
          <w:color w:val="000000"/>
          <w:lang w:val="uk-UA"/>
        </w:rPr>
      </w:pPr>
      <w:r>
        <w:rPr>
          <w:color w:val="000000"/>
          <w:sz w:val="28"/>
          <w:szCs w:val="28"/>
          <w:lang w:val="uk-UA"/>
        </w:rPr>
        <w:t>_______202</w:t>
      </w:r>
      <w:r w:rsidR="000B5566"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  <w:lang w:val="uk-UA"/>
        </w:rPr>
        <w:t xml:space="preserve"> року </w:t>
      </w:r>
      <w:r w:rsidR="0027723E">
        <w:rPr>
          <w:color w:val="000000"/>
          <w:sz w:val="28"/>
          <w:szCs w:val="28"/>
          <w:lang w:val="uk-UA"/>
        </w:rPr>
        <w:t xml:space="preserve">              </w:t>
      </w:r>
      <w:r>
        <w:rPr>
          <w:color w:val="000000"/>
          <w:lang w:val="uk-UA"/>
        </w:rPr>
        <w:t>м. Хмельницький</w:t>
      </w:r>
      <w:r w:rsidR="0027723E">
        <w:rPr>
          <w:color w:val="000000"/>
          <w:lang w:val="uk-UA"/>
        </w:rPr>
        <w:t xml:space="preserve">           №________________</w:t>
      </w:r>
    </w:p>
    <w:p w14:paraId="46DD450C" w14:textId="456138C7" w:rsidR="007D77AA" w:rsidRDefault="009C1717" w:rsidP="0015760E">
      <w:pPr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</w:p>
    <w:p w14:paraId="21CEDC36" w14:textId="167D4502" w:rsidR="00893941" w:rsidRDefault="007C08A1" w:rsidP="008939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утворення наглядової ради </w:t>
      </w:r>
      <w:r w:rsidR="0024348C">
        <w:rPr>
          <w:sz w:val="28"/>
          <w:szCs w:val="28"/>
          <w:lang w:val="uk-UA"/>
        </w:rPr>
        <w:t xml:space="preserve">у </w:t>
      </w:r>
      <w:r w:rsidR="0060076C">
        <w:rPr>
          <w:sz w:val="28"/>
          <w:szCs w:val="28"/>
          <w:lang w:val="uk-UA"/>
        </w:rPr>
        <w:t>комунальному некомерційному підприємстві «Хмельницька обласна лікарня» Хмельницької обласної ради</w:t>
      </w:r>
    </w:p>
    <w:p w14:paraId="42E01490" w14:textId="77777777" w:rsidR="00705272" w:rsidRDefault="00705272" w:rsidP="00893941">
      <w:pPr>
        <w:jc w:val="both"/>
        <w:rPr>
          <w:sz w:val="28"/>
          <w:szCs w:val="28"/>
          <w:lang w:val="uk-UA"/>
        </w:rPr>
      </w:pPr>
    </w:p>
    <w:p w14:paraId="638B0DAF" w14:textId="4F92B65C" w:rsidR="007C08A1" w:rsidRDefault="007C08A1" w:rsidP="00E266C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забезпечення ефективного управління комунальним підприємством, гарантування надання якісної та доступної медичної допомоги, забезпечення прав пацієнтів та працівників, відповідно Закону України «Основи законодавства України про охорону здоров’я»</w:t>
      </w:r>
      <w:r w:rsidR="0095465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Порядку утворення наглядової ради закладу охорони здоров’я, затвердженого постановою Кабінету Міністрів України від 21 листопада 2023 р</w:t>
      </w:r>
      <w:r w:rsidR="00954655">
        <w:rPr>
          <w:sz w:val="28"/>
          <w:szCs w:val="28"/>
          <w:lang w:val="uk-UA"/>
        </w:rPr>
        <w:t xml:space="preserve">оку </w:t>
      </w:r>
      <w:r>
        <w:rPr>
          <w:sz w:val="28"/>
          <w:szCs w:val="28"/>
          <w:lang w:val="uk-UA"/>
        </w:rPr>
        <w:t>№1221 «Про наглядову раду закладу охорони здоров’я»</w:t>
      </w:r>
      <w:r w:rsidR="009C1717">
        <w:rPr>
          <w:sz w:val="28"/>
          <w:szCs w:val="28"/>
          <w:lang w:val="uk-UA"/>
        </w:rPr>
        <w:t xml:space="preserve"> (із змінами)</w:t>
      </w:r>
      <w:r>
        <w:rPr>
          <w:sz w:val="28"/>
          <w:szCs w:val="28"/>
          <w:lang w:val="uk-UA"/>
        </w:rPr>
        <w:t xml:space="preserve">, </w:t>
      </w:r>
      <w:r w:rsidR="009C1717">
        <w:rPr>
          <w:sz w:val="28"/>
          <w:szCs w:val="28"/>
          <w:lang w:val="uk-UA"/>
        </w:rPr>
        <w:t>постанови Кабінету Міністрів України від 28 березня 2018р. №391 «Про затвердження вимог до надавача послуг з медичного обслуговування населення, з яким головними розпорядниками бюджетних коштів укладаються</w:t>
      </w:r>
      <w:r w:rsidR="0027723E">
        <w:rPr>
          <w:sz w:val="28"/>
          <w:szCs w:val="28"/>
          <w:lang w:val="uk-UA"/>
        </w:rPr>
        <w:t xml:space="preserve"> договори про медичне обслуговування населення» (із змінами), </w:t>
      </w:r>
      <w:r>
        <w:rPr>
          <w:sz w:val="28"/>
          <w:szCs w:val="28"/>
          <w:lang w:val="uk-UA"/>
        </w:rPr>
        <w:t xml:space="preserve">керуючись </w:t>
      </w:r>
      <w:r w:rsidR="00954655">
        <w:rPr>
          <w:sz w:val="28"/>
          <w:szCs w:val="28"/>
          <w:lang w:val="uk-UA"/>
        </w:rPr>
        <w:t>статтею 55 Закону України «П</w:t>
      </w:r>
      <w:r>
        <w:rPr>
          <w:sz w:val="28"/>
          <w:szCs w:val="28"/>
          <w:lang w:val="uk-UA"/>
        </w:rPr>
        <w:t xml:space="preserve">ро </w:t>
      </w:r>
      <w:r w:rsidR="00954655">
        <w:rPr>
          <w:sz w:val="28"/>
          <w:szCs w:val="28"/>
          <w:lang w:val="uk-UA"/>
        </w:rPr>
        <w:t>місцеве самоврядування»</w:t>
      </w:r>
      <w:r>
        <w:rPr>
          <w:sz w:val="28"/>
          <w:szCs w:val="28"/>
          <w:lang w:val="uk-UA"/>
        </w:rPr>
        <w:t>, обласна рада</w:t>
      </w:r>
    </w:p>
    <w:p w14:paraId="1CD5F8F6" w14:textId="2714918E" w:rsidR="00954655" w:rsidRDefault="00F21B71" w:rsidP="007C08A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DFA15B9" w14:textId="3DAA2EE6" w:rsidR="007C08A1" w:rsidRDefault="007C08A1" w:rsidP="007C08A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44D60F1D" w14:textId="77777777" w:rsidR="007D77AA" w:rsidRDefault="007D77AA" w:rsidP="0022173E">
      <w:pPr>
        <w:rPr>
          <w:sz w:val="28"/>
          <w:szCs w:val="28"/>
          <w:lang w:val="uk-UA"/>
        </w:rPr>
      </w:pPr>
    </w:p>
    <w:p w14:paraId="06F7A553" w14:textId="1F8B33F7" w:rsidR="007C08A1" w:rsidRPr="005124AB" w:rsidRDefault="00C53A4D" w:rsidP="005124AB">
      <w:pPr>
        <w:pStyle w:val="a9"/>
        <w:numPr>
          <w:ilvl w:val="0"/>
          <w:numId w:val="1"/>
        </w:numPr>
        <w:ind w:left="0" w:firstLine="648"/>
        <w:jc w:val="both"/>
        <w:rPr>
          <w:sz w:val="28"/>
          <w:szCs w:val="28"/>
          <w:lang w:val="uk-UA"/>
        </w:rPr>
      </w:pPr>
      <w:r w:rsidRPr="005124AB">
        <w:rPr>
          <w:sz w:val="28"/>
          <w:szCs w:val="28"/>
          <w:lang w:val="uk-UA"/>
        </w:rPr>
        <w:t>У</w:t>
      </w:r>
      <w:r w:rsidR="007C08A1" w:rsidRPr="005124AB">
        <w:rPr>
          <w:sz w:val="28"/>
          <w:szCs w:val="28"/>
          <w:lang w:val="uk-UA"/>
        </w:rPr>
        <w:t xml:space="preserve">творити наглядову раду </w:t>
      </w:r>
      <w:r w:rsidR="00C4701B" w:rsidRPr="005124AB">
        <w:rPr>
          <w:sz w:val="28"/>
          <w:szCs w:val="28"/>
          <w:lang w:val="uk-UA"/>
        </w:rPr>
        <w:t>у</w:t>
      </w:r>
      <w:r w:rsidR="006D2F61" w:rsidRPr="005124AB">
        <w:rPr>
          <w:sz w:val="28"/>
          <w:szCs w:val="28"/>
          <w:lang w:val="uk-UA"/>
        </w:rPr>
        <w:t xml:space="preserve"> </w:t>
      </w:r>
      <w:r w:rsidR="0060076C" w:rsidRPr="005124AB">
        <w:rPr>
          <w:sz w:val="28"/>
          <w:szCs w:val="28"/>
          <w:lang w:val="uk-UA"/>
        </w:rPr>
        <w:t>комунальному некомерційному підприємстві «Хмельницька обласна лікарня» Хмельницької обласної ради</w:t>
      </w:r>
      <w:r w:rsidR="007C08A1" w:rsidRPr="005124AB">
        <w:rPr>
          <w:sz w:val="28"/>
          <w:szCs w:val="28"/>
          <w:lang w:val="uk-UA"/>
        </w:rPr>
        <w:t xml:space="preserve">, </w:t>
      </w:r>
      <w:r w:rsidR="0022173E" w:rsidRPr="005124AB">
        <w:rPr>
          <w:sz w:val="28"/>
          <w:szCs w:val="28"/>
          <w:lang w:val="uk-UA"/>
        </w:rPr>
        <w:t>код ЄДРПОУ 0</w:t>
      </w:r>
      <w:r w:rsidR="00705272" w:rsidRPr="005124AB">
        <w:rPr>
          <w:sz w:val="28"/>
          <w:szCs w:val="28"/>
          <w:lang w:val="uk-UA"/>
        </w:rPr>
        <w:t>2004</w:t>
      </w:r>
      <w:r w:rsidR="0060076C" w:rsidRPr="005124AB">
        <w:rPr>
          <w:sz w:val="28"/>
          <w:szCs w:val="28"/>
          <w:lang w:val="uk-UA"/>
        </w:rPr>
        <w:t>717</w:t>
      </w:r>
      <w:r w:rsidR="0022173E" w:rsidRPr="005124AB">
        <w:rPr>
          <w:sz w:val="28"/>
          <w:szCs w:val="28"/>
          <w:lang w:val="uk-UA"/>
        </w:rPr>
        <w:t xml:space="preserve">, </w:t>
      </w:r>
      <w:r w:rsidR="00705272" w:rsidRPr="005124AB">
        <w:rPr>
          <w:sz w:val="28"/>
          <w:szCs w:val="28"/>
          <w:lang w:val="uk-UA"/>
        </w:rPr>
        <w:t>як надкластерному закладі спроможної мережі закладів охорони здоров’я Хмельницького госпітального округу.</w:t>
      </w:r>
    </w:p>
    <w:p w14:paraId="0EAA0BBE" w14:textId="77777777" w:rsidR="0060076C" w:rsidRDefault="0060076C" w:rsidP="0022173E">
      <w:pPr>
        <w:ind w:firstLine="708"/>
        <w:jc w:val="both"/>
        <w:rPr>
          <w:sz w:val="28"/>
          <w:szCs w:val="28"/>
          <w:lang w:val="uk-UA"/>
        </w:rPr>
      </w:pPr>
    </w:p>
    <w:p w14:paraId="2010AA16" w14:textId="7AA042E0" w:rsidR="00A14254" w:rsidRDefault="00A14254" w:rsidP="0022173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Делегувати голові обласної ради повноваження</w:t>
      </w:r>
      <w:r w:rsidR="0022173E">
        <w:rPr>
          <w:sz w:val="28"/>
          <w:szCs w:val="28"/>
          <w:lang w:val="uk-UA"/>
        </w:rPr>
        <w:t xml:space="preserve"> із</w:t>
      </w:r>
      <w:r>
        <w:rPr>
          <w:sz w:val="28"/>
          <w:szCs w:val="28"/>
          <w:lang w:val="uk-UA"/>
        </w:rPr>
        <w:t xml:space="preserve"> </w:t>
      </w:r>
      <w:r w:rsidR="0027723E">
        <w:rPr>
          <w:sz w:val="28"/>
          <w:szCs w:val="28"/>
          <w:lang w:val="uk-UA"/>
        </w:rPr>
        <w:t>вида</w:t>
      </w:r>
      <w:r w:rsidR="0022173E">
        <w:rPr>
          <w:sz w:val="28"/>
          <w:szCs w:val="28"/>
          <w:lang w:val="uk-UA"/>
        </w:rPr>
        <w:t>чі</w:t>
      </w:r>
      <w:r>
        <w:rPr>
          <w:sz w:val="28"/>
          <w:szCs w:val="28"/>
          <w:lang w:val="uk-UA"/>
        </w:rPr>
        <w:t xml:space="preserve"> розпоряджен</w:t>
      </w:r>
      <w:r w:rsidR="0022173E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 про утворення конкурсної комісії з обрання незалежних членів до наглядової ради</w:t>
      </w:r>
      <w:r w:rsidR="0027723E">
        <w:rPr>
          <w:sz w:val="28"/>
          <w:szCs w:val="28"/>
          <w:lang w:val="uk-UA"/>
        </w:rPr>
        <w:t xml:space="preserve">, про затвердження персонального складу </w:t>
      </w:r>
      <w:r w:rsidR="00FC5E55">
        <w:rPr>
          <w:sz w:val="28"/>
          <w:szCs w:val="28"/>
          <w:lang w:val="uk-UA"/>
        </w:rPr>
        <w:t>к</w:t>
      </w:r>
      <w:r w:rsidR="0027723E">
        <w:rPr>
          <w:sz w:val="28"/>
          <w:szCs w:val="28"/>
          <w:lang w:val="uk-UA"/>
        </w:rPr>
        <w:t>онкурсної комісії</w:t>
      </w:r>
      <w:r w:rsidR="0022173E">
        <w:rPr>
          <w:sz w:val="28"/>
          <w:szCs w:val="28"/>
          <w:lang w:val="uk-UA"/>
        </w:rPr>
        <w:t xml:space="preserve">, організацію процедури </w:t>
      </w:r>
      <w:r>
        <w:rPr>
          <w:sz w:val="28"/>
          <w:szCs w:val="28"/>
          <w:lang w:val="uk-UA"/>
        </w:rPr>
        <w:t xml:space="preserve">формування </w:t>
      </w:r>
      <w:r w:rsidR="00FC5E55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онкурсної комісії</w:t>
      </w:r>
      <w:r w:rsidR="005E26DA">
        <w:rPr>
          <w:sz w:val="28"/>
          <w:szCs w:val="28"/>
          <w:lang w:val="uk-UA"/>
        </w:rPr>
        <w:t>.</w:t>
      </w:r>
    </w:p>
    <w:p w14:paraId="59EFE5A1" w14:textId="77777777" w:rsidR="00FC5E55" w:rsidRDefault="00FC5E55" w:rsidP="0022173E">
      <w:pPr>
        <w:ind w:left="144" w:firstLine="564"/>
        <w:jc w:val="both"/>
        <w:rPr>
          <w:sz w:val="28"/>
          <w:szCs w:val="28"/>
          <w:lang w:val="uk-UA"/>
        </w:rPr>
      </w:pPr>
    </w:p>
    <w:p w14:paraId="41D0C380" w14:textId="77777777" w:rsidR="00022F87" w:rsidRPr="00022F87" w:rsidRDefault="0027723E" w:rsidP="00022F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 w:rsidR="00FC5E55">
        <w:rPr>
          <w:sz w:val="28"/>
          <w:szCs w:val="28"/>
          <w:lang w:val="uk-UA"/>
        </w:rPr>
        <w:t xml:space="preserve">Визначити, що Хмельницька обласна рада, при утворенні наглядової ради </w:t>
      </w:r>
      <w:r w:rsidR="00BF1967">
        <w:rPr>
          <w:sz w:val="28"/>
          <w:szCs w:val="28"/>
          <w:lang w:val="uk-UA"/>
        </w:rPr>
        <w:t xml:space="preserve">використовує механізм, передбачений Порядком утворення наглядової ради закладу охорони здоров’я, затвердженого постановою Кабінету Міністрів </w:t>
      </w:r>
      <w:r w:rsidR="00BF1967">
        <w:rPr>
          <w:sz w:val="28"/>
          <w:szCs w:val="28"/>
          <w:lang w:val="uk-UA"/>
        </w:rPr>
        <w:lastRenderedPageBreak/>
        <w:t>України від 21 листопада 2023 року №1221 «Про наглядову раду закладу охорони здоров’я» (із змінами)</w:t>
      </w:r>
      <w:r w:rsidR="005E26DA">
        <w:rPr>
          <w:sz w:val="28"/>
          <w:szCs w:val="28"/>
          <w:lang w:val="uk-UA"/>
        </w:rPr>
        <w:t>.</w:t>
      </w:r>
      <w:r w:rsidR="00FC5E55">
        <w:rPr>
          <w:sz w:val="28"/>
          <w:szCs w:val="28"/>
          <w:lang w:val="uk-UA"/>
        </w:rPr>
        <w:t xml:space="preserve"> </w:t>
      </w:r>
    </w:p>
    <w:p w14:paraId="00E8DDFF" w14:textId="6F643865" w:rsidR="00022F87" w:rsidRDefault="00022F87" w:rsidP="00022F8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Кількісний склад членів наглядової ради становить п'ятнадцять осіб, з</w:t>
      </w:r>
      <w:r w:rsidR="0078037E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яких:</w:t>
      </w:r>
    </w:p>
    <w:p w14:paraId="0099209C" w14:textId="77777777" w:rsidR="00022F87" w:rsidRPr="0093210B" w:rsidRDefault="00022F87" w:rsidP="00022F87">
      <w:pPr>
        <w:pStyle w:val="ab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93210B">
        <w:rPr>
          <w:sz w:val="28"/>
          <w:szCs w:val="28"/>
        </w:rPr>
        <w:t>- сім</w:t>
      </w:r>
      <w:r w:rsidRPr="0093210B">
        <w:rPr>
          <w:sz w:val="28"/>
          <w:szCs w:val="28"/>
          <w:lang w:val="uk-UA"/>
        </w:rPr>
        <w:t xml:space="preserve"> є представниками Хмельницької обласної ради (призначаються головою </w:t>
      </w:r>
      <w:r>
        <w:rPr>
          <w:sz w:val="28"/>
          <w:szCs w:val="28"/>
          <w:lang w:val="uk-UA"/>
        </w:rPr>
        <w:t xml:space="preserve">обласної </w:t>
      </w:r>
      <w:r w:rsidRPr="0093210B">
        <w:rPr>
          <w:sz w:val="28"/>
          <w:szCs w:val="28"/>
          <w:lang w:val="uk-UA"/>
        </w:rPr>
        <w:t>ради);</w:t>
      </w:r>
    </w:p>
    <w:p w14:paraId="0D84B128" w14:textId="69546BD1" w:rsidR="00022F87" w:rsidRDefault="00022F87" w:rsidP="0078037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вісім</w:t>
      </w:r>
      <w:r w:rsidR="0078037E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 xml:space="preserve">незалежні члени (обираються на конкурсній основі). </w:t>
      </w:r>
    </w:p>
    <w:p w14:paraId="368CF826" w14:textId="5A8F2E26" w:rsidR="00022F87" w:rsidRPr="00C85A8C" w:rsidRDefault="00022F87" w:rsidP="00022F87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До складу представників Хмельницької обласної ради входять дві посадові особи обласної ради та п’ять депутатів обласної ради (за згодою), які визначаються шляхом жеребкування між кандидатами</w:t>
      </w:r>
      <w:r w:rsidR="0078037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поданими по одному </w:t>
      </w:r>
      <w:r w:rsidR="0078037E">
        <w:rPr>
          <w:sz w:val="28"/>
          <w:szCs w:val="28"/>
          <w:lang w:val="uk-UA"/>
        </w:rPr>
        <w:t>від кожної фракції</w:t>
      </w:r>
      <w:r>
        <w:rPr>
          <w:sz w:val="28"/>
          <w:szCs w:val="28"/>
          <w:lang w:val="uk-UA"/>
        </w:rPr>
        <w:t>.</w:t>
      </w:r>
    </w:p>
    <w:p w14:paraId="21F53808" w14:textId="1B4AFD35" w:rsidR="00A14254" w:rsidRDefault="00BF1967" w:rsidP="0022173E">
      <w:pPr>
        <w:ind w:left="144" w:firstLine="5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14254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Голові Хмельницької обласної ради, п</w:t>
      </w:r>
      <w:r w:rsidR="00A14254">
        <w:rPr>
          <w:sz w:val="28"/>
          <w:szCs w:val="28"/>
          <w:lang w:val="uk-UA"/>
        </w:rPr>
        <w:t xml:space="preserve">ісля узгодженої пропозиції </w:t>
      </w:r>
      <w:r>
        <w:rPr>
          <w:sz w:val="28"/>
          <w:szCs w:val="28"/>
          <w:lang w:val="uk-UA"/>
        </w:rPr>
        <w:t>к</w:t>
      </w:r>
      <w:r w:rsidR="00A14254">
        <w:rPr>
          <w:sz w:val="28"/>
          <w:szCs w:val="28"/>
          <w:lang w:val="uk-UA"/>
        </w:rPr>
        <w:t>онкурсної комісії</w:t>
      </w:r>
      <w:r>
        <w:rPr>
          <w:sz w:val="28"/>
          <w:szCs w:val="28"/>
          <w:lang w:val="uk-UA"/>
        </w:rPr>
        <w:t>,</w:t>
      </w:r>
      <w:r w:rsidR="00A14254">
        <w:rPr>
          <w:sz w:val="28"/>
          <w:szCs w:val="28"/>
          <w:lang w:val="uk-UA"/>
        </w:rPr>
        <w:t xml:space="preserve"> винести на чергову сесію питання про затвердження персонального складу наглядової ради.</w:t>
      </w:r>
    </w:p>
    <w:p w14:paraId="57735EAD" w14:textId="777B92EB" w:rsidR="00A14254" w:rsidRDefault="00BF1967" w:rsidP="0022173E">
      <w:pPr>
        <w:ind w:left="144" w:firstLine="5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A14254">
        <w:rPr>
          <w:sz w:val="28"/>
          <w:szCs w:val="28"/>
          <w:lang w:val="uk-UA"/>
        </w:rPr>
        <w:t>. Контроль за виконанням рішення покласти на першого заступника голови  ради Володимира ГОНЧАРУКА та постійн</w:t>
      </w:r>
      <w:r w:rsidR="0022173E">
        <w:rPr>
          <w:sz w:val="28"/>
          <w:szCs w:val="28"/>
          <w:lang w:val="uk-UA"/>
        </w:rPr>
        <w:t>у</w:t>
      </w:r>
      <w:r w:rsidR="00A14254">
        <w:rPr>
          <w:sz w:val="28"/>
          <w:szCs w:val="28"/>
          <w:lang w:val="uk-UA"/>
        </w:rPr>
        <w:t xml:space="preserve"> комісі</w:t>
      </w:r>
      <w:r w:rsidR="0022173E">
        <w:rPr>
          <w:sz w:val="28"/>
          <w:szCs w:val="28"/>
          <w:lang w:val="uk-UA"/>
        </w:rPr>
        <w:t>ю</w:t>
      </w:r>
      <w:r w:rsidR="00A14254">
        <w:rPr>
          <w:sz w:val="28"/>
          <w:szCs w:val="28"/>
          <w:lang w:val="uk-UA"/>
        </w:rPr>
        <w:t xml:space="preserve"> з питань охорони здоров’я та соціальної політики, освіти, науки, культури, релігії, молоді та спорту</w:t>
      </w:r>
      <w:r w:rsidR="0022173E">
        <w:rPr>
          <w:sz w:val="28"/>
          <w:szCs w:val="28"/>
          <w:lang w:val="uk-UA"/>
        </w:rPr>
        <w:t xml:space="preserve"> і постійну комісію з питань управління комунальною власністю та приватизації</w:t>
      </w:r>
      <w:r w:rsidR="00A14254">
        <w:rPr>
          <w:sz w:val="28"/>
          <w:szCs w:val="28"/>
          <w:lang w:val="uk-UA"/>
        </w:rPr>
        <w:t>.</w:t>
      </w:r>
    </w:p>
    <w:p w14:paraId="4A6ACA2D" w14:textId="77777777" w:rsidR="0027723E" w:rsidRDefault="0027723E" w:rsidP="0085056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DDB099E" w14:textId="77777777" w:rsidR="0027723E" w:rsidRDefault="0027723E" w:rsidP="0085056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7F1A20A" w14:textId="77777777" w:rsidR="0027723E" w:rsidRDefault="0027723E" w:rsidP="0085056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BE2284E" w14:textId="77777777" w:rsidR="0027723E" w:rsidRDefault="0027723E" w:rsidP="0085056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6AE26B1" w14:textId="08E91FFE" w:rsidR="00C53A4D" w:rsidRDefault="0024348C" w:rsidP="0022173E">
      <w:pPr>
        <w:tabs>
          <w:tab w:val="left" w:pos="0"/>
        </w:tabs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ради                             </w:t>
      </w:r>
      <w:r w:rsidR="0022173E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Віолета ЛАБАЗЮК</w:t>
      </w:r>
      <w:r w:rsidR="0022173E">
        <w:rPr>
          <w:sz w:val="28"/>
          <w:szCs w:val="28"/>
          <w:lang w:val="uk-UA"/>
        </w:rPr>
        <w:t xml:space="preserve">     </w:t>
      </w:r>
    </w:p>
    <w:sectPr w:rsidR="00C53A4D" w:rsidSect="00FC5E55">
      <w:footerReference w:type="default" r:id="rId8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6A556" w14:textId="77777777" w:rsidR="00026923" w:rsidRDefault="00026923">
      <w:r>
        <w:separator/>
      </w:r>
    </w:p>
  </w:endnote>
  <w:endnote w:type="continuationSeparator" w:id="0">
    <w:p w14:paraId="5D708A78" w14:textId="77777777" w:rsidR="00026923" w:rsidRDefault="0002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CA28B" w14:textId="77777777" w:rsidR="00026923" w:rsidRDefault="003B3B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22F87" w:rsidRPr="00022F87">
      <w:rPr>
        <w:noProof/>
        <w:lang w:val="uk-UA"/>
      </w:rPr>
      <w:t>2</w:t>
    </w:r>
    <w:r>
      <w:fldChar w:fldCharType="end"/>
    </w:r>
  </w:p>
  <w:p w14:paraId="49C4997E" w14:textId="77777777" w:rsidR="00026923" w:rsidRDefault="0002692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4A87" w14:textId="77777777" w:rsidR="00026923" w:rsidRDefault="00026923">
      <w:r>
        <w:separator/>
      </w:r>
    </w:p>
  </w:footnote>
  <w:footnote w:type="continuationSeparator" w:id="0">
    <w:p w14:paraId="5BCC9EE6" w14:textId="77777777" w:rsidR="00026923" w:rsidRDefault="00026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F25F3"/>
    <w:multiLevelType w:val="hybridMultilevel"/>
    <w:tmpl w:val="1F066A52"/>
    <w:lvl w:ilvl="0" w:tplc="C952EF62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824467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8BF"/>
    <w:rsid w:val="00022251"/>
    <w:rsid w:val="00022F87"/>
    <w:rsid w:val="00026923"/>
    <w:rsid w:val="0004229B"/>
    <w:rsid w:val="000502DE"/>
    <w:rsid w:val="000B5566"/>
    <w:rsid w:val="0015760E"/>
    <w:rsid w:val="00173051"/>
    <w:rsid w:val="00173A0A"/>
    <w:rsid w:val="00187630"/>
    <w:rsid w:val="0022173E"/>
    <w:rsid w:val="00226112"/>
    <w:rsid w:val="0024348C"/>
    <w:rsid w:val="0027723E"/>
    <w:rsid w:val="003B3B60"/>
    <w:rsid w:val="003D54F5"/>
    <w:rsid w:val="004466FE"/>
    <w:rsid w:val="004C0B89"/>
    <w:rsid w:val="004F4B08"/>
    <w:rsid w:val="005124AB"/>
    <w:rsid w:val="00522FBD"/>
    <w:rsid w:val="00540638"/>
    <w:rsid w:val="005E26DA"/>
    <w:rsid w:val="005F0CFA"/>
    <w:rsid w:val="0060076C"/>
    <w:rsid w:val="00661649"/>
    <w:rsid w:val="006911B9"/>
    <w:rsid w:val="006934BE"/>
    <w:rsid w:val="006A744B"/>
    <w:rsid w:val="006D1CBB"/>
    <w:rsid w:val="006D2F61"/>
    <w:rsid w:val="006F4EF5"/>
    <w:rsid w:val="00705272"/>
    <w:rsid w:val="00743074"/>
    <w:rsid w:val="00751BA6"/>
    <w:rsid w:val="007613FB"/>
    <w:rsid w:val="0078037E"/>
    <w:rsid w:val="007C08A1"/>
    <w:rsid w:val="007D77AA"/>
    <w:rsid w:val="00844DAC"/>
    <w:rsid w:val="00850568"/>
    <w:rsid w:val="00871EC5"/>
    <w:rsid w:val="00893941"/>
    <w:rsid w:val="008A3EA4"/>
    <w:rsid w:val="008D1571"/>
    <w:rsid w:val="00935A61"/>
    <w:rsid w:val="00954655"/>
    <w:rsid w:val="009C1717"/>
    <w:rsid w:val="00A14254"/>
    <w:rsid w:val="00A301E4"/>
    <w:rsid w:val="00B373B7"/>
    <w:rsid w:val="00B9238D"/>
    <w:rsid w:val="00BF1967"/>
    <w:rsid w:val="00C20856"/>
    <w:rsid w:val="00C4701B"/>
    <w:rsid w:val="00C53A4D"/>
    <w:rsid w:val="00C706AE"/>
    <w:rsid w:val="00CC01CD"/>
    <w:rsid w:val="00D4104D"/>
    <w:rsid w:val="00DC7AA6"/>
    <w:rsid w:val="00DD038D"/>
    <w:rsid w:val="00E018BF"/>
    <w:rsid w:val="00E266C4"/>
    <w:rsid w:val="00E358EF"/>
    <w:rsid w:val="00E7777F"/>
    <w:rsid w:val="00F21B71"/>
    <w:rsid w:val="00FA0EE0"/>
    <w:rsid w:val="00FA7B5B"/>
    <w:rsid w:val="00FC5E55"/>
    <w:rsid w:val="00FE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D7DF8A"/>
  <w15:docId w15:val="{696480D5-597C-4495-95BB-88058169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C7AA6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C7AA6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DC7AA6"/>
    <w:pPr>
      <w:keepNext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7AA6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DC7AA6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DC7AA6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paragraph" w:styleId="a3">
    <w:name w:val="footer"/>
    <w:basedOn w:val="a"/>
    <w:link w:val="a4"/>
    <w:uiPriority w:val="99"/>
    <w:unhideWhenUsed/>
    <w:rsid w:val="00DC7AA6"/>
    <w:pPr>
      <w:tabs>
        <w:tab w:val="center" w:pos="4819"/>
        <w:tab w:val="right" w:pos="9639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DC7AA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706A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706A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Body Text"/>
    <w:basedOn w:val="a"/>
    <w:link w:val="a8"/>
    <w:rsid w:val="0015760E"/>
    <w:rPr>
      <w:sz w:val="28"/>
      <w:szCs w:val="28"/>
      <w:lang w:val="uk-UA"/>
    </w:rPr>
  </w:style>
  <w:style w:type="character" w:customStyle="1" w:styleId="a8">
    <w:name w:val="Основний текст Знак"/>
    <w:basedOn w:val="a0"/>
    <w:link w:val="a7"/>
    <w:rsid w:val="0015760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TimesNewRoman">
    <w:name w:val="Основной текст (3) + Times New Roman"/>
    <w:rsid w:val="00893941"/>
    <w:rPr>
      <w:rFonts w:ascii="Times New Roman" w:hAnsi="Times New Roman" w:cs="Times New Roman" w:hint="default"/>
      <w:strike w:val="0"/>
      <w:dstrike w:val="0"/>
      <w:sz w:val="28"/>
      <w:u w:val="none"/>
    </w:rPr>
  </w:style>
  <w:style w:type="paragraph" w:styleId="a9">
    <w:name w:val="List Paragraph"/>
    <w:basedOn w:val="a"/>
    <w:uiPriority w:val="34"/>
    <w:qFormat/>
    <w:rsid w:val="00A14254"/>
    <w:pPr>
      <w:ind w:left="720"/>
      <w:contextualSpacing/>
    </w:pPr>
  </w:style>
  <w:style w:type="character" w:styleId="aa">
    <w:name w:val="Strong"/>
    <w:basedOn w:val="a0"/>
    <w:uiPriority w:val="22"/>
    <w:qFormat/>
    <w:rsid w:val="00BF1967"/>
    <w:rPr>
      <w:b/>
      <w:bCs/>
    </w:rPr>
  </w:style>
  <w:style w:type="paragraph" w:styleId="ab">
    <w:name w:val="No Spacing"/>
    <w:uiPriority w:val="1"/>
    <w:qFormat/>
    <w:rsid w:val="00022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0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1971</Words>
  <Characters>1125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Стасюк</dc:creator>
  <cp:lastModifiedBy>Admin</cp:lastModifiedBy>
  <cp:revision>3</cp:revision>
  <cp:lastPrinted>2026-08-13T09:02:00Z</cp:lastPrinted>
  <dcterms:created xsi:type="dcterms:W3CDTF">2026-09-04T11:57:00Z</dcterms:created>
  <dcterms:modified xsi:type="dcterms:W3CDTF">2026-09-07T05:31:00Z</dcterms:modified>
</cp:coreProperties>
</file>